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4C1334" w:rsidRPr="00B63D09" w:rsidTr="001965F1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1334" w:rsidRDefault="004C1334" w:rsidP="001965F1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36"/>
                <w:szCs w:val="36"/>
                <w:lang w:val="sr-Cyrl-CS"/>
              </w:rPr>
            </w:pPr>
            <w:r>
              <w:rPr>
                <w:rFonts w:cs="Arial"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4C1334" w:rsidRPr="00B63D09" w:rsidTr="001965F1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334" w:rsidRPr="0096226A" w:rsidRDefault="004C1334" w:rsidP="001965F1">
            <w:pPr>
              <w:pStyle w:val="Heading3"/>
              <w:tabs>
                <w:tab w:val="left" w:pos="4500"/>
              </w:tabs>
              <w:rPr>
                <w:rFonts w:cs="Arial"/>
                <w:i/>
                <w:sz w:val="28"/>
                <w:szCs w:val="28"/>
                <w:lang w:val="sr-Cyrl-CS"/>
              </w:rPr>
            </w:pPr>
            <w:r>
              <w:rPr>
                <w:rFonts w:cs="Arial"/>
                <w:b w:val="0"/>
                <w:bCs/>
                <w:iCs/>
                <w:lang w:val="sr-Cyrl-CS"/>
              </w:rPr>
              <w:t xml:space="preserve">Назив предмета                   </w:t>
            </w:r>
            <w:r>
              <w:rPr>
                <w:rFonts w:cs="Arial"/>
                <w:bCs/>
                <w:i/>
                <w:iCs/>
                <w:sz w:val="28"/>
                <w:szCs w:val="28"/>
                <w:lang w:val="sr-Cyrl-CS"/>
              </w:rPr>
              <w:t xml:space="preserve">Развитак модерног права </w:t>
            </w:r>
          </w:p>
        </w:tc>
      </w:tr>
      <w:tr w:rsidR="004C1334" w:rsidRPr="00B63D09" w:rsidTr="001965F1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C1334" w:rsidRDefault="004C1334" w:rsidP="001965F1">
            <w:pPr>
              <w:jc w:val="center"/>
              <w:rPr>
                <w:lang w:val="sr-Cyrl-CS"/>
              </w:rPr>
            </w:pPr>
            <w:r w:rsidRPr="00095469">
              <w:rPr>
                <w:lang w:val="ru-RU"/>
              </w:rPr>
              <w:br w:type="page"/>
            </w:r>
          </w:p>
        </w:tc>
      </w:tr>
      <w:tr w:rsidR="004C1334" w:rsidTr="001965F1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4" w:rsidRDefault="004C1334" w:rsidP="001965F1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iCs/>
                <w:sz w:val="18"/>
                <w:vertAlign w:val="superscript"/>
                <w:lang w:val="sr-Cyrl-CS"/>
              </w:rPr>
            </w:pPr>
            <w:r>
              <w:rPr>
                <w:bCs/>
                <w:iCs/>
                <w:sz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4" w:rsidRDefault="004C1334" w:rsidP="001965F1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iCs/>
                <w:sz w:val="18"/>
                <w:lang w:val="sr-Cyrl-CS"/>
              </w:rPr>
            </w:pPr>
            <w:r>
              <w:rPr>
                <w:bCs/>
                <w:iCs/>
                <w:sz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4" w:rsidRDefault="004C1334" w:rsidP="001965F1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iCs/>
                <w:sz w:val="18"/>
                <w:lang w:val="sr-Cyrl-CS"/>
              </w:rPr>
            </w:pPr>
            <w:r>
              <w:rPr>
                <w:bCs/>
                <w:iCs/>
                <w:sz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4" w:rsidRDefault="004C1334" w:rsidP="001965F1">
            <w:pPr>
              <w:pStyle w:val="BodyText3"/>
              <w:tabs>
                <w:tab w:val="left" w:pos="4500"/>
              </w:tabs>
              <w:jc w:val="center"/>
              <w:rPr>
                <w:iCs/>
                <w:smallCaps/>
                <w:sz w:val="18"/>
                <w:lang w:val="sr-Cyrl-CS"/>
              </w:rPr>
            </w:pPr>
            <w:r>
              <w:rPr>
                <w:bCs/>
                <w:iCs/>
                <w:sz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4" w:rsidRDefault="004C1334" w:rsidP="001965F1">
            <w:pPr>
              <w:pStyle w:val="BodyText3"/>
              <w:tabs>
                <w:tab w:val="left" w:pos="4500"/>
              </w:tabs>
              <w:jc w:val="center"/>
              <w:rPr>
                <w:iCs/>
                <w:sz w:val="18"/>
                <w:lang w:val="sr-Cyrl-CS"/>
              </w:rPr>
            </w:pPr>
            <w:r>
              <w:rPr>
                <w:bCs/>
                <w:iCs/>
                <w:sz w:val="18"/>
                <w:lang w:val="sr-Cyrl-CS"/>
              </w:rPr>
              <w:t>Фонд часова</w:t>
            </w:r>
          </w:p>
        </w:tc>
      </w:tr>
      <w:tr w:rsidR="004C1334" w:rsidTr="001965F1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4" w:rsidRDefault="004C1334" w:rsidP="001965F1">
            <w:pPr>
              <w:pStyle w:val="Heading4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4" w:rsidRPr="002D4C13" w:rsidRDefault="004C1334" w:rsidP="001965F1">
            <w:pPr>
              <w:pStyle w:val="Heading2"/>
              <w:rPr>
                <w:rFonts w:ascii="Times New Roman" w:hAnsi="Times New Roman" w:cs="Times New Roman"/>
                <w:i w:val="0"/>
                <w:iCs w:val="0"/>
                <w:lang w:val="sr-Cyrl-CS"/>
              </w:rPr>
            </w:pPr>
            <w:r w:rsidRPr="002D4C13">
              <w:rPr>
                <w:rFonts w:ascii="Times New Roman" w:hAnsi="Times New Roman" w:cs="Times New Roman"/>
                <w:bCs w:val="0"/>
                <w:i w:val="0"/>
                <w:lang w:val="sr-Cyrl-CS"/>
              </w:rPr>
              <w:t>Обавезни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4" w:rsidRPr="002D4C13" w:rsidRDefault="004C1334" w:rsidP="001965F1">
            <w:pPr>
              <w:pStyle w:val="Heading2"/>
              <w:rPr>
                <w:rFonts w:ascii="Times New Roman" w:hAnsi="Times New Roman" w:cs="Times New Roman"/>
                <w:i w:val="0"/>
                <w:iCs w:val="0"/>
                <w:lang w:val="sr-Cyrl-CS"/>
              </w:rPr>
            </w:pPr>
            <w:r>
              <w:rPr>
                <w:b w:val="0"/>
                <w:bCs w:val="0"/>
                <w:lang w:val="sr-Cyrl-RS"/>
              </w:rPr>
              <w:t xml:space="preserve">         </w:t>
            </w:r>
            <w:r w:rsidRPr="002D4C13">
              <w:rPr>
                <w:rFonts w:ascii="Times New Roman" w:hAnsi="Times New Roman" w:cs="Times New Roman"/>
                <w:bCs w:val="0"/>
                <w:i w:val="0"/>
              </w:rPr>
              <w:t>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4" w:rsidRPr="00453005" w:rsidRDefault="00453005" w:rsidP="001965F1">
            <w:pPr>
              <w:ind w:left="1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4" w:rsidRPr="00453005" w:rsidRDefault="00453005" w:rsidP="001965F1">
            <w:pPr>
              <w:pStyle w:val="Heading3"/>
              <w:rPr>
                <w:rFonts w:cs="Arial"/>
                <w:b w:val="0"/>
                <w:iCs/>
              </w:rPr>
            </w:pPr>
            <w:r>
              <w:rPr>
                <w:rFonts w:cs="Arial"/>
                <w:b w:val="0"/>
                <w:iCs/>
              </w:rPr>
              <w:t>105</w:t>
            </w:r>
            <w:bookmarkStart w:id="0" w:name="_GoBack"/>
            <w:bookmarkEnd w:id="0"/>
          </w:p>
        </w:tc>
      </w:tr>
    </w:tbl>
    <w:p w:rsidR="004C1334" w:rsidRDefault="004C1334" w:rsidP="004C1334">
      <w:pPr>
        <w:rPr>
          <w:lang w:val="sr-Cyrl-CS"/>
        </w:rPr>
      </w:pPr>
    </w:p>
    <w:p w:rsidR="004C1334" w:rsidRDefault="004C1334" w:rsidP="004C133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4C1334" w:rsidTr="001965F1">
        <w:trPr>
          <w:trHeight w:val="50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Default="004C1334" w:rsidP="00196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B4572C" w:rsidRDefault="004C1334" w:rsidP="001965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sr-Latn-CS" w:eastAsia="sr-Latn-CS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sr-Cyrl-CS" w:eastAsia="sr-Latn-CS"/>
              </w:rPr>
              <w:t xml:space="preserve">Стицање знања о идејним исходиштима модерног права. Стицање знања о генези и еволуцији појединих установа модерног јавног и приватног права. Стицање знања о најрепрезентативнијим нововековним уставима и кодификацијама. </w:t>
            </w:r>
          </w:p>
        </w:tc>
      </w:tr>
      <w:tr w:rsidR="004C1334" w:rsidRPr="00453005" w:rsidTr="001965F1">
        <w:trPr>
          <w:trHeight w:val="50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Pr="00ED73D0" w:rsidRDefault="004C1334" w:rsidP="001965F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606CB4" w:rsidRDefault="004C1334" w:rsidP="001965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sr-Latn-CS" w:eastAsia="sr-Latn-CS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sr-Latn-CS" w:eastAsia="sr-Latn-CS"/>
              </w:rPr>
              <w:t xml:space="preserve">По завршетку курса из </w:t>
            </w:r>
            <w:r w:rsidRPr="007771C6">
              <w:rPr>
                <w:rFonts w:ascii="TimesNewRomanPSMT" w:hAnsi="TimesNewRomanPSMT" w:cs="TimesNewRomanPSMT"/>
                <w:b/>
                <w:sz w:val="22"/>
                <w:szCs w:val="22"/>
                <w:lang w:val="sr-Cyrl-CS" w:eastAsia="sr-Latn-CS"/>
              </w:rPr>
              <w:t>Развитка модерног права</w:t>
            </w:r>
            <w:r>
              <w:rPr>
                <w:rFonts w:ascii="TimesNewRomanPSMT" w:hAnsi="TimesNewRomanPSMT" w:cs="TimesNewRomanPSMT"/>
                <w:sz w:val="22"/>
                <w:szCs w:val="22"/>
                <w:lang w:val="sr-Cyrl-CS" w:eastAsia="sr-Latn-CS"/>
              </w:rPr>
              <w:t xml:space="preserve"> код студената се формира сазнање о  правнофилософским  идејама  које су обликовале темељне установе модерног права (нпр. начело правне једнакости, људска права и слободе, устав), учинивши га специфичним у односу на правне системе ранијих епоха; стиче се вертикално, дубинско правнотеоријско знање о појединим установама позитивног јавног и приватног права, које у себи укључује, пре свега, свест о процесу вишевековне еволуције модерног права; стиче се правна свест да правотворачка радња савременог законодавца не ствара норму ни из чега, већ у дугом процесу еволуције модерног права, који се одвија по одређеним законитостима; знање и свест о процесима рецепцији у развитку модерног права, који у  појединим националним правним системима представљају процесе дугог временског трајања, подвргнуте специфичним законитостима.</w:t>
            </w:r>
          </w:p>
        </w:tc>
      </w:tr>
      <w:tr w:rsidR="004C1334" w:rsidRPr="00453005" w:rsidTr="001965F1">
        <w:trPr>
          <w:trHeight w:val="50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Pr="0033451A" w:rsidRDefault="004C1334" w:rsidP="001965F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B4572C" w:rsidRDefault="004C1334" w:rsidP="001965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  <w:lang w:val="sr-Latn-CS" w:eastAsia="sr-Latn-CS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ru-RU" w:eastAsia="sr-Latn-CS"/>
              </w:rPr>
              <w:t>Настанак</w:t>
            </w:r>
            <w:r>
              <w:rPr>
                <w:rFonts w:ascii="TimesNewRomanPSMT" w:hAnsi="TimesNewRomanPSMT" w:cs="TimesNewRomanPSMT"/>
                <w:sz w:val="22"/>
                <w:szCs w:val="22"/>
                <w:lang w:val="sr-Cyrl-CS" w:eastAsia="sr-Latn-CS"/>
              </w:rPr>
              <w:t xml:space="preserve"> идеје о сувереној власти и </w:t>
            </w:r>
            <w:r>
              <w:rPr>
                <w:rFonts w:ascii="TimesNewRomanPSMT" w:hAnsi="TimesNewRomanPSMT" w:cs="TimesNewRomanPSMT"/>
                <w:sz w:val="22"/>
                <w:szCs w:val="22"/>
                <w:lang w:val="ru-RU" w:eastAsia="sr-Latn-CS"/>
              </w:rPr>
              <w:t xml:space="preserve">апсолутна монархија </w:t>
            </w:r>
            <w:r>
              <w:rPr>
                <w:rFonts w:ascii="TimesNewRomanPSMT" w:hAnsi="TimesNewRomanPSMT" w:cs="TimesNewRomanPSMT"/>
                <w:sz w:val="22"/>
                <w:szCs w:val="22"/>
                <w:lang w:val="sr-Cyrl-CS" w:eastAsia="sr-Latn-CS"/>
              </w:rPr>
              <w:t xml:space="preserve">као први облик модерне државе; утицај холандског и енглеског протестантизма на формирање основних начела модерног права: неотуђива људска права, право на отпор тиранској власти, ограничена монархија, устав; идеја кодификације права и прве модерне кодификације; појава и развитак појединих уставних модела организације власти, на примеру најрепрезентативнијих нововековних уставних докумената; еволуција појединих установа модерног уставног, кривичног, имовинског и процесног права; процеси рецепције у развитку модерног права: Русија, Јапан, Кина. </w:t>
            </w:r>
          </w:p>
        </w:tc>
      </w:tr>
    </w:tbl>
    <w:p w:rsidR="004C1334" w:rsidRPr="004F275B" w:rsidRDefault="004C1334" w:rsidP="004C1334">
      <w:pPr>
        <w:rPr>
          <w:rFonts w:ascii="Arial" w:hAnsi="Arial" w:cs="Arial"/>
          <w:lang w:val="ru-RU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6825"/>
        <w:gridCol w:w="1429"/>
      </w:tblGrid>
      <w:tr w:rsidR="004C1334" w:rsidTr="001965F1">
        <w:tc>
          <w:tcPr>
            <w:tcW w:w="9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4C1334" w:rsidRDefault="004C1334" w:rsidP="001965F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4C1334" w:rsidTr="001965F1"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34" w:rsidRDefault="004C1334" w:rsidP="001965F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34" w:rsidRDefault="004C1334" w:rsidP="001965F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34" w:rsidRDefault="004C1334" w:rsidP="001965F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 часова</w:t>
            </w:r>
          </w:p>
        </w:tc>
      </w:tr>
      <w:tr w:rsidR="004C1334" w:rsidTr="001965F1"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Default="004C1334" w:rsidP="001965F1">
            <w:pPr>
              <w:jc w:val="center"/>
            </w:pPr>
            <w:r>
              <w:t>I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2D6AA4" w:rsidRDefault="004C1334" w:rsidP="001965F1">
            <w:pPr>
              <w:spacing w:before="120"/>
              <w:jc w:val="both"/>
              <w:rPr>
                <w:lang w:val="sr-Latn-CS"/>
              </w:rPr>
            </w:pPr>
            <w:r w:rsidRPr="002D6AA4">
              <w:rPr>
                <w:rFonts w:ascii="TimesNewRomanPSMT" w:hAnsi="TimesNewRomanPSMT" w:cs="TimesNewRomanPSMT"/>
                <w:lang w:val="ru-RU" w:eastAsia="sr-Latn-CS"/>
              </w:rPr>
              <w:t>Настанак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 идеје суверене</w:t>
            </w:r>
            <w:r w:rsidRPr="002D6AA4">
              <w:rPr>
                <w:rFonts w:ascii="TimesNewRomanPSMT" w:hAnsi="TimesNewRomanPSMT" w:cs="TimesNewRomanPSMT"/>
                <w:lang w:val="sr-Cyrl-CS" w:eastAsia="sr-Latn-CS"/>
              </w:rPr>
              <w:t xml:space="preserve"> власти и </w:t>
            </w:r>
            <w:r w:rsidRPr="002D6AA4">
              <w:rPr>
                <w:rFonts w:ascii="TimesNewRomanPSMT" w:hAnsi="TimesNewRomanPSMT" w:cs="TimesNewRomanPSMT"/>
                <w:lang w:val="ru-RU" w:eastAsia="sr-Latn-CS"/>
              </w:rPr>
              <w:t xml:space="preserve">апсолутна монархија </w:t>
            </w:r>
            <w:r w:rsidRPr="002D6AA4">
              <w:rPr>
                <w:rFonts w:ascii="TimesNewRomanPSMT" w:hAnsi="TimesNewRomanPSMT" w:cs="TimesNewRomanPSMT"/>
                <w:lang w:val="sr-Cyrl-CS" w:eastAsia="sr-Latn-CS"/>
              </w:rPr>
              <w:t>као први облик модерне државе</w:t>
            </w:r>
            <w:r w:rsidRPr="004F275B">
              <w:rPr>
                <w:lang w:val="ru-RU"/>
              </w:rPr>
              <w:t xml:space="preserve">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4C1334" w:rsidTr="001965F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Default="004C1334" w:rsidP="001965F1">
            <w:pPr>
              <w:jc w:val="center"/>
            </w:pPr>
            <w:r>
              <w:t>II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4F275B" w:rsidRDefault="004C1334" w:rsidP="001965F1">
            <w:pPr>
              <w:rPr>
                <w:lang w:val="ru-RU"/>
              </w:rPr>
            </w:pPr>
            <w:r w:rsidRPr="004F275B">
              <w:rPr>
                <w:rFonts w:ascii="TimesNewRomanPSMT" w:hAnsi="TimesNewRomanPSMT" w:cs="TimesNewRomanPSMT"/>
                <w:lang w:val="ru-RU" w:eastAsia="sr-Latn-CS"/>
              </w:rPr>
              <w:t>У</w:t>
            </w:r>
            <w:r w:rsidRPr="002D6AA4">
              <w:rPr>
                <w:rFonts w:ascii="TimesNewRomanPSMT" w:hAnsi="TimesNewRomanPSMT" w:cs="TimesNewRomanPSMT"/>
                <w:lang w:val="sr-Cyrl-CS" w:eastAsia="sr-Latn-CS"/>
              </w:rPr>
              <w:t xml:space="preserve">тицај холандског и енглеског протестантизма на формирање основних начела модерног права: неотуђива људска права, 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право на отпор угњетавању, </w:t>
            </w:r>
            <w:r w:rsidRPr="002D6AA4">
              <w:rPr>
                <w:rFonts w:ascii="TimesNewRomanPSMT" w:hAnsi="TimesNewRomanPSMT" w:cs="TimesNewRomanPSMT"/>
                <w:lang w:val="sr-Cyrl-CS" w:eastAsia="sr-Latn-CS"/>
              </w:rPr>
              <w:t>ограничена монархија, устав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1334" w:rsidTr="001965F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Pr="00EE1A7E" w:rsidRDefault="004C1334" w:rsidP="001965F1">
            <w:pPr>
              <w:jc w:val="center"/>
              <w:rPr>
                <w:lang w:val="ru-RU"/>
              </w:rPr>
            </w:pPr>
            <w:r>
              <w:t>III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FA508D" w:rsidRDefault="004C1334" w:rsidP="001965F1">
            <w:pPr>
              <w:jc w:val="both"/>
              <w:rPr>
                <w:lang w:val="ru-RU"/>
              </w:rPr>
            </w:pPr>
            <w:r w:rsidRPr="002D6AA4">
              <w:rPr>
                <w:rFonts w:ascii="TimesNewRomanPSMT" w:hAnsi="TimesNewRomanPSMT" w:cs="TimesNewRomanPSMT"/>
                <w:lang w:val="sr-Cyrl-CS" w:eastAsia="sr-Latn-CS"/>
              </w:rPr>
              <w:t>Идеја кодификације права и прве модерне кодификације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 (баварски грађански и кривични законици, Пруски законик)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4C1334" w:rsidTr="001965F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Pr="00EE1A7E" w:rsidRDefault="004C1334" w:rsidP="001965F1">
            <w:pPr>
              <w:jc w:val="center"/>
              <w:rPr>
                <w:lang w:val="ru-RU"/>
              </w:rPr>
            </w:pPr>
            <w:r>
              <w:lastRenderedPageBreak/>
              <w:t>IV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4F275B" w:rsidRDefault="004C1334" w:rsidP="001965F1">
            <w:pPr>
              <w:jc w:val="both"/>
              <w:rPr>
                <w:lang w:val="ru-RU"/>
              </w:rPr>
            </w:pP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>Правне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 идеје Ф</w:t>
            </w: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>ранцуске револуције: писци, дела, Декларација права човека и грађанина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>, Устав од 1791.</w:t>
            </w: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1334" w:rsidTr="001965F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Pr="00F33CEF" w:rsidRDefault="004C1334" w:rsidP="001965F1">
            <w:pPr>
              <w:jc w:val="center"/>
              <w:rPr>
                <w:lang w:val="ru-RU"/>
              </w:rPr>
            </w:pPr>
            <w:r>
              <w:t>V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FA508D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Колоквијум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4C1334" w:rsidTr="001965F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Pr="00F33CEF" w:rsidRDefault="004C1334" w:rsidP="001965F1">
            <w:pPr>
              <w:jc w:val="center"/>
              <w:rPr>
                <w:lang w:val="ru-RU"/>
              </w:rPr>
            </w:pPr>
            <w:r>
              <w:t>VI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5A1566" w:rsidRDefault="004C1334" w:rsidP="001965F1">
            <w:pPr>
              <w:rPr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 w:eastAsia="sr-Latn-CS"/>
              </w:rPr>
              <w:t>Појава и р</w:t>
            </w: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 xml:space="preserve">азвитак појединих 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модерних </w:t>
            </w: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>модела организације власти: енглески парламентаризам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1334" w:rsidTr="001965F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Default="004C1334" w:rsidP="001965F1">
            <w:pPr>
              <w:jc w:val="center"/>
            </w:pPr>
            <w:r>
              <w:t>VII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7420C6" w:rsidRDefault="004C1334" w:rsidP="001965F1">
            <w:pPr>
              <w:rPr>
                <w:lang w:val="sr-Cyrl-CS"/>
              </w:rPr>
            </w:pP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>П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>ојава и р</w:t>
            </w: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 xml:space="preserve">азвитак појединих 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модерних </w:t>
            </w: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>модела организације власти: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 амерички председнички систем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1334" w:rsidTr="001965F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Default="004C1334" w:rsidP="001965F1">
            <w:pPr>
              <w:jc w:val="center"/>
            </w:pPr>
            <w:r>
              <w:t>VIII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7420C6" w:rsidRDefault="004C1334" w:rsidP="001965F1">
            <w:pPr>
              <w:rPr>
                <w:lang w:val="sr-Cyrl-CS"/>
              </w:rPr>
            </w:pP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 xml:space="preserve">Појава и развитак појединих 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модерних </w:t>
            </w: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>модела организације власти: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 парламентарна република по Уставу француске Треће Републике (1875.)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1334" w:rsidTr="001965F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Pr="00FA508D" w:rsidRDefault="004C1334" w:rsidP="001965F1">
            <w:pPr>
              <w:jc w:val="center"/>
              <w:rPr>
                <w:lang w:val="ru-RU"/>
              </w:rPr>
            </w:pPr>
            <w:r>
              <w:t>IX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7420C6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Појава уставносудске власти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4C1334" w:rsidTr="001965F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Pr="00FA508D" w:rsidRDefault="004C1334" w:rsidP="001965F1">
            <w:pPr>
              <w:jc w:val="center"/>
              <w:rPr>
                <w:lang w:val="ru-RU"/>
              </w:rPr>
            </w:pPr>
            <w:r>
              <w:t>X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D76FDD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Појава и развитак модерног федерализма: амерички и швајцарски федерализам (Чланови о конфедерацији, Устав САД, Устав Швајцарске од 1848).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1334" w:rsidTr="001965F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Pr="00FA508D" w:rsidRDefault="004C1334" w:rsidP="001965F1">
            <w:pPr>
              <w:jc w:val="center"/>
              <w:rPr>
                <w:lang w:val="ru-RU"/>
              </w:rPr>
            </w:pPr>
            <w:r>
              <w:t>XI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DB37D9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Развитак модерног европског федерализма: немачки федерализам (Устав Царства од 1871., Вајмарски устав)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1334" w:rsidTr="001965F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Pr="00D263E4" w:rsidRDefault="004C1334" w:rsidP="001965F1">
            <w:pPr>
              <w:jc w:val="center"/>
              <w:rPr>
                <w:lang w:val="ru-RU"/>
              </w:rPr>
            </w:pPr>
            <w:r>
              <w:t>XII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Развитак уставности у Евроазији и Далеком истоку (Русија, Јапан, Кина)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1334" w:rsidTr="001965F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Pr="00BC33AF" w:rsidRDefault="004C1334" w:rsidP="001965F1">
            <w:pPr>
              <w:jc w:val="center"/>
              <w:rPr>
                <w:lang w:val="ru-RU"/>
              </w:rPr>
            </w:pPr>
            <w:r>
              <w:t>XIII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D263E4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Најрепрезентативније грађанске кодификације Европе 19. и почетка 20. века (Наполеонов грађански законик, Аустријски грађански законик, Немачки грађански законик, Швајцарски грађански законик)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1334" w:rsidTr="001965F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Pr="00665206" w:rsidRDefault="004C1334" w:rsidP="001965F1">
            <w:pPr>
              <w:jc w:val="center"/>
              <w:rPr>
                <w:lang w:val="ru-RU"/>
              </w:rPr>
            </w:pPr>
            <w:r>
              <w:t>XIV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7368F6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Основне тенденције у развитку модерног кривичног материјалног и процесног права и први модерни кривични законици (француски законици од 1791. и 1810.)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4C1334" w:rsidTr="001965F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Default="004C1334" w:rsidP="001965F1">
            <w:pPr>
              <w:jc w:val="center"/>
            </w:pPr>
            <w:r>
              <w:t>XV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1B7D6E" w:rsidRDefault="004C1334" w:rsidP="001965F1">
            <w:pPr>
              <w:rPr>
                <w:lang w:val="ru-RU"/>
              </w:rPr>
            </w:pPr>
            <w:r w:rsidRPr="004F275B">
              <w:rPr>
                <w:lang w:val="ru-RU"/>
              </w:rPr>
              <w:t>Р</w:t>
            </w:r>
            <w:r>
              <w:rPr>
                <w:lang w:val="ru-RU"/>
              </w:rPr>
              <w:t>азвитак бирачког права и први облици модерне интервенције државе у привреди и радним односима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</w:tbl>
    <w:p w:rsidR="004C1334" w:rsidRDefault="004C1334" w:rsidP="004C1334"/>
    <w:p w:rsidR="004C1334" w:rsidRPr="002D6AA4" w:rsidRDefault="004C1334" w:rsidP="004C1334">
      <w:pPr>
        <w:rPr>
          <w:rFonts w:ascii="Arial" w:hAnsi="Arial" w:cs="Arial"/>
        </w:rPr>
      </w:pPr>
    </w:p>
    <w:p w:rsidR="004C1334" w:rsidRDefault="004C1334" w:rsidP="004C13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4C1334" w:rsidRPr="00F711C0" w:rsidTr="001965F1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4C1334" w:rsidRPr="00F711C0" w:rsidRDefault="004C1334" w:rsidP="001965F1">
            <w:pPr>
              <w:jc w:val="center"/>
              <w:rPr>
                <w:b/>
              </w:rPr>
            </w:pPr>
            <w:r w:rsidRPr="00F711C0">
              <w:rPr>
                <w:b/>
                <w:lang w:val="sr-Cyrl-CS"/>
              </w:rPr>
              <w:t>В Е Ж Б Е</w:t>
            </w:r>
            <w:r w:rsidRPr="00F711C0">
              <w:rPr>
                <w:b/>
              </w:rPr>
              <w:t xml:space="preserve"> </w:t>
            </w:r>
          </w:p>
        </w:tc>
      </w:tr>
      <w:tr w:rsidR="004C1334" w:rsidRPr="00F711C0" w:rsidTr="001965F1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34" w:rsidRPr="00F711C0" w:rsidRDefault="004C1334" w:rsidP="001965F1">
            <w:pPr>
              <w:jc w:val="center"/>
              <w:rPr>
                <w:lang w:val="sr-Cyrl-CS"/>
              </w:rPr>
            </w:pPr>
            <w:r w:rsidRPr="00F711C0">
              <w:rPr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34" w:rsidRPr="00F711C0" w:rsidRDefault="004C1334" w:rsidP="001965F1">
            <w:pPr>
              <w:jc w:val="center"/>
              <w:rPr>
                <w:lang w:val="sr-Cyrl-CS"/>
              </w:rPr>
            </w:pPr>
            <w:r w:rsidRPr="00F711C0">
              <w:rPr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34" w:rsidRPr="00F711C0" w:rsidRDefault="004C1334" w:rsidP="001965F1">
            <w:pPr>
              <w:jc w:val="center"/>
              <w:rPr>
                <w:lang w:val="sr-Cyrl-CS"/>
              </w:rPr>
            </w:pPr>
            <w:r w:rsidRPr="00F711C0">
              <w:rPr>
                <w:lang w:val="sr-Cyrl-CS"/>
              </w:rPr>
              <w:t>број часова</w:t>
            </w:r>
          </w:p>
        </w:tc>
      </w:tr>
      <w:tr w:rsidR="004C1334" w:rsidRPr="00F711C0" w:rsidTr="001965F1">
        <w:trPr>
          <w:trHeight w:val="718"/>
        </w:trPr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4C1334" w:rsidRPr="00F6194F" w:rsidRDefault="004C1334" w:rsidP="001965F1">
            <w:pPr>
              <w:rPr>
                <w:lang w:val="ru-RU"/>
              </w:rPr>
            </w:pPr>
            <w:r w:rsidRPr="002D6AA4">
              <w:rPr>
                <w:rFonts w:ascii="TimesNewRomanPSMT" w:hAnsi="TimesNewRomanPSMT" w:cs="TimesNewRomanPSMT"/>
                <w:lang w:val="ru-RU" w:eastAsia="sr-Latn-CS"/>
              </w:rPr>
              <w:t>Настанак</w:t>
            </w:r>
            <w:r w:rsidRPr="002D6AA4">
              <w:rPr>
                <w:rFonts w:ascii="TimesNewRomanPSMT" w:hAnsi="TimesNewRomanPSMT" w:cs="TimesNewRomanPSMT"/>
                <w:lang w:val="sr-Cyrl-CS" w:eastAsia="sr-Latn-CS"/>
              </w:rPr>
              <w:t xml:space="preserve"> идеје о сувереној власти и </w:t>
            </w:r>
            <w:r w:rsidRPr="002D6AA4">
              <w:rPr>
                <w:rFonts w:ascii="TimesNewRomanPSMT" w:hAnsi="TimesNewRomanPSMT" w:cs="TimesNewRomanPSMT"/>
                <w:lang w:val="ru-RU" w:eastAsia="sr-Latn-CS"/>
              </w:rPr>
              <w:t xml:space="preserve">апсолутна монархија </w:t>
            </w:r>
            <w:r w:rsidRPr="002D6AA4">
              <w:rPr>
                <w:rFonts w:ascii="TimesNewRomanPSMT" w:hAnsi="TimesNewRomanPSMT" w:cs="TimesNewRomanPSMT"/>
                <w:lang w:val="sr-Cyrl-CS" w:eastAsia="sr-Latn-CS"/>
              </w:rPr>
              <w:t>као први облик модерне државе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4C1334" w:rsidRPr="003E42BE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4C1334" w:rsidRPr="00F711C0" w:rsidTr="001965F1">
        <w:tc>
          <w:tcPr>
            <w:tcW w:w="1033" w:type="dxa"/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t>II</w:t>
            </w:r>
          </w:p>
        </w:tc>
        <w:tc>
          <w:tcPr>
            <w:tcW w:w="6426" w:type="dxa"/>
          </w:tcPr>
          <w:p w:rsidR="004C1334" w:rsidRPr="001055AF" w:rsidRDefault="004C1334" w:rsidP="001965F1">
            <w:pPr>
              <w:rPr>
                <w:lang w:val="sr-Cyrl-CS"/>
              </w:rPr>
            </w:pPr>
            <w:r w:rsidRPr="004F275B">
              <w:rPr>
                <w:rFonts w:ascii="TimesNewRomanPSMT" w:hAnsi="TimesNewRomanPSMT" w:cs="TimesNewRomanPSMT"/>
                <w:lang w:val="ru-RU" w:eastAsia="sr-Latn-CS"/>
              </w:rPr>
              <w:t>У</w:t>
            </w:r>
            <w:r w:rsidRPr="002D6AA4">
              <w:rPr>
                <w:rFonts w:ascii="TimesNewRomanPSMT" w:hAnsi="TimesNewRomanPSMT" w:cs="TimesNewRomanPSMT"/>
                <w:lang w:val="sr-Cyrl-CS" w:eastAsia="sr-Latn-CS"/>
              </w:rPr>
              <w:t xml:space="preserve">тицај холандског и енглеског протестантизма на формирање основних начела модерног права: неотуђива људска права, 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право на отпор угњетавању, </w:t>
            </w:r>
            <w:r w:rsidRPr="002D6AA4">
              <w:rPr>
                <w:rFonts w:ascii="TimesNewRomanPSMT" w:hAnsi="TimesNewRomanPSMT" w:cs="TimesNewRomanPSMT"/>
                <w:lang w:val="sr-Cyrl-CS" w:eastAsia="sr-Latn-CS"/>
              </w:rPr>
              <w:t>ограничена монархија, устав</w:t>
            </w:r>
            <w:r w:rsidRPr="00FA508D">
              <w:rPr>
                <w:lang w:val="sr-Cyrl-CS"/>
              </w:rPr>
              <w:t xml:space="preserve"> </w:t>
            </w:r>
          </w:p>
        </w:tc>
        <w:tc>
          <w:tcPr>
            <w:tcW w:w="1397" w:type="dxa"/>
          </w:tcPr>
          <w:p w:rsidR="004C1334" w:rsidRPr="003E42BE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4C1334" w:rsidRPr="00F711C0" w:rsidTr="001965F1">
        <w:tc>
          <w:tcPr>
            <w:tcW w:w="1033" w:type="dxa"/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t>III</w:t>
            </w:r>
          </w:p>
        </w:tc>
        <w:tc>
          <w:tcPr>
            <w:tcW w:w="6426" w:type="dxa"/>
          </w:tcPr>
          <w:p w:rsidR="004C1334" w:rsidRDefault="004C1334" w:rsidP="001965F1">
            <w:pPr>
              <w:rPr>
                <w:lang w:val="ru-RU"/>
              </w:rPr>
            </w:pPr>
            <w:r w:rsidRPr="002D6AA4">
              <w:rPr>
                <w:rFonts w:ascii="TimesNewRomanPSMT" w:hAnsi="TimesNewRomanPSMT" w:cs="TimesNewRomanPSMT"/>
                <w:lang w:val="sr-Cyrl-CS" w:eastAsia="sr-Latn-CS"/>
              </w:rPr>
              <w:t>Идеја кодификације права и прве модерне кодификације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 (баварски грађански и кривични законици, Пруски законик)</w:t>
            </w:r>
            <w:r w:rsidRPr="002D6AA4">
              <w:rPr>
                <w:rFonts w:ascii="TimesNewRomanPSMT" w:hAnsi="TimesNewRomanPSMT" w:cs="TimesNewRomanPSMT"/>
                <w:lang w:val="sr-Cyrl-CS" w:eastAsia="sr-Latn-CS"/>
              </w:rPr>
              <w:t xml:space="preserve"> </w:t>
            </w:r>
          </w:p>
        </w:tc>
        <w:tc>
          <w:tcPr>
            <w:tcW w:w="1397" w:type="dxa"/>
          </w:tcPr>
          <w:p w:rsidR="004C1334" w:rsidRPr="00F711C0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C1334" w:rsidRPr="00F711C0" w:rsidTr="001965F1">
        <w:tc>
          <w:tcPr>
            <w:tcW w:w="1033" w:type="dxa"/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t>IV</w:t>
            </w:r>
          </w:p>
        </w:tc>
        <w:tc>
          <w:tcPr>
            <w:tcW w:w="6426" w:type="dxa"/>
          </w:tcPr>
          <w:p w:rsidR="004C1334" w:rsidRPr="004F275B" w:rsidRDefault="004C1334" w:rsidP="001965F1">
            <w:pPr>
              <w:rPr>
                <w:lang w:val="ru-RU"/>
              </w:rPr>
            </w:pP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>Правне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 идеје Ф</w:t>
            </w: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>ранцуске револуције: писци, дела, Декларација права човека и грађанина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>, Устав од 1791.</w:t>
            </w:r>
          </w:p>
        </w:tc>
        <w:tc>
          <w:tcPr>
            <w:tcW w:w="1397" w:type="dxa"/>
          </w:tcPr>
          <w:p w:rsidR="004C1334" w:rsidRPr="003E42BE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4C1334" w:rsidRPr="00F711C0" w:rsidTr="001965F1">
        <w:tc>
          <w:tcPr>
            <w:tcW w:w="1033" w:type="dxa"/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t>V</w:t>
            </w:r>
          </w:p>
        </w:tc>
        <w:tc>
          <w:tcPr>
            <w:tcW w:w="6426" w:type="dxa"/>
          </w:tcPr>
          <w:p w:rsidR="004C1334" w:rsidRPr="00F650B9" w:rsidRDefault="004C1334" w:rsidP="001965F1">
            <w:pPr>
              <w:rPr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 w:eastAsia="sr-Latn-CS"/>
              </w:rPr>
              <w:t>Појава и р</w:t>
            </w: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 xml:space="preserve">азвитак појединих 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модерних </w:t>
            </w: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>модела организације власти: енглески парламентаризам</w:t>
            </w:r>
          </w:p>
        </w:tc>
        <w:tc>
          <w:tcPr>
            <w:tcW w:w="1397" w:type="dxa"/>
          </w:tcPr>
          <w:p w:rsidR="004C1334" w:rsidRPr="00F711C0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C1334" w:rsidRPr="00F711C0" w:rsidTr="001965F1">
        <w:tc>
          <w:tcPr>
            <w:tcW w:w="1033" w:type="dxa"/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t>VI</w:t>
            </w:r>
          </w:p>
        </w:tc>
        <w:tc>
          <w:tcPr>
            <w:tcW w:w="6426" w:type="dxa"/>
          </w:tcPr>
          <w:p w:rsidR="004C1334" w:rsidRPr="007420C6" w:rsidRDefault="004C1334" w:rsidP="001965F1">
            <w:pPr>
              <w:rPr>
                <w:lang w:val="sr-Cyrl-CS"/>
              </w:rPr>
            </w:pPr>
            <w:r w:rsidRPr="004F275B">
              <w:rPr>
                <w:rFonts w:ascii="TimesNewRomanPSMT" w:hAnsi="TimesNewRomanPSMT" w:cs="TimesNewRomanPSMT"/>
                <w:lang w:val="ru-RU" w:eastAsia="sr-Latn-CS"/>
              </w:rPr>
              <w:t>Објављивање и анализа резултата колоквијума</w:t>
            </w:r>
          </w:p>
        </w:tc>
        <w:tc>
          <w:tcPr>
            <w:tcW w:w="1397" w:type="dxa"/>
          </w:tcPr>
          <w:p w:rsidR="004C1334" w:rsidRPr="003E42BE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4C1334" w:rsidRPr="00F711C0" w:rsidTr="001965F1">
        <w:tc>
          <w:tcPr>
            <w:tcW w:w="1033" w:type="dxa"/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lastRenderedPageBreak/>
              <w:t>VII</w:t>
            </w:r>
          </w:p>
        </w:tc>
        <w:tc>
          <w:tcPr>
            <w:tcW w:w="6426" w:type="dxa"/>
          </w:tcPr>
          <w:p w:rsidR="004C1334" w:rsidRDefault="004C1334" w:rsidP="001965F1">
            <w:pPr>
              <w:rPr>
                <w:lang w:val="ru-RU"/>
              </w:rPr>
            </w:pP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>П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>ојава и р</w:t>
            </w: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 xml:space="preserve">азвитак појединих 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модерних </w:t>
            </w: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>модела организације власти: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 амерички председнички систем</w:t>
            </w:r>
          </w:p>
        </w:tc>
        <w:tc>
          <w:tcPr>
            <w:tcW w:w="1397" w:type="dxa"/>
          </w:tcPr>
          <w:p w:rsidR="004C1334" w:rsidRPr="003E42BE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4C1334" w:rsidRPr="00F711C0" w:rsidTr="001965F1">
        <w:tc>
          <w:tcPr>
            <w:tcW w:w="1033" w:type="dxa"/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t>VIII</w:t>
            </w:r>
          </w:p>
        </w:tc>
        <w:tc>
          <w:tcPr>
            <w:tcW w:w="6426" w:type="dxa"/>
          </w:tcPr>
          <w:p w:rsidR="004C1334" w:rsidRPr="00380790" w:rsidRDefault="004C1334" w:rsidP="001965F1">
            <w:pPr>
              <w:spacing w:before="120"/>
              <w:jc w:val="both"/>
              <w:rPr>
                <w:lang w:val="sr-Cyrl-CS"/>
              </w:rPr>
            </w:pP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 xml:space="preserve">Појава и развитак појединих 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модерних </w:t>
            </w:r>
            <w:r w:rsidRPr="005A1566">
              <w:rPr>
                <w:rFonts w:ascii="TimesNewRomanPSMT" w:hAnsi="TimesNewRomanPSMT" w:cs="TimesNewRomanPSMT"/>
                <w:lang w:val="sr-Cyrl-CS" w:eastAsia="sr-Latn-CS"/>
              </w:rPr>
              <w:t>модела организације власти:</w:t>
            </w:r>
            <w:r>
              <w:rPr>
                <w:rFonts w:ascii="TimesNewRomanPSMT" w:hAnsi="TimesNewRomanPSMT" w:cs="TimesNewRomanPSMT"/>
                <w:lang w:val="sr-Cyrl-CS" w:eastAsia="sr-Latn-CS"/>
              </w:rPr>
              <w:t xml:space="preserve"> парламентарна република по Уставу француске Треће Републике (1875.)</w:t>
            </w:r>
          </w:p>
        </w:tc>
        <w:tc>
          <w:tcPr>
            <w:tcW w:w="1397" w:type="dxa"/>
          </w:tcPr>
          <w:p w:rsidR="004C1334" w:rsidRPr="003E42BE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4C1334" w:rsidRPr="00F711C0" w:rsidTr="001965F1">
        <w:tc>
          <w:tcPr>
            <w:tcW w:w="1033" w:type="dxa"/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t>IX</w:t>
            </w:r>
          </w:p>
        </w:tc>
        <w:tc>
          <w:tcPr>
            <w:tcW w:w="6426" w:type="dxa"/>
          </w:tcPr>
          <w:p w:rsidR="004C1334" w:rsidRPr="00D76FDD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Настанак уставносудске власти</w:t>
            </w:r>
          </w:p>
        </w:tc>
        <w:tc>
          <w:tcPr>
            <w:tcW w:w="1397" w:type="dxa"/>
          </w:tcPr>
          <w:p w:rsidR="004C1334" w:rsidRPr="003E42BE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4C1334" w:rsidRPr="00F711C0" w:rsidTr="001965F1">
        <w:tc>
          <w:tcPr>
            <w:tcW w:w="1033" w:type="dxa"/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t>X</w:t>
            </w:r>
          </w:p>
        </w:tc>
        <w:tc>
          <w:tcPr>
            <w:tcW w:w="6426" w:type="dxa"/>
          </w:tcPr>
          <w:p w:rsidR="004C1334" w:rsidRPr="00FE7FC5" w:rsidRDefault="004C1334" w:rsidP="001965F1">
            <w:pPr>
              <w:rPr>
                <w:lang w:val="ru-RU"/>
              </w:rPr>
            </w:pPr>
            <w:r>
              <w:rPr>
                <w:lang w:val="sr-Cyrl-CS"/>
              </w:rPr>
              <w:t>Појава и развитак модерног федерализма: амерички и швајцарски федерализам (Чланови о конфедерацији, Устав САД, Устав Швајцарске од 1848).</w:t>
            </w:r>
          </w:p>
        </w:tc>
        <w:tc>
          <w:tcPr>
            <w:tcW w:w="1397" w:type="dxa"/>
          </w:tcPr>
          <w:p w:rsidR="004C1334" w:rsidRPr="003E42BE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4C1334" w:rsidRPr="00F711C0" w:rsidTr="001965F1">
        <w:tc>
          <w:tcPr>
            <w:tcW w:w="1033" w:type="dxa"/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t>XI</w:t>
            </w:r>
          </w:p>
        </w:tc>
        <w:tc>
          <w:tcPr>
            <w:tcW w:w="6426" w:type="dxa"/>
          </w:tcPr>
          <w:p w:rsidR="004C1334" w:rsidRPr="00F711C0" w:rsidRDefault="004C1334" w:rsidP="001965F1">
            <w:pPr>
              <w:rPr>
                <w:lang w:val="ru-RU"/>
              </w:rPr>
            </w:pPr>
            <w:r>
              <w:rPr>
                <w:lang w:val="sr-Cyrl-CS"/>
              </w:rPr>
              <w:t>Развитак модерног европског федерализма: немачки федерализам (Устав Царства од 1871., Вајмарски устав)</w:t>
            </w:r>
          </w:p>
        </w:tc>
        <w:tc>
          <w:tcPr>
            <w:tcW w:w="1397" w:type="dxa"/>
          </w:tcPr>
          <w:p w:rsidR="004C1334" w:rsidRPr="00F711C0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C1334" w:rsidRPr="00F711C0" w:rsidTr="001965F1">
        <w:tc>
          <w:tcPr>
            <w:tcW w:w="1033" w:type="dxa"/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t>XII</w:t>
            </w:r>
          </w:p>
        </w:tc>
        <w:tc>
          <w:tcPr>
            <w:tcW w:w="6426" w:type="dxa"/>
          </w:tcPr>
          <w:p w:rsidR="004C1334" w:rsidRPr="00F40047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Развитак уставности у Евроазији и Далеком истоку (Русија, Јапан, Кина)</w:t>
            </w:r>
          </w:p>
        </w:tc>
        <w:tc>
          <w:tcPr>
            <w:tcW w:w="1397" w:type="dxa"/>
          </w:tcPr>
          <w:p w:rsidR="004C1334" w:rsidRPr="003E42BE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4C1334" w:rsidRPr="00F711C0" w:rsidTr="001965F1">
        <w:tc>
          <w:tcPr>
            <w:tcW w:w="1033" w:type="dxa"/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t>XIII</w:t>
            </w:r>
          </w:p>
        </w:tc>
        <w:tc>
          <w:tcPr>
            <w:tcW w:w="6426" w:type="dxa"/>
          </w:tcPr>
          <w:p w:rsidR="004C1334" w:rsidRPr="00F711C0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Најрепрезентативније грађанске кодификације Европе 19. и почетка 20. века (Наполеонов грађански законик, Аустријски грађански законик, Немачки грађански законик, Швајцарски грађански законик)</w:t>
            </w:r>
          </w:p>
        </w:tc>
        <w:tc>
          <w:tcPr>
            <w:tcW w:w="1397" w:type="dxa"/>
          </w:tcPr>
          <w:p w:rsidR="004C1334" w:rsidRPr="00F711C0" w:rsidRDefault="004C1334" w:rsidP="001965F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C1334" w:rsidRPr="00F711C0" w:rsidTr="001965F1">
        <w:tc>
          <w:tcPr>
            <w:tcW w:w="1033" w:type="dxa"/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t>XIV</w:t>
            </w:r>
          </w:p>
        </w:tc>
        <w:tc>
          <w:tcPr>
            <w:tcW w:w="6426" w:type="dxa"/>
          </w:tcPr>
          <w:p w:rsidR="004C1334" w:rsidRPr="00527855" w:rsidRDefault="004C1334" w:rsidP="001965F1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ru-RU"/>
              </w:rPr>
              <w:t>Основне тенденције у развитку модерног кривичног материјалног и процесног права и први модерни кривични законици (француски законици од 1791. и 1810.)</w:t>
            </w:r>
          </w:p>
        </w:tc>
        <w:tc>
          <w:tcPr>
            <w:tcW w:w="1397" w:type="dxa"/>
          </w:tcPr>
          <w:p w:rsidR="004C1334" w:rsidRPr="003E42BE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4C1334" w:rsidRPr="00F711C0" w:rsidTr="001965F1">
        <w:tc>
          <w:tcPr>
            <w:tcW w:w="1033" w:type="dxa"/>
            <w:vAlign w:val="center"/>
          </w:tcPr>
          <w:p w:rsidR="004C1334" w:rsidRPr="00F711C0" w:rsidRDefault="004C1334" w:rsidP="001965F1">
            <w:pPr>
              <w:jc w:val="center"/>
            </w:pPr>
            <w:r w:rsidRPr="00F711C0">
              <w:t>XV</w:t>
            </w:r>
          </w:p>
        </w:tc>
        <w:tc>
          <w:tcPr>
            <w:tcW w:w="6426" w:type="dxa"/>
          </w:tcPr>
          <w:p w:rsidR="004C1334" w:rsidRPr="00953A6B" w:rsidRDefault="004C1334" w:rsidP="001965F1">
            <w:pPr>
              <w:rPr>
                <w:lang w:val="sr-Cyrl-CS"/>
              </w:rPr>
            </w:pPr>
            <w:r w:rsidRPr="004F275B">
              <w:rPr>
                <w:lang w:val="ru-RU"/>
              </w:rPr>
              <w:t>Р</w:t>
            </w:r>
            <w:r>
              <w:rPr>
                <w:lang w:val="ru-RU"/>
              </w:rPr>
              <w:t>азвитак бирачког права и први облици модерне интервенције државе у привреди и радним односима</w:t>
            </w:r>
          </w:p>
        </w:tc>
        <w:tc>
          <w:tcPr>
            <w:tcW w:w="1397" w:type="dxa"/>
          </w:tcPr>
          <w:p w:rsidR="004C1334" w:rsidRPr="003E42BE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</w:tbl>
    <w:p w:rsidR="004C1334" w:rsidRDefault="004C1334" w:rsidP="004C1334"/>
    <w:p w:rsidR="004C1334" w:rsidRPr="00BA4428" w:rsidRDefault="004C1334" w:rsidP="004C1334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1318"/>
        <w:gridCol w:w="4579"/>
      </w:tblGrid>
      <w:tr w:rsidR="004C1334" w:rsidTr="001965F1">
        <w:trPr>
          <w:trHeight w:val="690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Default="004C1334" w:rsidP="001965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Облици извођења наставе</w:t>
            </w:r>
          </w:p>
          <w:p w:rsidR="004C1334" w:rsidRDefault="004C1334" w:rsidP="001965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C1334" w:rsidRDefault="004C1334" w:rsidP="001965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262EA3" w:rsidRDefault="004C1334" w:rsidP="001965F1">
            <w:pPr>
              <w:jc w:val="both"/>
              <w:rPr>
                <w:bCs/>
                <w:lang w:val="sr-Cyrl-CS"/>
              </w:rPr>
            </w:pPr>
            <w:r w:rsidRPr="00ED2098">
              <w:rPr>
                <w:bCs/>
                <w:sz w:val="22"/>
                <w:szCs w:val="22"/>
                <w:lang w:val="sr-Cyrl-CS"/>
              </w:rPr>
              <w:t xml:space="preserve">предавања, </w:t>
            </w:r>
            <w:r>
              <w:rPr>
                <w:bCs/>
                <w:sz w:val="22"/>
                <w:szCs w:val="22"/>
                <w:lang w:val="sr-Cyrl-CS"/>
              </w:rPr>
              <w:t>дискусије</w:t>
            </w:r>
            <w:r w:rsidRPr="00ED2098">
              <w:rPr>
                <w:bCs/>
                <w:sz w:val="22"/>
                <w:szCs w:val="22"/>
                <w:lang w:val="sr-Cyrl-CS"/>
              </w:rPr>
              <w:t>, колоквијуми</w:t>
            </w:r>
            <w:r>
              <w:rPr>
                <w:bCs/>
                <w:sz w:val="22"/>
                <w:szCs w:val="22"/>
                <w:lang w:val="sr-Cyrl-CS"/>
              </w:rPr>
              <w:t>, вежбе</w:t>
            </w:r>
          </w:p>
          <w:p w:rsidR="004C1334" w:rsidRDefault="004C1334" w:rsidP="001965F1">
            <w:pPr>
              <w:rPr>
                <w:lang w:val="sr-Cyrl-CS"/>
              </w:rPr>
            </w:pPr>
          </w:p>
        </w:tc>
      </w:tr>
      <w:tr w:rsidR="004C1334" w:rsidRPr="00453005" w:rsidTr="001965F1">
        <w:trPr>
          <w:trHeight w:val="690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Default="004C1334" w:rsidP="001965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4C1334" w:rsidRDefault="004C1334" w:rsidP="001965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C1334" w:rsidRDefault="004C1334" w:rsidP="001965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93471D" w:rsidRDefault="004C1334" w:rsidP="001965F1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:rsidR="004C1334" w:rsidRDefault="004C1334" w:rsidP="001965F1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а) </w:t>
            </w:r>
            <w:r w:rsidRPr="00C6031C">
              <w:rPr>
                <w:b/>
                <w:sz w:val="22"/>
                <w:szCs w:val="22"/>
                <w:lang w:val="sr-Cyrl-CS"/>
              </w:rPr>
              <w:t xml:space="preserve">колоквијум – </w:t>
            </w:r>
            <w:r>
              <w:rPr>
                <w:b/>
                <w:sz w:val="22"/>
                <w:szCs w:val="22"/>
                <w:lang w:val="sr-Cyrl-CS"/>
              </w:rPr>
              <w:t>до 1</w:t>
            </w:r>
            <w:r w:rsidRPr="00C6031C">
              <w:rPr>
                <w:b/>
                <w:sz w:val="22"/>
                <w:szCs w:val="22"/>
                <w:lang w:val="sr-Cyrl-CS"/>
              </w:rPr>
              <w:t>0 поена</w:t>
            </w:r>
          </w:p>
          <w:p w:rsidR="004C1334" w:rsidRDefault="004C1334" w:rsidP="001965F1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б) </w:t>
            </w:r>
            <w:r w:rsidRPr="00F519E8">
              <w:rPr>
                <w:b/>
                <w:sz w:val="22"/>
                <w:szCs w:val="22"/>
                <w:lang w:val="sr-Cyrl-CS"/>
              </w:rPr>
              <w:t>семинарски рад – до 10 поена</w:t>
            </w:r>
          </w:p>
          <w:p w:rsidR="004C1334" w:rsidRPr="0093471D" w:rsidRDefault="004C1334" w:rsidP="001965F1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</w:t>
            </w:r>
            <w:r w:rsidRPr="0093471D">
              <w:rPr>
                <w:sz w:val="22"/>
                <w:szCs w:val="22"/>
                <w:lang w:val="sr-Cyrl-CS"/>
              </w:rPr>
              <w:t xml:space="preserve">) </w:t>
            </w:r>
            <w:r w:rsidRPr="00C6031C">
              <w:rPr>
                <w:b/>
                <w:sz w:val="22"/>
                <w:szCs w:val="22"/>
                <w:lang w:val="sr-Cyrl-CS"/>
              </w:rPr>
              <w:t>а</w:t>
            </w:r>
            <w:r>
              <w:rPr>
                <w:b/>
                <w:sz w:val="22"/>
                <w:szCs w:val="22"/>
                <w:lang w:val="sr-Cyrl-CS"/>
              </w:rPr>
              <w:t>ктивности на предавањима - до 15</w:t>
            </w:r>
            <w:r w:rsidRPr="00C6031C">
              <w:rPr>
                <w:b/>
                <w:sz w:val="22"/>
                <w:szCs w:val="22"/>
                <w:lang w:val="sr-Cyrl-CS"/>
              </w:rPr>
              <w:t xml:space="preserve"> поена</w:t>
            </w:r>
          </w:p>
          <w:p w:rsidR="004C1334" w:rsidRPr="0093471D" w:rsidRDefault="004C1334" w:rsidP="001965F1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</w:t>
            </w:r>
            <w:r w:rsidRPr="0093471D">
              <w:rPr>
                <w:sz w:val="22"/>
                <w:szCs w:val="22"/>
                <w:lang w:val="sr-Cyrl-CS"/>
              </w:rPr>
              <w:t xml:space="preserve">) </w:t>
            </w:r>
            <w:r w:rsidRPr="00C6031C">
              <w:rPr>
                <w:b/>
                <w:sz w:val="22"/>
                <w:szCs w:val="22"/>
                <w:lang w:val="sr-Cyrl-CS"/>
              </w:rPr>
              <w:t xml:space="preserve">активности на вежбама - до 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C6031C">
              <w:rPr>
                <w:b/>
                <w:sz w:val="22"/>
                <w:szCs w:val="22"/>
                <w:lang w:val="sr-Cyrl-CS"/>
              </w:rPr>
              <w:t>5 поена</w:t>
            </w:r>
          </w:p>
          <w:p w:rsidR="004C1334" w:rsidRDefault="004C1334" w:rsidP="001965F1">
            <w:pPr>
              <w:rPr>
                <w:b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93471D">
              <w:rPr>
                <w:sz w:val="22"/>
                <w:szCs w:val="22"/>
                <w:lang w:val="sr-Cyrl-CS"/>
              </w:rPr>
              <w:t xml:space="preserve">) </w:t>
            </w:r>
            <w:r w:rsidRPr="00C6031C">
              <w:rPr>
                <w:b/>
                <w:sz w:val="22"/>
                <w:szCs w:val="22"/>
                <w:lang w:val="sr-Cyrl-CS"/>
              </w:rPr>
              <w:t xml:space="preserve">усмени испит </w:t>
            </w:r>
            <w:r>
              <w:rPr>
                <w:b/>
                <w:sz w:val="22"/>
                <w:szCs w:val="22"/>
                <w:lang w:val="sr-Cyrl-CS"/>
              </w:rPr>
              <w:t>(са извлачењем испитних питања) – до 50</w:t>
            </w:r>
            <w:r w:rsidRPr="00C6031C">
              <w:rPr>
                <w:b/>
                <w:sz w:val="22"/>
                <w:szCs w:val="22"/>
                <w:lang w:val="sr-Cyrl-CS"/>
              </w:rPr>
              <w:t xml:space="preserve"> поена</w:t>
            </w:r>
          </w:p>
          <w:p w:rsidR="004C1334" w:rsidRDefault="004C1334" w:rsidP="001965F1">
            <w:pPr>
              <w:jc w:val="both"/>
              <w:rPr>
                <w:lang w:val="sr-Cyrl-CS"/>
              </w:rPr>
            </w:pPr>
            <w:r w:rsidRPr="00492F24">
              <w:rPr>
                <w:lang w:val="sr-Cyrl-CS"/>
              </w:rPr>
              <w:t>Испит се полаже пред предметним наставником доц. др Зораном Чворовићем, а у случају његове спречености пред проф. др Марком Павловићем</w:t>
            </w:r>
          </w:p>
        </w:tc>
      </w:tr>
      <w:tr w:rsidR="004C1334" w:rsidRPr="00453005" w:rsidTr="001965F1">
        <w:trPr>
          <w:trHeight w:val="347"/>
        </w:trPr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Default="004C1334" w:rsidP="001965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Литература</w:t>
            </w:r>
          </w:p>
          <w:p w:rsidR="004C1334" w:rsidRDefault="004C1334" w:rsidP="001965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C1334" w:rsidRDefault="004C1334" w:rsidP="001965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обавезна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9F1A96" w:rsidRDefault="004C1334" w:rsidP="001965F1">
            <w:pPr>
              <w:jc w:val="both"/>
              <w:rPr>
                <w:lang w:val="ru-RU"/>
              </w:rPr>
            </w:pPr>
            <w:r w:rsidRPr="009F1A96">
              <w:rPr>
                <w:sz w:val="22"/>
                <w:szCs w:val="22"/>
                <w:lang w:val="ru-RU"/>
              </w:rPr>
              <w:t xml:space="preserve">М. Павловић, </w:t>
            </w:r>
            <w:r w:rsidRPr="009F1A96">
              <w:rPr>
                <w:i/>
                <w:iCs/>
                <w:sz w:val="22"/>
                <w:szCs w:val="22"/>
                <w:lang w:val="ru-RU"/>
              </w:rPr>
              <w:t>Развитак права</w:t>
            </w:r>
            <w:r w:rsidRPr="009F1A96">
              <w:rPr>
                <w:sz w:val="22"/>
                <w:szCs w:val="22"/>
                <w:lang w:val="ru-RU"/>
              </w:rPr>
              <w:t>, Крагујевац, 2013.</w:t>
            </w:r>
          </w:p>
          <w:p w:rsidR="004C1334" w:rsidRPr="009F1A96" w:rsidRDefault="004C1334" w:rsidP="001965F1">
            <w:pPr>
              <w:jc w:val="both"/>
              <w:rPr>
                <w:lang w:val="ru-RU"/>
              </w:rPr>
            </w:pPr>
            <w:r w:rsidRPr="009F1A96">
              <w:rPr>
                <w:sz w:val="22"/>
                <w:szCs w:val="22"/>
                <w:lang w:val="ru-RU"/>
              </w:rPr>
              <w:t xml:space="preserve">М. Павловић, </w:t>
            </w:r>
            <w:r w:rsidRPr="009F1A96">
              <w:rPr>
                <w:i/>
                <w:sz w:val="22"/>
                <w:szCs w:val="22"/>
                <w:lang w:val="ru-RU"/>
              </w:rPr>
              <w:t>Правна историја света</w:t>
            </w:r>
            <w:r w:rsidRPr="009F1A96">
              <w:rPr>
                <w:sz w:val="22"/>
                <w:szCs w:val="22"/>
                <w:lang w:val="ru-RU"/>
              </w:rPr>
              <w:t>, Крагујевац, 2005.</w:t>
            </w:r>
          </w:p>
          <w:p w:rsidR="004C1334" w:rsidRPr="009F1A96" w:rsidRDefault="004C1334" w:rsidP="001965F1">
            <w:pPr>
              <w:jc w:val="both"/>
              <w:rPr>
                <w:lang w:val="ru-RU"/>
              </w:rPr>
            </w:pPr>
            <w:r w:rsidRPr="009F1A96">
              <w:rPr>
                <w:sz w:val="22"/>
                <w:szCs w:val="22"/>
                <w:lang w:val="ru-RU"/>
              </w:rPr>
              <w:t xml:space="preserve">М. Павловић, Правне идеје Холандске револуције, </w:t>
            </w:r>
            <w:r w:rsidRPr="0008140A">
              <w:rPr>
                <w:i/>
                <w:sz w:val="22"/>
                <w:szCs w:val="22"/>
                <w:lang w:val="ru-RU"/>
              </w:rPr>
              <w:t>Усклађивање правног система Србије са стандардима Европске уније</w:t>
            </w:r>
            <w:r w:rsidRPr="009F1A96">
              <w:rPr>
                <w:sz w:val="22"/>
                <w:szCs w:val="22"/>
                <w:lang w:val="ru-RU"/>
              </w:rPr>
              <w:t>, књ. 2, Крагујевац, 2014.</w:t>
            </w:r>
          </w:p>
          <w:p w:rsidR="004C1334" w:rsidRPr="009F1A96" w:rsidRDefault="004C1334" w:rsidP="001965F1">
            <w:pPr>
              <w:jc w:val="both"/>
              <w:rPr>
                <w:lang w:val="ru-RU"/>
              </w:rPr>
            </w:pPr>
            <w:r w:rsidRPr="009F1A96">
              <w:rPr>
                <w:sz w:val="22"/>
                <w:szCs w:val="22"/>
                <w:lang w:val="ru-RU"/>
              </w:rPr>
              <w:t xml:space="preserve">М. Павловић, 800 година </w:t>
            </w:r>
            <w:r w:rsidRPr="009F1A96">
              <w:rPr>
                <w:sz w:val="22"/>
                <w:szCs w:val="22"/>
              </w:rPr>
              <w:t>Magna</w:t>
            </w:r>
            <w:r w:rsidRPr="009F1A9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F1A96">
              <w:rPr>
                <w:sz w:val="22"/>
                <w:szCs w:val="22"/>
              </w:rPr>
              <w:t>Cartae</w:t>
            </w:r>
            <w:proofErr w:type="spellEnd"/>
            <w:r w:rsidRPr="009F1A96">
              <w:rPr>
                <w:sz w:val="22"/>
                <w:szCs w:val="22"/>
                <w:lang w:val="ru-RU"/>
              </w:rPr>
              <w:t xml:space="preserve">, </w:t>
            </w:r>
            <w:r w:rsidRPr="0008140A">
              <w:rPr>
                <w:i/>
                <w:sz w:val="22"/>
                <w:szCs w:val="22"/>
                <w:lang w:val="ru-RU"/>
              </w:rPr>
              <w:t xml:space="preserve">Усклађивање правног система Србије са </w:t>
            </w:r>
            <w:r w:rsidRPr="0008140A">
              <w:rPr>
                <w:i/>
                <w:sz w:val="22"/>
                <w:szCs w:val="22"/>
                <w:lang w:val="ru-RU"/>
              </w:rPr>
              <w:lastRenderedPageBreak/>
              <w:t>стандардима Европске уније</w:t>
            </w:r>
            <w:r w:rsidRPr="009F1A96">
              <w:rPr>
                <w:sz w:val="22"/>
                <w:szCs w:val="22"/>
                <w:lang w:val="ru-RU"/>
              </w:rPr>
              <w:t>, књ. 3, Крагујевац, 2015.</w:t>
            </w:r>
          </w:p>
          <w:p w:rsidR="004C1334" w:rsidRPr="00D202CF" w:rsidRDefault="004C1334" w:rsidP="001965F1">
            <w:pPr>
              <w:jc w:val="both"/>
              <w:rPr>
                <w:lang w:val="ru-RU"/>
              </w:rPr>
            </w:pPr>
            <w:r w:rsidRPr="009F1A96">
              <w:rPr>
                <w:sz w:val="22"/>
                <w:szCs w:val="22"/>
                <w:lang w:val="ru-RU"/>
              </w:rPr>
              <w:t xml:space="preserve">М. Павловић, </w:t>
            </w:r>
            <w:r w:rsidRPr="009F1A96">
              <w:rPr>
                <w:i/>
                <w:sz w:val="22"/>
                <w:szCs w:val="22"/>
                <w:lang w:val="ru-RU"/>
              </w:rPr>
              <w:t>Правна европеизација Србије 1804-1914</w:t>
            </w:r>
            <w:r w:rsidRPr="009F1A96">
              <w:rPr>
                <w:sz w:val="22"/>
                <w:szCs w:val="22"/>
                <w:lang w:val="ru-RU"/>
              </w:rPr>
              <w:t>, Крагујевац, 2008.</w:t>
            </w:r>
          </w:p>
        </w:tc>
      </w:tr>
      <w:tr w:rsidR="004C1334" w:rsidTr="001965F1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Default="004C1334" w:rsidP="001965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допунска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Pr="009F1A96" w:rsidRDefault="004C1334" w:rsidP="001965F1">
            <w:pPr>
              <w:jc w:val="both"/>
              <w:rPr>
                <w:lang w:val="sr-Cyrl-CS"/>
              </w:rPr>
            </w:pPr>
            <w:r w:rsidRPr="009F1A96">
              <w:rPr>
                <w:sz w:val="22"/>
                <w:szCs w:val="22"/>
                <w:lang w:val="sr-Cyrl-CS"/>
              </w:rPr>
              <w:t>З. Чворовић,</w:t>
            </w:r>
            <w:r w:rsidRPr="009F1A96">
              <w:rPr>
                <w:sz w:val="22"/>
                <w:szCs w:val="22"/>
                <w:lang w:val="hr-HR"/>
              </w:rPr>
              <w:t xml:space="preserve"> </w:t>
            </w:r>
            <w:r w:rsidRPr="009F1A96">
              <w:rPr>
                <w:i/>
                <w:sz w:val="22"/>
                <w:szCs w:val="22"/>
                <w:lang w:val="hr-HR"/>
              </w:rPr>
              <w:t>Правноисторијски поглед на савремену реформу кривичног поступка у Републици Србији</w:t>
            </w:r>
            <w:r w:rsidRPr="009F1A96">
              <w:rPr>
                <w:sz w:val="22"/>
                <w:szCs w:val="22"/>
                <w:lang w:val="hr-HR"/>
              </w:rPr>
              <w:t>, Зборник за друштвене науке Матице српске, 154 (1/2016)</w:t>
            </w:r>
            <w:r w:rsidRPr="009F1A96">
              <w:rPr>
                <w:sz w:val="22"/>
                <w:szCs w:val="22"/>
                <w:lang w:val="sr-Cyrl-CS"/>
              </w:rPr>
              <w:t>.</w:t>
            </w:r>
          </w:p>
          <w:p w:rsidR="004C1334" w:rsidRPr="004F275B" w:rsidRDefault="004C1334" w:rsidP="001965F1">
            <w:pPr>
              <w:jc w:val="both"/>
            </w:pPr>
            <w:r w:rsidRPr="00E31203">
              <w:rPr>
                <w:i/>
                <w:lang w:val="sr-Cyrl-CS"/>
              </w:rPr>
              <w:t>История государства и права зарубежны стран</w:t>
            </w:r>
            <w:r>
              <w:rPr>
                <w:lang w:val="sr-Cyrl-CS"/>
              </w:rPr>
              <w:t>, Том 1 и 2, отв. ред. Н. А. Крашенинникова и О. А. Жидкова, Москва, 2008.</w:t>
            </w:r>
          </w:p>
          <w:p w:rsidR="004C1334" w:rsidRPr="009F1A96" w:rsidRDefault="004C1334" w:rsidP="001965F1">
            <w:pPr>
              <w:jc w:val="both"/>
            </w:pPr>
            <w:r w:rsidRPr="009F1A96">
              <w:rPr>
                <w:sz w:val="22"/>
                <w:szCs w:val="22"/>
              </w:rPr>
              <w:t xml:space="preserve">O. F. Robinson, T. D. Fergus, W. M. Gordon, </w:t>
            </w:r>
            <w:r w:rsidRPr="009F1A96">
              <w:rPr>
                <w:i/>
                <w:sz w:val="22"/>
                <w:szCs w:val="22"/>
              </w:rPr>
              <w:t>An Introduction to European Legal History</w:t>
            </w:r>
            <w:r w:rsidRPr="009F1A96">
              <w:rPr>
                <w:sz w:val="22"/>
                <w:szCs w:val="22"/>
              </w:rPr>
              <w:t xml:space="preserve">, </w:t>
            </w:r>
            <w:proofErr w:type="spellStart"/>
            <w:r w:rsidRPr="009F1A96">
              <w:rPr>
                <w:sz w:val="22"/>
                <w:szCs w:val="22"/>
              </w:rPr>
              <w:t>Glasgov</w:t>
            </w:r>
            <w:proofErr w:type="spellEnd"/>
            <w:r w:rsidRPr="009F1A96">
              <w:rPr>
                <w:sz w:val="22"/>
                <w:szCs w:val="22"/>
              </w:rPr>
              <w:t>, 1985.</w:t>
            </w:r>
          </w:p>
          <w:p w:rsidR="004C1334" w:rsidRPr="001C166C" w:rsidRDefault="004C1334" w:rsidP="001965F1"/>
        </w:tc>
      </w:tr>
      <w:tr w:rsidR="004C1334" w:rsidTr="001965F1">
        <w:trPr>
          <w:trHeight w:val="690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34" w:rsidRDefault="004C1334" w:rsidP="001965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доц. др Зоран Чворовић, доцент,</w:t>
            </w:r>
          </w:p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кабинет А 112</w:t>
            </w:r>
          </w:p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тел. 0</w:t>
            </w:r>
            <w:r w:rsidRPr="00FE7FC5">
              <w:rPr>
                <w:lang w:val="ru-RU"/>
              </w:rPr>
              <w:t>34 306 535</w:t>
            </w:r>
          </w:p>
          <w:p w:rsidR="004C1334" w:rsidRPr="00E31203" w:rsidRDefault="00453005" w:rsidP="001965F1">
            <w:pPr>
              <w:rPr>
                <w:lang w:val="sr-Cyrl-CS"/>
              </w:rPr>
            </w:pPr>
            <w:hyperlink r:id="rId5" w:history="1">
              <w:r w:rsidR="004C1334">
                <w:rPr>
                  <w:rStyle w:val="Hyperlink"/>
                </w:rPr>
                <w:t>zcvorovic</w:t>
              </w:r>
              <w:r w:rsidR="004C1334" w:rsidRPr="00FE7FC5">
                <w:rPr>
                  <w:rStyle w:val="Hyperlink"/>
                  <w:lang w:val="ru-RU"/>
                </w:rPr>
                <w:t>@</w:t>
              </w:r>
              <w:r w:rsidR="004C1334">
                <w:rPr>
                  <w:rStyle w:val="Hyperlink"/>
                </w:rPr>
                <w:t>jura</w:t>
              </w:r>
              <w:r w:rsidR="004C1334" w:rsidRPr="00FE7FC5">
                <w:rPr>
                  <w:rStyle w:val="Hyperlink"/>
                  <w:lang w:val="ru-RU"/>
                </w:rPr>
                <w:t>.</w:t>
              </w:r>
              <w:r w:rsidR="004C1334">
                <w:rPr>
                  <w:rStyle w:val="Hyperlink"/>
                </w:rPr>
                <w:t>kg</w:t>
              </w:r>
              <w:r w:rsidR="004C1334" w:rsidRPr="00FE7FC5">
                <w:rPr>
                  <w:rStyle w:val="Hyperlink"/>
                  <w:lang w:val="ru-RU"/>
                </w:rPr>
                <w:t>.</w:t>
              </w:r>
              <w:r w:rsidR="004C1334">
                <w:rPr>
                  <w:rStyle w:val="Hyperlink"/>
                </w:rPr>
                <w:t>ac</w:t>
              </w:r>
              <w:r w:rsidR="004C1334" w:rsidRPr="00FE7FC5">
                <w:rPr>
                  <w:rStyle w:val="Hyperlink"/>
                  <w:lang w:val="ru-RU"/>
                </w:rPr>
                <w:t>.</w:t>
              </w:r>
              <w:proofErr w:type="spellStart"/>
              <w:r w:rsidR="004C1334">
                <w:rPr>
                  <w:rStyle w:val="Hyperlink"/>
                </w:rPr>
                <w:t>rs</w:t>
              </w:r>
              <w:proofErr w:type="spellEnd"/>
            </w:hyperlink>
          </w:p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консултације: понедељак 11 – 13</w:t>
            </w:r>
            <w:r w:rsidRPr="00E31203">
              <w:rPr>
                <w:lang w:val="sr-Cyrl-CS"/>
              </w:rPr>
              <w:t xml:space="preserve"> 00</w:t>
            </w:r>
          </w:p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Марко Павловић, редовни професор, </w:t>
            </w:r>
          </w:p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кабинет Б 201</w:t>
            </w:r>
            <w:r w:rsidRPr="00E31203">
              <w:rPr>
                <w:lang w:val="sr-Cyrl-CS"/>
              </w:rPr>
              <w:t xml:space="preserve"> </w:t>
            </w:r>
          </w:p>
          <w:p w:rsidR="004C1334" w:rsidRDefault="004C1334" w:rsidP="001965F1">
            <w:pPr>
              <w:rPr>
                <w:lang w:val="sr-Cyrl-CS"/>
              </w:rPr>
            </w:pPr>
            <w:r w:rsidRPr="00E31203">
              <w:rPr>
                <w:lang w:val="sr-Cyrl-CS"/>
              </w:rPr>
              <w:t xml:space="preserve">тел: 034 306 571 </w:t>
            </w:r>
          </w:p>
          <w:p w:rsidR="004C1334" w:rsidRDefault="00453005" w:rsidP="001965F1">
            <w:pPr>
              <w:rPr>
                <w:lang w:val="sr-Cyrl-CS"/>
              </w:rPr>
            </w:pPr>
            <w:hyperlink r:id="rId6" w:history="1">
              <w:r w:rsidR="004C1334">
                <w:rPr>
                  <w:rStyle w:val="Hyperlink"/>
                </w:rPr>
                <w:t>mpavlovic</w:t>
              </w:r>
              <w:r w:rsidR="004C1334" w:rsidRPr="00FE7FC5">
                <w:rPr>
                  <w:rStyle w:val="Hyperlink"/>
                  <w:lang w:val="ru-RU"/>
                </w:rPr>
                <w:t>@</w:t>
              </w:r>
              <w:r w:rsidR="004C1334">
                <w:rPr>
                  <w:rStyle w:val="Hyperlink"/>
                </w:rPr>
                <w:t>jura</w:t>
              </w:r>
              <w:r w:rsidR="004C1334" w:rsidRPr="00FE7FC5">
                <w:rPr>
                  <w:rStyle w:val="Hyperlink"/>
                  <w:lang w:val="ru-RU"/>
                </w:rPr>
                <w:t>.</w:t>
              </w:r>
              <w:r w:rsidR="004C1334">
                <w:rPr>
                  <w:rStyle w:val="Hyperlink"/>
                </w:rPr>
                <w:t>kg</w:t>
              </w:r>
              <w:r w:rsidR="004C1334" w:rsidRPr="00FE7FC5">
                <w:rPr>
                  <w:rStyle w:val="Hyperlink"/>
                  <w:lang w:val="ru-RU"/>
                </w:rPr>
                <w:t>.</w:t>
              </w:r>
              <w:r w:rsidR="004C1334">
                <w:rPr>
                  <w:rStyle w:val="Hyperlink"/>
                </w:rPr>
                <w:t>ac</w:t>
              </w:r>
              <w:r w:rsidR="004C1334" w:rsidRPr="00FE7FC5">
                <w:rPr>
                  <w:rStyle w:val="Hyperlink"/>
                  <w:lang w:val="ru-RU"/>
                </w:rPr>
                <w:t>.</w:t>
              </w:r>
              <w:proofErr w:type="spellStart"/>
              <w:r w:rsidR="004C1334">
                <w:rPr>
                  <w:rStyle w:val="Hyperlink"/>
                </w:rPr>
                <w:t>rs</w:t>
              </w:r>
              <w:proofErr w:type="spellEnd"/>
            </w:hyperlink>
          </w:p>
          <w:p w:rsidR="004C1334" w:rsidRDefault="004C1334" w:rsidP="001965F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консултације: петак 12 00 – 14 </w:t>
            </w:r>
            <w:r w:rsidRPr="00E31203">
              <w:rPr>
                <w:lang w:val="sr-Cyrl-CS"/>
              </w:rPr>
              <w:t>00</w:t>
            </w:r>
          </w:p>
          <w:p w:rsidR="004C1334" w:rsidRDefault="004C1334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сарадник: Биљана Гавриловић</w:t>
            </w:r>
          </w:p>
          <w:p w:rsidR="004C1334" w:rsidRDefault="004C1334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кабинет А 113</w:t>
            </w:r>
          </w:p>
          <w:p w:rsidR="004C1334" w:rsidRDefault="004C1334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тел. 034 306 535</w:t>
            </w:r>
          </w:p>
          <w:p w:rsidR="004C1334" w:rsidRDefault="00453005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hyperlink r:id="rId7" w:history="1">
              <w:r w:rsidR="004C1334">
                <w:rPr>
                  <w:rStyle w:val="Hyperlink"/>
                </w:rPr>
                <w:t>bgavrilovic</w:t>
              </w:r>
              <w:r w:rsidR="004C1334" w:rsidRPr="00B948DB">
                <w:rPr>
                  <w:rStyle w:val="Hyperlink"/>
                  <w:lang w:val="ru-RU"/>
                </w:rPr>
                <w:t>@</w:t>
              </w:r>
              <w:r w:rsidR="004C1334">
                <w:rPr>
                  <w:rStyle w:val="Hyperlink"/>
                </w:rPr>
                <w:t>jura</w:t>
              </w:r>
              <w:r w:rsidR="004C1334" w:rsidRPr="00B948DB">
                <w:rPr>
                  <w:rStyle w:val="Hyperlink"/>
                  <w:lang w:val="ru-RU"/>
                </w:rPr>
                <w:t>.</w:t>
              </w:r>
              <w:r w:rsidR="004C1334">
                <w:rPr>
                  <w:rStyle w:val="Hyperlink"/>
                </w:rPr>
                <w:t>kg</w:t>
              </w:r>
              <w:r w:rsidR="004C1334" w:rsidRPr="00B948DB">
                <w:rPr>
                  <w:rStyle w:val="Hyperlink"/>
                  <w:lang w:val="ru-RU"/>
                </w:rPr>
                <w:t>.</w:t>
              </w:r>
              <w:r w:rsidR="004C1334">
                <w:rPr>
                  <w:rStyle w:val="Hyperlink"/>
                </w:rPr>
                <w:t>ac</w:t>
              </w:r>
              <w:r w:rsidR="004C1334" w:rsidRPr="00B948DB">
                <w:rPr>
                  <w:rStyle w:val="Hyperlink"/>
                  <w:lang w:val="ru-RU"/>
                </w:rPr>
                <w:t>.</w:t>
              </w:r>
              <w:proofErr w:type="spellStart"/>
              <w:r w:rsidR="004C1334">
                <w:rPr>
                  <w:rStyle w:val="Hyperlink"/>
                </w:rPr>
                <w:t>rs</w:t>
              </w:r>
              <w:proofErr w:type="spellEnd"/>
            </w:hyperlink>
          </w:p>
          <w:p w:rsidR="004C1334" w:rsidRDefault="004C1334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консултације: понедељак 12 00 – 15 00</w:t>
            </w:r>
          </w:p>
          <w:p w:rsidR="004C1334" w:rsidRDefault="004C1334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сарадник: Милица Маринковић</w:t>
            </w:r>
          </w:p>
          <w:p w:rsidR="004C1334" w:rsidRDefault="004C1334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кабинет Б 19</w:t>
            </w:r>
          </w:p>
          <w:p w:rsidR="004C1334" w:rsidRDefault="004C1334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тел. 306 546</w:t>
            </w:r>
          </w:p>
          <w:p w:rsidR="004C1334" w:rsidRDefault="00453005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hyperlink r:id="rId8" w:history="1">
              <w:r w:rsidR="004C1334">
                <w:rPr>
                  <w:rStyle w:val="Hyperlink"/>
                </w:rPr>
                <w:t>mmarinkovic</w:t>
              </w:r>
              <w:r w:rsidR="004C1334" w:rsidRPr="00B948DB">
                <w:rPr>
                  <w:rStyle w:val="Hyperlink"/>
                  <w:lang w:val="ru-RU"/>
                </w:rPr>
                <w:t>@</w:t>
              </w:r>
              <w:r w:rsidR="004C1334">
                <w:rPr>
                  <w:rStyle w:val="Hyperlink"/>
                </w:rPr>
                <w:t>jura</w:t>
              </w:r>
              <w:r w:rsidR="004C1334" w:rsidRPr="00B948DB">
                <w:rPr>
                  <w:rStyle w:val="Hyperlink"/>
                  <w:lang w:val="ru-RU"/>
                </w:rPr>
                <w:t>.</w:t>
              </w:r>
              <w:r w:rsidR="004C1334">
                <w:rPr>
                  <w:rStyle w:val="Hyperlink"/>
                </w:rPr>
                <w:t>kg</w:t>
              </w:r>
              <w:r w:rsidR="004C1334" w:rsidRPr="00B948DB">
                <w:rPr>
                  <w:rStyle w:val="Hyperlink"/>
                  <w:lang w:val="ru-RU"/>
                </w:rPr>
                <w:t>.</w:t>
              </w:r>
              <w:r w:rsidR="004C1334">
                <w:rPr>
                  <w:rStyle w:val="Hyperlink"/>
                </w:rPr>
                <w:t>ac</w:t>
              </w:r>
              <w:r w:rsidR="004C1334" w:rsidRPr="00B948DB">
                <w:rPr>
                  <w:rStyle w:val="Hyperlink"/>
                  <w:lang w:val="ru-RU"/>
                </w:rPr>
                <w:t>.</w:t>
              </w:r>
              <w:proofErr w:type="spellStart"/>
              <w:r w:rsidR="004C1334">
                <w:rPr>
                  <w:rStyle w:val="Hyperlink"/>
                </w:rPr>
                <w:t>rs</w:t>
              </w:r>
              <w:proofErr w:type="spellEnd"/>
            </w:hyperlink>
          </w:p>
          <w:p w:rsidR="004C1334" w:rsidRDefault="004C1334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консултације: среда 10 00 – 12 00</w:t>
            </w:r>
          </w:p>
        </w:tc>
      </w:tr>
    </w:tbl>
    <w:p w:rsidR="004C1334" w:rsidRDefault="004C1334" w:rsidP="004C1334">
      <w:pPr>
        <w:rPr>
          <w:lang w:val="sr-Cyrl-CS"/>
        </w:rPr>
      </w:pPr>
    </w:p>
    <w:p w:rsidR="004C1334" w:rsidRPr="00CD38FE" w:rsidRDefault="004C1334" w:rsidP="004C1334">
      <w:pPr>
        <w:rPr>
          <w:b/>
          <w:lang w:val="sr-Cyrl-RS"/>
        </w:rPr>
      </w:pPr>
      <w:r w:rsidRPr="00CD38FE">
        <w:rPr>
          <w:b/>
          <w:lang w:val="sr-Cyrl-RS"/>
        </w:rPr>
        <w:t xml:space="preserve">Испитна питања: </w:t>
      </w:r>
    </w:p>
    <w:p w:rsidR="004C1334" w:rsidRDefault="004C1334" w:rsidP="004C1334"/>
    <w:p w:rsidR="004C1334" w:rsidRDefault="004C1334" w:rsidP="004C1334">
      <w:pPr>
        <w:rPr>
          <w:rFonts w:ascii="TimesNewRomanPSMT" w:hAnsi="TimesNewRomanPSMT" w:cs="TimesNewRomanPSMT"/>
          <w:lang w:val="sr-Cyrl-CS" w:eastAsia="sr-Latn-CS"/>
        </w:rPr>
      </w:pPr>
      <w:r w:rsidRPr="00D51CAD">
        <w:rPr>
          <w:lang w:val="ru-RU"/>
        </w:rPr>
        <w:t xml:space="preserve">1. </w:t>
      </w:r>
      <w:r>
        <w:rPr>
          <w:rFonts w:ascii="TimesNewRomanPSMT" w:hAnsi="TimesNewRomanPSMT" w:cs="TimesNewRomanPSMT"/>
          <w:lang w:val="ru-RU" w:eastAsia="sr-Latn-CS"/>
        </w:rPr>
        <w:t>А</w:t>
      </w:r>
      <w:r w:rsidRPr="002D6AA4">
        <w:rPr>
          <w:rFonts w:ascii="TimesNewRomanPSMT" w:hAnsi="TimesNewRomanPSMT" w:cs="TimesNewRomanPSMT"/>
          <w:lang w:val="ru-RU" w:eastAsia="sr-Latn-CS"/>
        </w:rPr>
        <w:t xml:space="preserve">псолутна монархија </w:t>
      </w:r>
      <w:r w:rsidRPr="002D6AA4">
        <w:rPr>
          <w:rFonts w:ascii="TimesNewRomanPSMT" w:hAnsi="TimesNewRomanPSMT" w:cs="TimesNewRomanPSMT"/>
          <w:lang w:val="sr-Cyrl-CS" w:eastAsia="sr-Latn-CS"/>
        </w:rPr>
        <w:t>први облик модерне државе</w:t>
      </w:r>
      <w:r>
        <w:rPr>
          <w:rFonts w:ascii="TimesNewRomanPSMT" w:hAnsi="TimesNewRomanPSMT" w:cs="TimesNewRomanPSMT"/>
          <w:lang w:val="sr-Cyrl-CS" w:eastAsia="sr-Latn-CS"/>
        </w:rPr>
        <w:t>.</w:t>
      </w:r>
    </w:p>
    <w:p w:rsidR="004C1334" w:rsidRDefault="004C1334" w:rsidP="004C1334">
      <w:pPr>
        <w:rPr>
          <w:rFonts w:ascii="TimesNewRomanPSMT" w:hAnsi="TimesNewRomanPSMT" w:cs="TimesNewRomanPSMT"/>
          <w:lang w:val="sr-Cyrl-CS" w:eastAsia="sr-Latn-CS"/>
        </w:rPr>
      </w:pPr>
      <w:r>
        <w:rPr>
          <w:rFonts w:ascii="TimesNewRomanPSMT" w:hAnsi="TimesNewRomanPSMT" w:cs="TimesNewRomanPSMT"/>
          <w:lang w:val="sr-Cyrl-CS" w:eastAsia="sr-Latn-CS"/>
        </w:rPr>
        <w:t>2. Протестантизам и настанак идеје људских права и устава.</w:t>
      </w:r>
    </w:p>
    <w:p w:rsidR="004C1334" w:rsidRDefault="004C1334" w:rsidP="004C1334">
      <w:pPr>
        <w:rPr>
          <w:rFonts w:ascii="TimesNewRomanPSMT" w:hAnsi="TimesNewRomanPSMT" w:cs="TimesNewRomanPSMT"/>
          <w:lang w:val="sr-Cyrl-CS" w:eastAsia="sr-Latn-CS"/>
        </w:rPr>
      </w:pPr>
      <w:r>
        <w:rPr>
          <w:rFonts w:ascii="TimesNewRomanPSMT" w:hAnsi="TimesNewRomanPSMT" w:cs="TimesNewRomanPSMT"/>
          <w:lang w:val="sr-Cyrl-CS" w:eastAsia="sr-Latn-CS"/>
        </w:rPr>
        <w:t>3.  П</w:t>
      </w:r>
      <w:r w:rsidRPr="002D6AA4">
        <w:rPr>
          <w:rFonts w:ascii="TimesNewRomanPSMT" w:hAnsi="TimesNewRomanPSMT" w:cs="TimesNewRomanPSMT"/>
          <w:lang w:val="sr-Cyrl-CS" w:eastAsia="sr-Latn-CS"/>
        </w:rPr>
        <w:t>рве модерне кодификације</w:t>
      </w:r>
      <w:r>
        <w:rPr>
          <w:rFonts w:ascii="TimesNewRomanPSMT" w:hAnsi="TimesNewRomanPSMT" w:cs="TimesNewRomanPSMT"/>
          <w:lang w:val="sr-Cyrl-CS" w:eastAsia="sr-Latn-CS"/>
        </w:rPr>
        <w:t xml:space="preserve"> (баварски грађански и кривични законици и Пруски законик).</w:t>
      </w:r>
    </w:p>
    <w:p w:rsidR="004C1334" w:rsidRDefault="004C1334" w:rsidP="004C1334">
      <w:pPr>
        <w:rPr>
          <w:rFonts w:ascii="TimesNewRomanPSMT" w:hAnsi="TimesNewRomanPSMT" w:cs="TimesNewRomanPSMT"/>
          <w:lang w:val="sr-Cyrl-CS" w:eastAsia="sr-Latn-CS"/>
        </w:rPr>
      </w:pPr>
      <w:r>
        <w:rPr>
          <w:rFonts w:ascii="TimesNewRomanPSMT" w:hAnsi="TimesNewRomanPSMT" w:cs="TimesNewRomanPSMT"/>
          <w:lang w:val="sr-Cyrl-CS" w:eastAsia="sr-Latn-CS"/>
        </w:rPr>
        <w:t xml:space="preserve">4. Просветитељске идеје о држави и праву. </w:t>
      </w:r>
    </w:p>
    <w:p w:rsidR="004C1334" w:rsidRDefault="004C1334" w:rsidP="004C1334">
      <w:pPr>
        <w:rPr>
          <w:rFonts w:ascii="TimesNewRomanPSMT" w:hAnsi="TimesNewRomanPSMT" w:cs="TimesNewRomanPSMT"/>
          <w:lang w:val="sr-Cyrl-CS" w:eastAsia="sr-Latn-CS"/>
        </w:rPr>
      </w:pPr>
      <w:r>
        <w:rPr>
          <w:rFonts w:ascii="TimesNewRomanPSMT" w:hAnsi="TimesNewRomanPSMT" w:cs="TimesNewRomanPSMT"/>
          <w:lang w:val="sr-Cyrl-CS" w:eastAsia="sr-Latn-CS"/>
        </w:rPr>
        <w:t xml:space="preserve">5. </w:t>
      </w:r>
      <w:r w:rsidRPr="005A1566">
        <w:rPr>
          <w:rFonts w:ascii="TimesNewRomanPSMT" w:hAnsi="TimesNewRomanPSMT" w:cs="TimesNewRomanPSMT"/>
          <w:lang w:val="sr-Cyrl-CS" w:eastAsia="sr-Latn-CS"/>
        </w:rPr>
        <w:t>Декларација права човека и грађанина</w:t>
      </w:r>
    </w:p>
    <w:p w:rsidR="004C1334" w:rsidRDefault="004C1334" w:rsidP="004C1334">
      <w:pPr>
        <w:rPr>
          <w:rFonts w:ascii="TimesNewRomanPSMT" w:hAnsi="TimesNewRomanPSMT" w:cs="TimesNewRomanPSMT"/>
          <w:lang w:val="sr-Cyrl-CS" w:eastAsia="sr-Latn-CS"/>
        </w:rPr>
      </w:pPr>
      <w:r>
        <w:rPr>
          <w:rFonts w:ascii="TimesNewRomanPSMT" w:hAnsi="TimesNewRomanPSMT" w:cs="TimesNewRomanPSMT"/>
          <w:lang w:val="sr-Cyrl-CS" w:eastAsia="sr-Latn-CS"/>
        </w:rPr>
        <w:t>6. Француски Устав од 1791.</w:t>
      </w:r>
    </w:p>
    <w:p w:rsidR="004C1334" w:rsidRDefault="004C1334" w:rsidP="004C1334">
      <w:pPr>
        <w:rPr>
          <w:rFonts w:ascii="TimesNewRomanPSMT" w:hAnsi="TimesNewRomanPSMT" w:cs="TimesNewRomanPSMT"/>
          <w:lang w:val="sr-Cyrl-CS" w:eastAsia="sr-Latn-CS"/>
        </w:rPr>
      </w:pPr>
      <w:r>
        <w:rPr>
          <w:rFonts w:ascii="TimesNewRomanPSMT" w:hAnsi="TimesNewRomanPSMT" w:cs="TimesNewRomanPSMT"/>
          <w:lang w:val="sr-Cyrl-CS" w:eastAsia="sr-Latn-CS"/>
        </w:rPr>
        <w:lastRenderedPageBreak/>
        <w:t>5. Настанак и развитак енглеског</w:t>
      </w:r>
      <w:r w:rsidRPr="005A1566">
        <w:rPr>
          <w:rFonts w:ascii="TimesNewRomanPSMT" w:hAnsi="TimesNewRomanPSMT" w:cs="TimesNewRomanPSMT"/>
          <w:lang w:val="sr-Cyrl-CS" w:eastAsia="sr-Latn-CS"/>
        </w:rPr>
        <w:t xml:space="preserve"> парламентариз</w:t>
      </w:r>
      <w:r>
        <w:rPr>
          <w:rFonts w:ascii="TimesNewRomanPSMT" w:hAnsi="TimesNewRomanPSMT" w:cs="TimesNewRomanPSMT"/>
          <w:lang w:val="sr-Cyrl-CS" w:eastAsia="sr-Latn-CS"/>
        </w:rPr>
        <w:t>ма.</w:t>
      </w:r>
    </w:p>
    <w:p w:rsidR="004C1334" w:rsidRDefault="004C1334" w:rsidP="004C1334">
      <w:pPr>
        <w:rPr>
          <w:rFonts w:ascii="TimesNewRomanPSMT" w:hAnsi="TimesNewRomanPSMT" w:cs="TimesNewRomanPSMT"/>
          <w:lang w:val="sr-Cyrl-CS" w:eastAsia="sr-Latn-CS"/>
        </w:rPr>
      </w:pPr>
      <w:r>
        <w:rPr>
          <w:rFonts w:ascii="TimesNewRomanPSMT" w:hAnsi="TimesNewRomanPSMT" w:cs="TimesNewRomanPSMT"/>
          <w:lang w:val="sr-Cyrl-CS" w:eastAsia="sr-Latn-CS"/>
        </w:rPr>
        <w:t>6. Амерички председнички систем: настанак и обележја.</w:t>
      </w:r>
    </w:p>
    <w:p w:rsidR="004C1334" w:rsidRDefault="004C1334" w:rsidP="004C1334">
      <w:pPr>
        <w:rPr>
          <w:rFonts w:ascii="TimesNewRomanPSMT" w:hAnsi="TimesNewRomanPSMT" w:cs="TimesNewRomanPSMT"/>
          <w:lang w:val="sr-Cyrl-CS" w:eastAsia="sr-Latn-CS"/>
        </w:rPr>
      </w:pPr>
      <w:r>
        <w:rPr>
          <w:rFonts w:ascii="TimesNewRomanPSMT" w:hAnsi="TimesNewRomanPSMT" w:cs="TimesNewRomanPSMT"/>
          <w:lang w:val="sr-Cyrl-CS" w:eastAsia="sr-Latn-CS"/>
        </w:rPr>
        <w:t xml:space="preserve">7. </w:t>
      </w:r>
      <w:r>
        <w:rPr>
          <w:lang w:val="sr-Cyrl-CS"/>
        </w:rPr>
        <w:t>Настанак уставносудске власти.</w:t>
      </w:r>
    </w:p>
    <w:p w:rsidR="004C1334" w:rsidRDefault="004C1334" w:rsidP="004C1334">
      <w:pPr>
        <w:rPr>
          <w:rFonts w:ascii="TimesNewRomanPSMT" w:hAnsi="TimesNewRomanPSMT" w:cs="TimesNewRomanPSMT"/>
          <w:lang w:val="sr-Cyrl-CS" w:eastAsia="sr-Latn-CS"/>
        </w:rPr>
      </w:pPr>
      <w:r>
        <w:rPr>
          <w:rFonts w:ascii="TimesNewRomanPSMT" w:hAnsi="TimesNewRomanPSMT" w:cs="TimesNewRomanPSMT"/>
          <w:lang w:val="sr-Cyrl-CS" w:eastAsia="sr-Latn-CS"/>
        </w:rPr>
        <w:t>8. Организација власти према Уставу француске Треће Републике од 1875.</w:t>
      </w:r>
    </w:p>
    <w:p w:rsidR="004C1334" w:rsidRDefault="004C1334" w:rsidP="004C1334">
      <w:pPr>
        <w:rPr>
          <w:lang w:val="sr-Cyrl-CS"/>
        </w:rPr>
      </w:pPr>
      <w:r>
        <w:rPr>
          <w:rFonts w:ascii="TimesNewRomanPSMT" w:hAnsi="TimesNewRomanPSMT" w:cs="TimesNewRomanPSMT"/>
          <w:lang w:val="sr-Cyrl-CS" w:eastAsia="sr-Latn-CS"/>
        </w:rPr>
        <w:t>9.</w:t>
      </w:r>
      <w:r w:rsidRPr="00453726">
        <w:rPr>
          <w:lang w:val="sr-Cyrl-CS"/>
        </w:rPr>
        <w:t xml:space="preserve"> </w:t>
      </w:r>
      <w:r>
        <w:rPr>
          <w:lang w:val="sr-Cyrl-CS"/>
        </w:rPr>
        <w:t>Појава и развитак модерног федерализма: амерички и швајцарски федерализам (Чланови о конфедерацији, Устав САД, Устав Швајцарске од 1848).</w:t>
      </w:r>
    </w:p>
    <w:p w:rsidR="004C1334" w:rsidRDefault="004C1334" w:rsidP="004C1334">
      <w:pPr>
        <w:rPr>
          <w:lang w:val="sr-Cyrl-CS"/>
        </w:rPr>
      </w:pPr>
      <w:r>
        <w:rPr>
          <w:lang w:val="sr-Cyrl-CS"/>
        </w:rPr>
        <w:t>10. Устав Немачког царства од 1871.</w:t>
      </w:r>
    </w:p>
    <w:p w:rsidR="004C1334" w:rsidRDefault="004C1334" w:rsidP="004C1334">
      <w:pPr>
        <w:rPr>
          <w:lang w:val="sr-Cyrl-CS"/>
        </w:rPr>
      </w:pPr>
      <w:r>
        <w:rPr>
          <w:lang w:val="sr-Cyrl-CS"/>
        </w:rPr>
        <w:t>11. Вајмарски устав.</w:t>
      </w:r>
    </w:p>
    <w:p w:rsidR="004C1334" w:rsidRPr="00F40047" w:rsidRDefault="004C1334" w:rsidP="004C1334">
      <w:pPr>
        <w:rPr>
          <w:lang w:val="ru-RU"/>
        </w:rPr>
      </w:pPr>
      <w:r>
        <w:rPr>
          <w:lang w:val="sr-Cyrl-CS"/>
        </w:rPr>
        <w:t xml:space="preserve">12. </w:t>
      </w:r>
      <w:r>
        <w:rPr>
          <w:lang w:val="ru-RU"/>
        </w:rPr>
        <w:t>Развитак уставности у Евроазији и Далеком истоку (Русија, Јапан, Кина)</w:t>
      </w:r>
    </w:p>
    <w:p w:rsidR="004C1334" w:rsidRDefault="004C1334" w:rsidP="004C1334">
      <w:pPr>
        <w:rPr>
          <w:lang w:val="ru-RU"/>
        </w:rPr>
      </w:pPr>
      <w:r>
        <w:rPr>
          <w:lang w:val="ru-RU"/>
        </w:rPr>
        <w:t>13. Наполеонов грађански законик.</w:t>
      </w:r>
    </w:p>
    <w:p w:rsidR="004C1334" w:rsidRDefault="004C1334" w:rsidP="004C1334">
      <w:pPr>
        <w:rPr>
          <w:lang w:val="ru-RU"/>
        </w:rPr>
      </w:pPr>
      <w:r>
        <w:rPr>
          <w:lang w:val="ru-RU"/>
        </w:rPr>
        <w:t>13. Аустријски грађански законик.</w:t>
      </w:r>
    </w:p>
    <w:p w:rsidR="004C1334" w:rsidRDefault="004C1334" w:rsidP="004C1334">
      <w:pPr>
        <w:rPr>
          <w:lang w:val="ru-RU"/>
        </w:rPr>
      </w:pPr>
      <w:r>
        <w:rPr>
          <w:lang w:val="ru-RU"/>
        </w:rPr>
        <w:t>14. Немачки грађански законик.</w:t>
      </w:r>
    </w:p>
    <w:p w:rsidR="004C1334" w:rsidRDefault="004C1334" w:rsidP="004C1334">
      <w:pPr>
        <w:rPr>
          <w:lang w:val="ru-RU"/>
        </w:rPr>
      </w:pPr>
      <w:r>
        <w:rPr>
          <w:lang w:val="ru-RU"/>
        </w:rPr>
        <w:t>15. Швајцарски грађански законик.</w:t>
      </w:r>
    </w:p>
    <w:p w:rsidR="004C1334" w:rsidRDefault="004C1334" w:rsidP="004C1334">
      <w:pPr>
        <w:rPr>
          <w:lang w:val="ru-RU"/>
        </w:rPr>
      </w:pPr>
      <w:r>
        <w:rPr>
          <w:lang w:val="ru-RU"/>
        </w:rPr>
        <w:t>16. Француски кривични законици од 1791. и 1810. године.</w:t>
      </w:r>
    </w:p>
    <w:p w:rsidR="004C1334" w:rsidRDefault="004C1334" w:rsidP="004C1334">
      <w:pPr>
        <w:rPr>
          <w:lang w:val="ru-RU"/>
        </w:rPr>
      </w:pPr>
      <w:r>
        <w:rPr>
          <w:lang w:val="ru-RU"/>
        </w:rPr>
        <w:t xml:space="preserve">17. </w:t>
      </w:r>
      <w:r w:rsidRPr="004F275B">
        <w:rPr>
          <w:lang w:val="ru-RU"/>
        </w:rPr>
        <w:t>Р</w:t>
      </w:r>
      <w:r>
        <w:rPr>
          <w:lang w:val="ru-RU"/>
        </w:rPr>
        <w:t>азвитак бирачког права и почеци интервенције државе у привреди и радним односима.</w:t>
      </w:r>
    </w:p>
    <w:p w:rsidR="004C1334" w:rsidRDefault="004C1334" w:rsidP="004C1334">
      <w:pPr>
        <w:rPr>
          <w:lang w:val="ru-RU"/>
        </w:rPr>
      </w:pPr>
    </w:p>
    <w:p w:rsidR="004C1334" w:rsidRDefault="004C1334" w:rsidP="004C1334">
      <w:pPr>
        <w:rPr>
          <w:lang w:val="ru-RU"/>
        </w:rPr>
      </w:pPr>
    </w:p>
    <w:p w:rsidR="004C1334" w:rsidRPr="00DD342B" w:rsidRDefault="004C1334" w:rsidP="004C1334">
      <w:pPr>
        <w:rPr>
          <w:b/>
          <w:lang w:val="ru-RU"/>
        </w:rPr>
      </w:pPr>
      <w:r w:rsidRPr="00DD342B">
        <w:rPr>
          <w:b/>
          <w:lang w:val="ru-RU"/>
        </w:rPr>
        <w:t xml:space="preserve">Теме за мастер рад: </w:t>
      </w:r>
    </w:p>
    <w:p w:rsidR="004C1334" w:rsidRDefault="004C1334" w:rsidP="004C1334">
      <w:pPr>
        <w:jc w:val="both"/>
        <w:rPr>
          <w:lang w:val="ru-RU"/>
        </w:rPr>
      </w:pPr>
      <w:r>
        <w:rPr>
          <w:lang w:val="ru-RU"/>
        </w:rPr>
        <w:t>1. Протестантизам и изум устава и људских права.</w:t>
      </w:r>
    </w:p>
    <w:p w:rsidR="004C1334" w:rsidRDefault="004C1334" w:rsidP="004C1334">
      <w:pPr>
        <w:jc w:val="both"/>
        <w:rPr>
          <w:lang w:val="ru-RU"/>
        </w:rPr>
      </w:pPr>
      <w:r>
        <w:rPr>
          <w:lang w:val="ru-RU"/>
        </w:rPr>
        <w:t>2. Енглески парламентаризам: настанак и еволуција.</w:t>
      </w:r>
    </w:p>
    <w:p w:rsidR="004C1334" w:rsidRDefault="004C1334" w:rsidP="004C1334">
      <w:pPr>
        <w:jc w:val="both"/>
        <w:rPr>
          <w:lang w:val="ru-RU"/>
        </w:rPr>
      </w:pPr>
      <w:r>
        <w:rPr>
          <w:lang w:val="ru-RU"/>
        </w:rPr>
        <w:t xml:space="preserve">3. Амерички председнички систем. </w:t>
      </w:r>
    </w:p>
    <w:p w:rsidR="004C1334" w:rsidRDefault="004C1334" w:rsidP="004C1334">
      <w:pPr>
        <w:jc w:val="both"/>
        <w:rPr>
          <w:lang w:val="ru-RU"/>
        </w:rPr>
      </w:pPr>
      <w:r>
        <w:rPr>
          <w:lang w:val="ru-RU"/>
        </w:rPr>
        <w:t>4. Појава и развитак уставносудске власти.</w:t>
      </w:r>
    </w:p>
    <w:p w:rsidR="004C1334" w:rsidRDefault="004C1334" w:rsidP="004C1334">
      <w:pPr>
        <w:jc w:val="both"/>
        <w:rPr>
          <w:lang w:val="ru-RU"/>
        </w:rPr>
      </w:pPr>
      <w:r>
        <w:rPr>
          <w:lang w:val="ru-RU"/>
        </w:rPr>
        <w:t>5. Немачки федерализам.</w:t>
      </w:r>
    </w:p>
    <w:p w:rsidR="004C1334" w:rsidRDefault="004C1334" w:rsidP="004C1334">
      <w:pPr>
        <w:jc w:val="both"/>
        <w:rPr>
          <w:lang w:val="ru-RU"/>
        </w:rPr>
      </w:pPr>
      <w:r>
        <w:rPr>
          <w:lang w:val="ru-RU"/>
        </w:rPr>
        <w:t xml:space="preserve">6. Рецепција западноевропске уставности у Евроазији. </w:t>
      </w:r>
    </w:p>
    <w:p w:rsidR="004C1334" w:rsidRPr="000C3890" w:rsidRDefault="004C1334" w:rsidP="004C1334">
      <w:pPr>
        <w:jc w:val="both"/>
        <w:rPr>
          <w:lang w:val="ru-RU"/>
        </w:rPr>
      </w:pPr>
    </w:p>
    <w:p w:rsidR="00F929BC" w:rsidRPr="004C1334" w:rsidRDefault="00F929BC">
      <w:pPr>
        <w:rPr>
          <w:lang w:val="ru-RU"/>
        </w:rPr>
      </w:pPr>
    </w:p>
    <w:sectPr w:rsidR="00F929BC" w:rsidRPr="004C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34"/>
    <w:rsid w:val="00453005"/>
    <w:rsid w:val="004C1334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C1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C1334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C13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13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C133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13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3Char">
    <w:name w:val="Body Text 3 Char"/>
    <w:aliases w:val="Char Char"/>
    <w:basedOn w:val="DefaultParagraphFont"/>
    <w:link w:val="BodyText3"/>
    <w:locked/>
    <w:rsid w:val="004C1334"/>
    <w:rPr>
      <w:rFonts w:ascii="Arial" w:hAnsi="Arial" w:cs="Arial"/>
      <w:color w:val="000000"/>
      <w:szCs w:val="24"/>
      <w:lang w:val="sr-Latn-CS"/>
    </w:rPr>
  </w:style>
  <w:style w:type="paragraph" w:styleId="BodyText3">
    <w:name w:val="Body Text 3"/>
    <w:aliases w:val="Char"/>
    <w:basedOn w:val="Normal"/>
    <w:link w:val="BodyText3Char"/>
    <w:unhideWhenUsed/>
    <w:rsid w:val="004C1334"/>
    <w:rPr>
      <w:rFonts w:ascii="Arial" w:eastAsiaTheme="minorHAnsi" w:hAnsi="Arial" w:cs="Arial"/>
      <w:color w:val="000000"/>
      <w:sz w:val="22"/>
      <w:lang w:val="sr-Latn-CS"/>
    </w:rPr>
  </w:style>
  <w:style w:type="character" w:customStyle="1" w:styleId="BodyText3Char1">
    <w:name w:val="Body Text 3 Char1"/>
    <w:basedOn w:val="DefaultParagraphFont"/>
    <w:uiPriority w:val="99"/>
    <w:semiHidden/>
    <w:rsid w:val="004C1334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4C1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C1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C1334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C13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13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C133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13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3Char">
    <w:name w:val="Body Text 3 Char"/>
    <w:aliases w:val="Char Char"/>
    <w:basedOn w:val="DefaultParagraphFont"/>
    <w:link w:val="BodyText3"/>
    <w:locked/>
    <w:rsid w:val="004C1334"/>
    <w:rPr>
      <w:rFonts w:ascii="Arial" w:hAnsi="Arial" w:cs="Arial"/>
      <w:color w:val="000000"/>
      <w:szCs w:val="24"/>
      <w:lang w:val="sr-Latn-CS"/>
    </w:rPr>
  </w:style>
  <w:style w:type="paragraph" w:styleId="BodyText3">
    <w:name w:val="Body Text 3"/>
    <w:aliases w:val="Char"/>
    <w:basedOn w:val="Normal"/>
    <w:link w:val="BodyText3Char"/>
    <w:unhideWhenUsed/>
    <w:rsid w:val="004C1334"/>
    <w:rPr>
      <w:rFonts w:ascii="Arial" w:eastAsiaTheme="minorHAnsi" w:hAnsi="Arial" w:cs="Arial"/>
      <w:color w:val="000000"/>
      <w:sz w:val="22"/>
      <w:lang w:val="sr-Latn-CS"/>
    </w:rPr>
  </w:style>
  <w:style w:type="character" w:customStyle="1" w:styleId="BodyText3Char1">
    <w:name w:val="Body Text 3 Char1"/>
    <w:basedOn w:val="DefaultParagraphFont"/>
    <w:uiPriority w:val="99"/>
    <w:semiHidden/>
    <w:rsid w:val="004C1334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4C1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inkovic@jura.k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avrilovic@jura.k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pavlovic@jura.kg.ac.rs" TargetMode="External"/><Relationship Id="rId5" Type="http://schemas.openxmlformats.org/officeDocument/2006/relationships/hyperlink" Target="mailto:zcvorovic@jura.kg.ac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2016-12-04T22:58:00Z</dcterms:created>
  <dcterms:modified xsi:type="dcterms:W3CDTF">2016-12-08T01:00:00Z</dcterms:modified>
</cp:coreProperties>
</file>