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BD0F71" w:rsidRPr="00B63D09" w:rsidTr="001965F1">
        <w:trPr>
          <w:trHeight w:val="4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0F71" w:rsidRPr="00492F24" w:rsidRDefault="00BD0F71" w:rsidP="001965F1">
            <w:pPr>
              <w:keepNext/>
              <w:tabs>
                <w:tab w:val="left" w:pos="4500"/>
              </w:tabs>
              <w:jc w:val="center"/>
              <w:outlineLvl w:val="2"/>
              <w:rPr>
                <w:b/>
                <w:sz w:val="36"/>
                <w:szCs w:val="36"/>
                <w:lang w:val="sr-Cyrl-CS"/>
              </w:rPr>
            </w:pPr>
            <w:r w:rsidRPr="00492F24">
              <w:rPr>
                <w:b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BD0F71" w:rsidRPr="00B63D09" w:rsidTr="001965F1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71" w:rsidRPr="00492F24" w:rsidRDefault="00BD0F71" w:rsidP="001965F1">
            <w:pPr>
              <w:keepNext/>
              <w:tabs>
                <w:tab w:val="left" w:pos="4500"/>
              </w:tabs>
              <w:outlineLvl w:val="2"/>
              <w:rPr>
                <w:sz w:val="36"/>
                <w:szCs w:val="36"/>
                <w:lang w:val="ru-RU"/>
              </w:rPr>
            </w:pPr>
            <w:r w:rsidRPr="00492F24">
              <w:rPr>
                <w:bCs/>
                <w:iCs/>
                <w:szCs w:val="20"/>
                <w:lang w:val="sr-Cyrl-CS"/>
              </w:rPr>
              <w:t>Назив предмета</w:t>
            </w:r>
            <w:r w:rsidRPr="00492F24">
              <w:rPr>
                <w:bCs/>
                <w:iCs/>
                <w:szCs w:val="20"/>
                <w:lang w:val="ru-RU"/>
              </w:rPr>
              <w:t xml:space="preserve">       </w:t>
            </w:r>
            <w:r w:rsidRPr="000F1BF1">
              <w:rPr>
                <w:b/>
                <w:i/>
                <w:iCs/>
                <w:sz w:val="28"/>
                <w:szCs w:val="28"/>
                <w:lang w:val="sr-Cyrl-CS"/>
              </w:rPr>
              <w:t>Развитак модерног српског кривичног права</w:t>
            </w:r>
            <w:r w:rsidRPr="00492F24">
              <w:rPr>
                <w:bCs/>
                <w:iCs/>
                <w:szCs w:val="20"/>
                <w:lang w:val="ru-RU"/>
              </w:rPr>
              <w:t xml:space="preserve">   </w:t>
            </w:r>
          </w:p>
        </w:tc>
      </w:tr>
      <w:tr w:rsidR="00BD0F71" w:rsidRPr="00B63D09" w:rsidTr="001965F1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0F71" w:rsidRPr="00492F24" w:rsidRDefault="00BD0F71" w:rsidP="001965F1">
            <w:pPr>
              <w:rPr>
                <w:b/>
                <w:bCs/>
                <w:i/>
                <w:iCs/>
                <w:lang w:val="sr-Cyrl-CS"/>
              </w:rPr>
            </w:pPr>
            <w:r w:rsidRPr="00492F24">
              <w:rPr>
                <w:lang w:val="ru-RU"/>
              </w:rPr>
              <w:br w:type="page"/>
            </w:r>
          </w:p>
        </w:tc>
      </w:tr>
      <w:tr w:rsidR="00BD0F71" w:rsidRPr="00492F24" w:rsidTr="001965F1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492F24" w:rsidRDefault="00BD0F71" w:rsidP="001965F1">
            <w:pPr>
              <w:tabs>
                <w:tab w:val="left" w:pos="4500"/>
              </w:tabs>
              <w:ind w:left="-28" w:right="-30"/>
              <w:jc w:val="center"/>
              <w:rPr>
                <w:iCs/>
                <w:color w:val="000000"/>
                <w:sz w:val="18"/>
                <w:vertAlign w:val="superscript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492F24" w:rsidRDefault="00BD0F71" w:rsidP="001965F1">
            <w:pPr>
              <w:tabs>
                <w:tab w:val="left" w:pos="4500"/>
              </w:tabs>
              <w:ind w:left="-130"/>
              <w:jc w:val="center"/>
              <w:rPr>
                <w:iC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492F24" w:rsidRDefault="00BD0F71" w:rsidP="001965F1">
            <w:pPr>
              <w:tabs>
                <w:tab w:val="left" w:pos="4500"/>
              </w:tabs>
              <w:ind w:left="-130"/>
              <w:jc w:val="center"/>
              <w:rPr>
                <w:iC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492F24" w:rsidRDefault="00BD0F71" w:rsidP="001965F1">
            <w:pPr>
              <w:tabs>
                <w:tab w:val="left" w:pos="4500"/>
              </w:tabs>
              <w:jc w:val="center"/>
              <w:rPr>
                <w:iCs/>
                <w:smallCap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492F24" w:rsidRDefault="00BD0F71" w:rsidP="001965F1">
            <w:pPr>
              <w:tabs>
                <w:tab w:val="left" w:pos="4500"/>
              </w:tabs>
              <w:jc w:val="center"/>
              <w:rPr>
                <w:iC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Фонд часова</w:t>
            </w:r>
          </w:p>
        </w:tc>
      </w:tr>
      <w:tr w:rsidR="00BD0F71" w:rsidRPr="00492F24" w:rsidTr="001965F1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492F24" w:rsidRDefault="00BD0F71" w:rsidP="001965F1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iCs/>
                <w:color w:val="000000"/>
                <w:sz w:val="16"/>
                <w:szCs w:val="28"/>
                <w:lang w:val="sr-Latn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492F24" w:rsidRDefault="00BD0F71" w:rsidP="001965F1">
            <w:pPr>
              <w:keepNext/>
              <w:spacing w:before="240" w:after="60"/>
              <w:outlineLvl w:val="1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936F44" w:rsidRDefault="00BD0F71" w:rsidP="001965F1">
            <w:pPr>
              <w:keepNext/>
              <w:spacing w:before="240" w:after="60"/>
              <w:outlineLvl w:val="1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492F24" w:rsidRDefault="00BD0F71" w:rsidP="001965F1">
            <w:pPr>
              <w:ind w:left="12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1" w:rsidRPr="00C30E67" w:rsidRDefault="00C30E67" w:rsidP="001965F1">
            <w:pPr>
              <w:keepNext/>
              <w:outlineLvl w:val="2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  <w:lang w:val="sr-Cyrl-CS"/>
              </w:rPr>
              <w:t xml:space="preserve">   </w:t>
            </w:r>
            <w:r>
              <w:rPr>
                <w:b/>
                <w:iCs/>
                <w:szCs w:val="20"/>
              </w:rPr>
              <w:t>75</w:t>
            </w:r>
          </w:p>
        </w:tc>
      </w:tr>
    </w:tbl>
    <w:p w:rsidR="00BD0F71" w:rsidRPr="00492F24" w:rsidRDefault="00BD0F71" w:rsidP="00BD0F71">
      <w:pPr>
        <w:rPr>
          <w:lang w:val="sr-Cyrl-CS"/>
        </w:rPr>
      </w:pPr>
    </w:p>
    <w:tbl>
      <w:tblPr>
        <w:tblW w:w="16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849"/>
        <w:gridCol w:w="6849"/>
      </w:tblGrid>
      <w:tr w:rsidR="00BD0F71" w:rsidRPr="007A0755" w:rsidTr="001965F1">
        <w:trPr>
          <w:trHeight w:val="506"/>
        </w:trPr>
        <w:tc>
          <w:tcPr>
            <w:tcW w:w="2501" w:type="dxa"/>
            <w:vAlign w:val="center"/>
          </w:tcPr>
          <w:p w:rsidR="00BD0F71" w:rsidRPr="00492F24" w:rsidRDefault="00BD0F71" w:rsidP="001965F1">
            <w:r w:rsidRPr="00492F24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6849" w:type="dxa"/>
          </w:tcPr>
          <w:p w:rsidR="00BD0F71" w:rsidRDefault="00BD0F71" w:rsidP="001965F1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Стицање</w:t>
            </w:r>
            <w:r w:rsidRPr="00A00B44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 xml:space="preserve">знања за практичну примену и теоријско усавршавање на примерима института класичне и социолошке школе кривичног права. </w:t>
            </w:r>
          </w:p>
          <w:p w:rsidR="00BD0F71" w:rsidRPr="00A00B44" w:rsidRDefault="00BD0F71" w:rsidP="001965F1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849" w:type="dxa"/>
          </w:tcPr>
          <w:p w:rsidR="00BD0F71" w:rsidRPr="00D561F4" w:rsidRDefault="00BD0F71" w:rsidP="001965F1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BD0F71" w:rsidRPr="00492F24" w:rsidTr="001965F1">
        <w:trPr>
          <w:trHeight w:val="506"/>
        </w:trPr>
        <w:tc>
          <w:tcPr>
            <w:tcW w:w="2501" w:type="dxa"/>
            <w:vAlign w:val="center"/>
          </w:tcPr>
          <w:p w:rsidR="00BD0F71" w:rsidRPr="00492F24" w:rsidRDefault="00BD0F71" w:rsidP="001965F1">
            <w:r w:rsidRPr="00492F24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6849" w:type="dxa"/>
          </w:tcPr>
          <w:p w:rsidR="00BD0F71" w:rsidRDefault="00BD0F71" w:rsidP="001965F1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Утемељено правничко мишљење на примерима два кривичноправна модела – класичног и социолошког. Сазнања о проблемима примене појединих кривичноправних института. </w:t>
            </w:r>
          </w:p>
          <w:p w:rsidR="00BD0F71" w:rsidRPr="00A00B44" w:rsidRDefault="00BD0F71" w:rsidP="001965F1">
            <w:pPr>
              <w:jc w:val="both"/>
              <w:rPr>
                <w:bCs/>
                <w:lang w:val="sr-Cyrl-CS"/>
              </w:rPr>
            </w:pPr>
          </w:p>
        </w:tc>
        <w:tc>
          <w:tcPr>
            <w:tcW w:w="6849" w:type="dxa"/>
          </w:tcPr>
          <w:p w:rsidR="00BD0F71" w:rsidRPr="00492F24" w:rsidRDefault="00BD0F71" w:rsidP="001965F1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BD0F71" w:rsidRPr="00C30E67" w:rsidTr="001965F1">
        <w:trPr>
          <w:trHeight w:val="506"/>
        </w:trPr>
        <w:tc>
          <w:tcPr>
            <w:tcW w:w="2501" w:type="dxa"/>
            <w:vAlign w:val="center"/>
          </w:tcPr>
          <w:p w:rsidR="00BD0F71" w:rsidRPr="00492F24" w:rsidRDefault="00BD0F71" w:rsidP="001965F1">
            <w:r w:rsidRPr="00492F24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6849" w:type="dxa"/>
          </w:tcPr>
          <w:p w:rsidR="00BD0F71" w:rsidRDefault="00BD0F71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Стање кривичног права у Србији до кодификација. Проблеми у примени Казнителног законика. Кривични законик Краљевине Србије и Кривични законик Краљевине Југославије. Организација судова у Краљевини Србији и Краљевини Југославији. Кривично процесно право у Кнежевини и Крљевини Србији и Краљевини Југославији. Проблем притвора, условна отпуста и условне осуде. Колегијални судови и појава инокосног суда. Законска теорија доказа и слободно судијско уверење. Трајни проблеми српског судства.  </w:t>
            </w:r>
          </w:p>
        </w:tc>
        <w:tc>
          <w:tcPr>
            <w:tcW w:w="6849" w:type="dxa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</w:p>
        </w:tc>
      </w:tr>
    </w:tbl>
    <w:p w:rsidR="00BD0F71" w:rsidRPr="00492F24" w:rsidRDefault="00BD0F71" w:rsidP="00BD0F71">
      <w:pPr>
        <w:rPr>
          <w:lang w:val="ru-RU"/>
        </w:rPr>
      </w:pPr>
    </w:p>
    <w:p w:rsidR="00BD0F71" w:rsidRPr="00492F24" w:rsidRDefault="00BD0F71" w:rsidP="00BD0F71">
      <w:pPr>
        <w:rPr>
          <w:lang w:val="sr-Cyrl-R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BD0F71" w:rsidRPr="00492F24" w:rsidTr="001965F1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BD0F71" w:rsidRPr="00492F24" w:rsidRDefault="00BD0F71" w:rsidP="001965F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92F24">
              <w:rPr>
                <w:b/>
                <w:sz w:val="28"/>
                <w:szCs w:val="28"/>
                <w:lang w:val="sr-Cyrl-CS"/>
              </w:rPr>
              <w:t>П Р Е Д А В А Њ А</w:t>
            </w:r>
            <w:bookmarkStart w:id="0" w:name="_GoBack"/>
            <w:bookmarkEnd w:id="0"/>
          </w:p>
        </w:tc>
      </w:tr>
      <w:tr w:rsidR="00BD0F71" w:rsidRPr="00492F24" w:rsidTr="001965F1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71" w:rsidRPr="00492F24" w:rsidRDefault="00BD0F71" w:rsidP="001965F1">
            <w:pPr>
              <w:jc w:val="center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71" w:rsidRPr="00492F24" w:rsidRDefault="00BD0F71" w:rsidP="001965F1">
            <w:pPr>
              <w:jc w:val="center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71" w:rsidRPr="00492F24" w:rsidRDefault="00BD0F71" w:rsidP="001965F1">
            <w:pPr>
              <w:jc w:val="center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BD0F71" w:rsidRPr="00C97474" w:rsidTr="001965F1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BD0F71" w:rsidRPr="00492F24" w:rsidRDefault="00BD0F71" w:rsidP="001965F1">
            <w:pPr>
              <w:jc w:val="both"/>
            </w:pPr>
            <w:r w:rsidRPr="00492F24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Кривично право у Србији до доношења Законика (1860)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</w:pPr>
            <w:r w:rsidRPr="00492F24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Казнителни законик – доношење и општи део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Кривично дело хајдуковања</w:t>
            </w:r>
            <w:r w:rsidRPr="0080354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крађе и зеленашења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BD0F71" w:rsidRPr="0080354D" w:rsidRDefault="00BD0F71" w:rsidP="001965F1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Казне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Законик о кривичном поступку Кнежевине Србије – фазе поступка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BD0F71" w:rsidRPr="00BB1F68" w:rsidRDefault="00BD0F71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Проблем притвора, браниоца и условни отпуст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Проблем казнених завода 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BD0F71" w:rsidRPr="0080354D" w:rsidRDefault="00BD0F71" w:rsidP="001965F1">
            <w:pPr>
              <w:jc w:val="both"/>
            </w:pPr>
            <w:r>
              <w:rPr>
                <w:sz w:val="22"/>
                <w:szCs w:val="22"/>
                <w:lang w:val="sr-Cyrl-CS"/>
              </w:rPr>
              <w:t xml:space="preserve">Социолошка школа у Србији 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Кривични законик Краљевине Југославије 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Закон о кривичном поступку Краљевине Југославије – ток поступка 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rPr>
          <w:trHeight w:val="280"/>
        </w:trPr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Јавност и друга начела кривичног поступка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rPr>
          <w:trHeight w:val="262"/>
        </w:trPr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Законска теорија доказа и слободно судијско уверење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Државни тужилац и бранилац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Условна осуда, мере безбедности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Питање пороте у српском праву</w:t>
            </w:r>
          </w:p>
        </w:tc>
        <w:tc>
          <w:tcPr>
            <w:tcW w:w="1397" w:type="dxa"/>
          </w:tcPr>
          <w:p w:rsidR="00BD0F71" w:rsidRPr="000F1BF1" w:rsidRDefault="00BD0F71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D0F71" w:rsidRPr="00492F24" w:rsidRDefault="00BD0F71" w:rsidP="00BD0F71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BD0F71" w:rsidRPr="00492F24" w:rsidTr="001965F1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BD0F71" w:rsidRPr="00492F24" w:rsidRDefault="00BD0F71" w:rsidP="001965F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92F24">
              <w:rPr>
                <w:b/>
                <w:sz w:val="28"/>
                <w:szCs w:val="28"/>
                <w:lang w:val="sr-Cyrl-CS"/>
              </w:rPr>
              <w:t>В Е Ж Б Е</w:t>
            </w:r>
            <w:r w:rsidRPr="00492F24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D0F71" w:rsidRPr="00492F24" w:rsidTr="001965F1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BD0F71" w:rsidRPr="00C97474" w:rsidTr="001965F1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lastRenderedPageBreak/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Кривично право у Србији до доношења Законика (1860)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Казнителни законик – доношење и општи део</w:t>
            </w:r>
          </w:p>
        </w:tc>
        <w:tc>
          <w:tcPr>
            <w:tcW w:w="1397" w:type="dxa"/>
          </w:tcPr>
          <w:p w:rsidR="00BD0F71" w:rsidRPr="00492F24" w:rsidRDefault="00C30E67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 w:rsidR="00BD0F71" w:rsidRPr="00492F24">
              <w:rPr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Кривично дело хајдуковања</w:t>
            </w:r>
            <w:r w:rsidRPr="0080354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крађе и зеленашења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rPr>
          <w:trHeight w:val="293"/>
        </w:trPr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BD0F71" w:rsidRPr="0080354D" w:rsidRDefault="00BD0F71" w:rsidP="001965F1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Казне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Законик о кривичном поступку Кнежевине Србије – фазе поступка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BD0F71" w:rsidRPr="00BB1F68" w:rsidRDefault="00BD0F71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Проблем притвора, браниоца и условни отпуст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Социолошка школа у Србији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BD0F71" w:rsidRPr="0080354D" w:rsidRDefault="00BD0F71" w:rsidP="001965F1">
            <w:pPr>
              <w:jc w:val="both"/>
            </w:pPr>
            <w:r>
              <w:rPr>
                <w:sz w:val="22"/>
                <w:szCs w:val="22"/>
                <w:lang w:val="sr-Cyrl-CS"/>
              </w:rPr>
              <w:t>Проблем казнених завода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 о кривичном поступку Краљевине Југославије – ток поступка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Јавност и друга начела кривичног поступка 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Колоквијум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Законска теорија доказа и слободно судијско уверење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</w:pPr>
            <w:r w:rsidRPr="00492F24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Државни тужилац и бранилац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492F2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</w:pPr>
            <w:r w:rsidRPr="00492F24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Условна осуда, мере безбедности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BD0F71" w:rsidRPr="00C97474" w:rsidTr="001965F1">
        <w:tc>
          <w:tcPr>
            <w:tcW w:w="1033" w:type="dxa"/>
            <w:vAlign w:val="center"/>
          </w:tcPr>
          <w:p w:rsidR="00BD0F71" w:rsidRPr="00492F24" w:rsidRDefault="00BD0F71" w:rsidP="001965F1">
            <w:pPr>
              <w:jc w:val="both"/>
            </w:pPr>
            <w:r w:rsidRPr="00492F24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BD0F71" w:rsidRPr="00492F24" w:rsidRDefault="00BD0F71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Питање пороте у српском праву</w:t>
            </w:r>
          </w:p>
        </w:tc>
        <w:tc>
          <w:tcPr>
            <w:tcW w:w="1397" w:type="dxa"/>
          </w:tcPr>
          <w:p w:rsidR="00BD0F71" w:rsidRPr="000F1BF1" w:rsidRDefault="00C30E67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D0F71" w:rsidRDefault="00BD0F71" w:rsidP="00BD0F71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1342"/>
        <w:gridCol w:w="4832"/>
      </w:tblGrid>
      <w:tr w:rsidR="00BD0F71" w:rsidRPr="00492F24" w:rsidTr="001965F1">
        <w:trPr>
          <w:trHeight w:val="690"/>
        </w:trPr>
        <w:tc>
          <w:tcPr>
            <w:tcW w:w="3176" w:type="dxa"/>
            <w:vAlign w:val="center"/>
          </w:tcPr>
          <w:p w:rsidR="00BD0F71" w:rsidRPr="00492F24" w:rsidRDefault="00BD0F71" w:rsidP="001965F1">
            <w:pPr>
              <w:jc w:val="both"/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6174" w:type="dxa"/>
            <w:gridSpan w:val="2"/>
          </w:tcPr>
          <w:p w:rsidR="00BD0F71" w:rsidRPr="00492F24" w:rsidRDefault="00BD0F71" w:rsidP="001965F1">
            <w:pPr>
              <w:jc w:val="both"/>
              <w:rPr>
                <w:bCs/>
                <w:lang w:val="sr-Cyrl-CS"/>
              </w:rPr>
            </w:pPr>
            <w:r w:rsidRPr="00492F24">
              <w:rPr>
                <w:bCs/>
                <w:sz w:val="22"/>
                <w:szCs w:val="22"/>
                <w:lang w:val="sr-Cyrl-CS"/>
              </w:rPr>
              <w:t>предавања, дискусије, колоквијуми, вежбе</w:t>
            </w:r>
          </w:p>
        </w:tc>
      </w:tr>
      <w:tr w:rsidR="00BD0F71" w:rsidRPr="00C30E67" w:rsidTr="001965F1">
        <w:trPr>
          <w:trHeight w:val="690"/>
        </w:trPr>
        <w:tc>
          <w:tcPr>
            <w:tcW w:w="3176" w:type="dxa"/>
            <w:vAlign w:val="center"/>
          </w:tcPr>
          <w:p w:rsidR="00BD0F71" w:rsidRPr="00492F24" w:rsidRDefault="00BD0F71" w:rsidP="001965F1">
            <w:pPr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BD0F71" w:rsidRPr="00492F24" w:rsidRDefault="00BD0F71" w:rsidP="001965F1">
            <w:pPr>
              <w:rPr>
                <w:sz w:val="20"/>
                <w:szCs w:val="20"/>
                <w:lang w:val="sr-Cyrl-CS"/>
              </w:rPr>
            </w:pPr>
          </w:p>
          <w:p w:rsidR="00BD0F71" w:rsidRPr="00492F24" w:rsidRDefault="00BD0F71" w:rsidP="00196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174" w:type="dxa"/>
            <w:gridSpan w:val="2"/>
          </w:tcPr>
          <w:p w:rsidR="00BD0F71" w:rsidRPr="00492F24" w:rsidRDefault="00BD0F71" w:rsidP="001965F1">
            <w:pPr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BD0F71" w:rsidRDefault="00BD0F71" w:rsidP="001965F1">
            <w:pPr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 xml:space="preserve">а) </w:t>
            </w:r>
            <w:r w:rsidRPr="00492F24">
              <w:rPr>
                <w:b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492F24">
              <w:rPr>
                <w:b/>
                <w:sz w:val="22"/>
                <w:szCs w:val="22"/>
                <w:lang w:val="sr-Cyrl-CS"/>
              </w:rPr>
              <w:t>0 поена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BD0F71" w:rsidRPr="0033219E" w:rsidRDefault="00BD0F71" w:rsidP="001965F1">
            <w:pPr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б) </w:t>
            </w:r>
            <w:r w:rsidRPr="0033219E">
              <w:rPr>
                <w:b/>
                <w:sz w:val="22"/>
                <w:szCs w:val="22"/>
                <w:lang w:val="sr-Cyrl-CS"/>
              </w:rPr>
              <w:t>семинарски рад – до 10 поена</w:t>
            </w:r>
          </w:p>
          <w:p w:rsidR="00BD0F71" w:rsidRPr="00492F24" w:rsidRDefault="00BD0F71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</w:t>
            </w:r>
            <w:r w:rsidRPr="00492F24">
              <w:rPr>
                <w:sz w:val="22"/>
                <w:szCs w:val="22"/>
                <w:lang w:val="sr-Cyrl-CS"/>
              </w:rPr>
              <w:t xml:space="preserve">) </w:t>
            </w:r>
            <w:r w:rsidRPr="00492F24">
              <w:rPr>
                <w:b/>
                <w:sz w:val="22"/>
                <w:szCs w:val="22"/>
                <w:lang w:val="sr-Cyrl-CS"/>
              </w:rPr>
              <w:t>присуство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и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активност на предавањима - до 15 поена</w:t>
            </w:r>
          </w:p>
          <w:p w:rsidR="00BD0F71" w:rsidRPr="00492F24" w:rsidRDefault="00BD0F71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</w:t>
            </w:r>
            <w:r w:rsidRPr="00492F24">
              <w:rPr>
                <w:sz w:val="22"/>
                <w:szCs w:val="22"/>
                <w:lang w:val="sr-Cyrl-CS"/>
              </w:rPr>
              <w:t xml:space="preserve">) </w:t>
            </w:r>
            <w:r w:rsidRPr="00492F24">
              <w:rPr>
                <w:b/>
                <w:sz w:val="22"/>
                <w:szCs w:val="22"/>
                <w:lang w:val="sr-Cyrl-CS"/>
              </w:rPr>
              <w:t>присуство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и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активност на вежбама - до 15 поена</w:t>
            </w:r>
          </w:p>
          <w:p w:rsidR="00BD0F71" w:rsidRPr="00492F24" w:rsidRDefault="00BD0F71" w:rsidP="001965F1">
            <w:pPr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492F24">
              <w:rPr>
                <w:sz w:val="22"/>
                <w:szCs w:val="22"/>
                <w:lang w:val="sr-Cyrl-CS"/>
              </w:rPr>
              <w:t xml:space="preserve">) </w:t>
            </w:r>
            <w:r w:rsidRPr="00492F24">
              <w:rPr>
                <w:b/>
                <w:sz w:val="22"/>
                <w:szCs w:val="22"/>
                <w:lang w:val="sr-Cyrl-CS"/>
              </w:rPr>
              <w:t xml:space="preserve">усмени испит (са извлачењем испитних питања) – до 50 поена </w:t>
            </w:r>
          </w:p>
          <w:p w:rsidR="00BD0F71" w:rsidRPr="00492F24" w:rsidRDefault="00BD0F71" w:rsidP="001965F1">
            <w:pPr>
              <w:rPr>
                <w:lang w:val="sr-Cyrl-CS"/>
              </w:rPr>
            </w:pPr>
            <w:r w:rsidRPr="00492F24">
              <w:rPr>
                <w:lang w:val="sr-Cyrl-CS"/>
              </w:rPr>
              <w:t xml:space="preserve">   Испит се полаже пред предметним наставником проф. др Марком Павловићем, а у случају његове спречености пред доц. др Зораном Чворовићем</w:t>
            </w:r>
          </w:p>
        </w:tc>
      </w:tr>
      <w:tr w:rsidR="00BD0F71" w:rsidRPr="00C30E67" w:rsidTr="001965F1">
        <w:trPr>
          <w:trHeight w:val="347"/>
        </w:trPr>
        <w:tc>
          <w:tcPr>
            <w:tcW w:w="3176" w:type="dxa"/>
            <w:vMerge w:val="restart"/>
            <w:vAlign w:val="center"/>
          </w:tcPr>
          <w:p w:rsidR="00BD0F71" w:rsidRPr="00492F24" w:rsidRDefault="00BD0F71" w:rsidP="001965F1">
            <w:pPr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Литература</w:t>
            </w:r>
          </w:p>
          <w:p w:rsidR="00BD0F71" w:rsidRPr="00492F24" w:rsidRDefault="00BD0F71" w:rsidP="001965F1">
            <w:pPr>
              <w:rPr>
                <w:sz w:val="20"/>
                <w:szCs w:val="20"/>
                <w:lang w:val="sr-Cyrl-CS"/>
              </w:rPr>
            </w:pPr>
          </w:p>
          <w:p w:rsidR="00BD0F71" w:rsidRPr="00492F24" w:rsidRDefault="00BD0F71" w:rsidP="00196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shd w:val="pct10" w:color="auto" w:fill="auto"/>
          </w:tcPr>
          <w:p w:rsidR="00BD0F71" w:rsidRPr="00492F24" w:rsidRDefault="00BD0F71" w:rsidP="001965F1">
            <w:pPr>
              <w:rPr>
                <w:lang w:val="sr-Cyrl-CS"/>
              </w:rPr>
            </w:pPr>
            <w:r w:rsidRPr="00492F24">
              <w:rPr>
                <w:lang w:val="sr-Cyrl-CS"/>
              </w:rPr>
              <w:t>обавезна</w:t>
            </w:r>
          </w:p>
        </w:tc>
        <w:tc>
          <w:tcPr>
            <w:tcW w:w="4832" w:type="dxa"/>
          </w:tcPr>
          <w:p w:rsidR="00BD0F71" w:rsidRPr="00492F24" w:rsidRDefault="00BD0F71" w:rsidP="001965F1">
            <w:pPr>
              <w:rPr>
                <w:iCs/>
                <w:lang w:val="ru-RU"/>
              </w:rPr>
            </w:pPr>
            <w:r w:rsidRPr="00492F24">
              <w:rPr>
                <w:sz w:val="22"/>
                <w:szCs w:val="22"/>
                <w:lang w:val="ru-RU"/>
              </w:rPr>
              <w:t xml:space="preserve">М. Павловић, </w:t>
            </w:r>
            <w:r w:rsidRPr="00492F24">
              <w:rPr>
                <w:i/>
                <w:sz w:val="22"/>
                <w:szCs w:val="22"/>
                <w:lang w:val="ru-RU"/>
              </w:rPr>
              <w:t>Српско право</w:t>
            </w:r>
            <w:r w:rsidRPr="00492F24">
              <w:rPr>
                <w:sz w:val="22"/>
                <w:szCs w:val="22"/>
                <w:lang w:val="ru-RU"/>
              </w:rPr>
              <w:t xml:space="preserve"> </w:t>
            </w:r>
            <w:r w:rsidRPr="00492F24">
              <w:rPr>
                <w:i/>
                <w:sz w:val="22"/>
                <w:szCs w:val="22"/>
                <w:lang w:val="ru-RU"/>
              </w:rPr>
              <w:t xml:space="preserve">од </w:t>
            </w:r>
            <w:r w:rsidRPr="00492F24">
              <w:rPr>
                <w:i/>
                <w:sz w:val="22"/>
                <w:szCs w:val="22"/>
              </w:rPr>
              <w:t>VII</w:t>
            </w:r>
            <w:r w:rsidRPr="00492F24">
              <w:rPr>
                <w:i/>
                <w:sz w:val="22"/>
                <w:szCs w:val="22"/>
                <w:lang w:val="ru-RU"/>
              </w:rPr>
              <w:t xml:space="preserve"> до </w:t>
            </w:r>
            <w:r w:rsidRPr="00492F24">
              <w:rPr>
                <w:i/>
              </w:rPr>
              <w:t>XX</w:t>
            </w:r>
            <w:r w:rsidRPr="00492F24">
              <w:rPr>
                <w:i/>
                <w:iCs/>
                <w:sz w:val="22"/>
                <w:szCs w:val="22"/>
                <w:lang w:val="ru-RU"/>
              </w:rPr>
              <w:t xml:space="preserve"> века</w:t>
            </w:r>
            <w:r w:rsidRPr="00492F24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BD0F71" w:rsidRDefault="00BD0F71" w:rsidP="001965F1">
            <w:pPr>
              <w:rPr>
                <w:lang w:val="ru-RU"/>
              </w:rPr>
            </w:pPr>
            <w:r w:rsidRPr="00492F24">
              <w:rPr>
                <w:iCs/>
                <w:sz w:val="22"/>
                <w:szCs w:val="22"/>
                <w:lang w:val="ru-RU"/>
              </w:rPr>
              <w:t>(</w:t>
            </w:r>
            <w:r w:rsidRPr="00492F24">
              <w:rPr>
                <w:sz w:val="22"/>
                <w:szCs w:val="22"/>
                <w:lang w:val="ru-RU"/>
              </w:rPr>
              <w:t xml:space="preserve">Крагујевац, 2013). </w:t>
            </w:r>
          </w:p>
          <w:p w:rsidR="00BD0F71" w:rsidRDefault="00BD0F71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</w:t>
            </w:r>
            <w:r>
              <w:rPr>
                <w:i/>
                <w:sz w:val="22"/>
                <w:szCs w:val="22"/>
                <w:lang w:val="ru-RU"/>
              </w:rPr>
              <w:t>Српска правна историја</w:t>
            </w:r>
            <w:r>
              <w:rPr>
                <w:sz w:val="22"/>
                <w:szCs w:val="22"/>
                <w:lang w:val="ru-RU"/>
              </w:rPr>
              <w:t>, (Крагујевац, 2005)</w:t>
            </w:r>
          </w:p>
          <w:p w:rsidR="00BD0F71" w:rsidRPr="0052456A" w:rsidRDefault="00BD0F71" w:rsidP="001965F1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>
              <w:rPr>
                <w:sz w:val="22"/>
                <w:szCs w:val="22"/>
                <w:lang w:val="ru-RU"/>
              </w:rPr>
              <w:t>, Крагујевац, 2008.</w:t>
            </w:r>
          </w:p>
        </w:tc>
      </w:tr>
      <w:tr w:rsidR="00BD0F71" w:rsidRPr="00C30E67" w:rsidTr="001965F1">
        <w:trPr>
          <w:trHeight w:val="346"/>
        </w:trPr>
        <w:tc>
          <w:tcPr>
            <w:tcW w:w="3176" w:type="dxa"/>
            <w:vMerge/>
            <w:vAlign w:val="center"/>
          </w:tcPr>
          <w:p w:rsidR="00BD0F71" w:rsidRPr="00492F24" w:rsidRDefault="00BD0F71" w:rsidP="00196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shd w:val="pct10" w:color="auto" w:fill="auto"/>
          </w:tcPr>
          <w:p w:rsidR="00BD0F71" w:rsidRPr="00492F24" w:rsidRDefault="00BD0F71" w:rsidP="001965F1">
            <w:pPr>
              <w:rPr>
                <w:lang w:val="sr-Cyrl-CS"/>
              </w:rPr>
            </w:pPr>
            <w:r w:rsidRPr="00492F24">
              <w:rPr>
                <w:lang w:val="sr-Cyrl-CS"/>
              </w:rPr>
              <w:t>допунска</w:t>
            </w:r>
          </w:p>
        </w:tc>
        <w:tc>
          <w:tcPr>
            <w:tcW w:w="4832" w:type="dxa"/>
          </w:tcPr>
          <w:p w:rsidR="00BD0F71" w:rsidRDefault="00BD0F71" w:rsidP="001965F1">
            <w:pPr>
              <w:jc w:val="both"/>
              <w:rPr>
                <w:color w:val="252525"/>
                <w:sz w:val="21"/>
                <w:szCs w:val="21"/>
                <w:lang w:val="sr-Cyrl-RS"/>
              </w:rPr>
            </w:pPr>
            <w:r>
              <w:rPr>
                <w:color w:val="252525"/>
                <w:sz w:val="21"/>
                <w:szCs w:val="21"/>
                <w:lang w:val="sr-Cyrl-RS"/>
              </w:rPr>
              <w:t xml:space="preserve">Ђ. Ценић, </w:t>
            </w:r>
            <w:r>
              <w:rPr>
                <w:i/>
                <w:color w:val="252525"/>
                <w:sz w:val="21"/>
                <w:szCs w:val="21"/>
                <w:lang w:val="sr-Cyrl-RS"/>
              </w:rPr>
              <w:t xml:space="preserve">Објаснење Казнителног законика за Књажество Србију, </w:t>
            </w:r>
            <w:r>
              <w:rPr>
                <w:color w:val="252525"/>
                <w:sz w:val="21"/>
                <w:szCs w:val="21"/>
                <w:lang w:val="sr-Cyrl-RS"/>
              </w:rPr>
              <w:t>Београд, 1966.</w:t>
            </w:r>
          </w:p>
          <w:p w:rsidR="00BD0F71" w:rsidRDefault="00BD0F71" w:rsidP="001965F1">
            <w:pPr>
              <w:jc w:val="both"/>
              <w:rPr>
                <w:color w:val="252525"/>
                <w:sz w:val="21"/>
                <w:szCs w:val="21"/>
                <w:lang w:val="ru-RU"/>
              </w:rPr>
            </w:pPr>
            <w:r w:rsidRPr="00A52D91">
              <w:rPr>
                <w:color w:val="252525"/>
                <w:sz w:val="21"/>
                <w:szCs w:val="21"/>
                <w:lang w:val="sr-Cyrl-RS"/>
              </w:rPr>
              <w:t xml:space="preserve">М. Павловић, </w:t>
            </w:r>
            <w:r w:rsidRPr="0029252E">
              <w:rPr>
                <w:color w:val="252525"/>
                <w:sz w:val="21"/>
                <w:szCs w:val="21"/>
                <w:lang w:val="ru-RU"/>
              </w:rPr>
              <w:t>Кривично дело хајдуковања у</w:t>
            </w:r>
            <w:r>
              <w:rPr>
                <w:color w:val="252525"/>
                <w:sz w:val="21"/>
                <w:szCs w:val="21"/>
                <w:lang w:val="sr-Cyrl-RS"/>
              </w:rPr>
              <w:t xml:space="preserve"> Србији </w:t>
            </w:r>
            <w:r w:rsidRPr="0029252E">
              <w:rPr>
                <w:color w:val="252525"/>
                <w:sz w:val="21"/>
                <w:szCs w:val="21"/>
                <w:lang w:val="ru-RU"/>
              </w:rPr>
              <w:t>Х</w:t>
            </w:r>
            <w:r w:rsidRPr="00A52D91">
              <w:rPr>
                <w:color w:val="252525"/>
                <w:sz w:val="21"/>
                <w:szCs w:val="21"/>
              </w:rPr>
              <w:t>I</w:t>
            </w:r>
            <w:r w:rsidRPr="0029252E">
              <w:rPr>
                <w:color w:val="252525"/>
                <w:sz w:val="21"/>
                <w:szCs w:val="21"/>
                <w:lang w:val="ru-RU"/>
              </w:rPr>
              <w:t xml:space="preserve">Х и почетком ХХ века, </w:t>
            </w:r>
            <w:r w:rsidRPr="0029252E">
              <w:rPr>
                <w:i/>
                <w:color w:val="252525"/>
                <w:sz w:val="21"/>
                <w:szCs w:val="21"/>
                <w:lang w:val="ru-RU"/>
              </w:rPr>
              <w:t>Правна мисао у срцу Шумадије</w:t>
            </w:r>
            <w:r w:rsidRPr="0029252E">
              <w:rPr>
                <w:color w:val="252525"/>
                <w:sz w:val="21"/>
                <w:szCs w:val="21"/>
                <w:lang w:val="ru-RU"/>
              </w:rPr>
              <w:t>, Крагујевац, 2012, стр. 13-24.</w:t>
            </w:r>
          </w:p>
          <w:p w:rsidR="00BD0F71" w:rsidRDefault="00BD0F71" w:rsidP="001965F1">
            <w:pPr>
              <w:jc w:val="both"/>
              <w:rPr>
                <w:color w:val="252525"/>
                <w:sz w:val="21"/>
                <w:szCs w:val="21"/>
                <w:lang w:val="sr-Cyrl-RS"/>
              </w:rPr>
            </w:pPr>
            <w:r>
              <w:rPr>
                <w:color w:val="252525"/>
                <w:sz w:val="21"/>
                <w:szCs w:val="21"/>
                <w:lang w:val="ru-RU"/>
              </w:rPr>
              <w:t xml:space="preserve">М. Павловић, Кривичнопроцесна корупција, </w:t>
            </w:r>
            <w:proofErr w:type="spellStart"/>
            <w:r w:rsidRPr="000F1BF1">
              <w:rPr>
                <w:i/>
                <w:color w:val="252525"/>
                <w:sz w:val="21"/>
                <w:szCs w:val="21"/>
              </w:rPr>
              <w:t>Hereticus</w:t>
            </w:r>
            <w:proofErr w:type="spellEnd"/>
            <w:r>
              <w:rPr>
                <w:color w:val="252525"/>
                <w:sz w:val="21"/>
                <w:szCs w:val="21"/>
                <w:lang w:val="sr-Cyrl-RS"/>
              </w:rPr>
              <w:t xml:space="preserve">, бр. 3-4, 2013. </w:t>
            </w:r>
          </w:p>
          <w:p w:rsidR="00BD0F71" w:rsidRDefault="00BD0F71" w:rsidP="001965F1">
            <w:pPr>
              <w:jc w:val="both"/>
              <w:rPr>
                <w:color w:val="252525"/>
                <w:sz w:val="21"/>
                <w:szCs w:val="21"/>
                <w:lang w:val="ru-RU"/>
              </w:rPr>
            </w:pPr>
            <w:r>
              <w:rPr>
                <w:color w:val="252525"/>
                <w:sz w:val="21"/>
                <w:szCs w:val="21"/>
                <w:lang w:val="sr-Cyrl-RS"/>
              </w:rPr>
              <w:t xml:space="preserve">М. Павловић, Судије поротници и владавина права, </w:t>
            </w:r>
            <w:proofErr w:type="spellStart"/>
            <w:r w:rsidRPr="000F1BF1">
              <w:rPr>
                <w:i/>
                <w:color w:val="252525"/>
                <w:sz w:val="21"/>
                <w:szCs w:val="21"/>
              </w:rPr>
              <w:t>Crimen</w:t>
            </w:r>
            <w:proofErr w:type="spellEnd"/>
            <w:r w:rsidRPr="0033219E">
              <w:rPr>
                <w:color w:val="252525"/>
                <w:sz w:val="21"/>
                <w:szCs w:val="21"/>
                <w:lang w:val="ru-RU"/>
              </w:rPr>
              <w:t xml:space="preserve">, </w:t>
            </w:r>
            <w:r>
              <w:rPr>
                <w:color w:val="252525"/>
                <w:sz w:val="21"/>
                <w:szCs w:val="21"/>
                <w:lang w:val="ru-RU"/>
              </w:rPr>
              <w:t>бр. 2, 2015.</w:t>
            </w:r>
          </w:p>
          <w:p w:rsidR="00BD0F71" w:rsidRPr="0033219E" w:rsidRDefault="00BD0F71" w:rsidP="001965F1">
            <w:pPr>
              <w:jc w:val="both"/>
              <w:rPr>
                <w:color w:val="252525"/>
                <w:sz w:val="21"/>
                <w:szCs w:val="21"/>
                <w:lang w:val="ru-RU"/>
              </w:rPr>
            </w:pPr>
            <w:r w:rsidRPr="00F06A58">
              <w:rPr>
                <w:i/>
                <w:color w:val="252525"/>
                <w:sz w:val="21"/>
                <w:szCs w:val="21"/>
                <w:lang w:val="sr-Cyrl-RS"/>
              </w:rPr>
              <w:t>Казнени законик и кривични судски поступак Краљевине Србије протумачени одлукама опште седнице и одељења Касационог суда</w:t>
            </w:r>
            <w:r>
              <w:rPr>
                <w:color w:val="252525"/>
                <w:sz w:val="21"/>
                <w:szCs w:val="21"/>
                <w:lang w:val="sr-Cyrl-RS"/>
              </w:rPr>
              <w:t>, средио г. Никетић, Београд, 1911.</w:t>
            </w:r>
          </w:p>
          <w:p w:rsidR="00BD0F71" w:rsidRDefault="00BD0F71" w:rsidP="001965F1">
            <w:pPr>
              <w:jc w:val="both"/>
              <w:rPr>
                <w:color w:val="252525"/>
                <w:sz w:val="21"/>
                <w:szCs w:val="21"/>
                <w:lang w:val="sr-Cyrl-RS"/>
              </w:rPr>
            </w:pPr>
            <w:r>
              <w:rPr>
                <w:color w:val="252525"/>
                <w:sz w:val="21"/>
                <w:szCs w:val="21"/>
                <w:lang w:val="sr-Cyrl-RS"/>
              </w:rPr>
              <w:lastRenderedPageBreak/>
              <w:t xml:space="preserve">Б. Марковић, </w:t>
            </w:r>
            <w:r>
              <w:rPr>
                <w:i/>
                <w:color w:val="252525"/>
                <w:sz w:val="21"/>
                <w:szCs w:val="21"/>
                <w:lang w:val="sr-Cyrl-RS"/>
              </w:rPr>
              <w:t>Уџбеник судског кривичног поступка Краљевине Југославије</w:t>
            </w:r>
            <w:r>
              <w:rPr>
                <w:color w:val="252525"/>
                <w:sz w:val="21"/>
                <w:szCs w:val="21"/>
                <w:lang w:val="sr-Cyrl-RS"/>
              </w:rPr>
              <w:t>, Београд, 1937.</w:t>
            </w:r>
          </w:p>
          <w:p w:rsidR="00BD0F71" w:rsidRPr="00F06A58" w:rsidRDefault="00BD0F71" w:rsidP="001965F1">
            <w:pPr>
              <w:jc w:val="both"/>
              <w:rPr>
                <w:color w:val="252525"/>
                <w:sz w:val="21"/>
                <w:szCs w:val="21"/>
                <w:lang w:val="sr-Cyrl-RS"/>
              </w:rPr>
            </w:pPr>
            <w:r>
              <w:rPr>
                <w:color w:val="252525"/>
                <w:sz w:val="21"/>
                <w:szCs w:val="21"/>
                <w:lang w:val="sr-Cyrl-RS"/>
              </w:rPr>
              <w:t xml:space="preserve">Б. Марковић, </w:t>
            </w:r>
            <w:r>
              <w:rPr>
                <w:i/>
                <w:color w:val="252525"/>
                <w:sz w:val="21"/>
                <w:szCs w:val="21"/>
                <w:lang w:val="sr-Cyrl-RS"/>
              </w:rPr>
              <w:t>О доказима у кривичном поступку</w:t>
            </w:r>
            <w:r>
              <w:rPr>
                <w:color w:val="252525"/>
                <w:sz w:val="21"/>
                <w:szCs w:val="21"/>
                <w:lang w:val="sr-Cyrl-RS"/>
              </w:rPr>
              <w:t>, Београд, 1921.</w:t>
            </w:r>
          </w:p>
        </w:tc>
      </w:tr>
      <w:tr w:rsidR="00BD0F71" w:rsidRPr="000F1BF1" w:rsidTr="001965F1">
        <w:trPr>
          <w:trHeight w:val="690"/>
        </w:trPr>
        <w:tc>
          <w:tcPr>
            <w:tcW w:w="3176" w:type="dxa"/>
            <w:vAlign w:val="center"/>
          </w:tcPr>
          <w:p w:rsidR="00BD0F71" w:rsidRPr="00492F24" w:rsidRDefault="00BD0F71" w:rsidP="001965F1">
            <w:pPr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lastRenderedPageBreak/>
              <w:t>Подаци о наставницима и сарадницима на предмету</w:t>
            </w:r>
          </w:p>
        </w:tc>
        <w:tc>
          <w:tcPr>
            <w:tcW w:w="6174" w:type="dxa"/>
            <w:gridSpan w:val="2"/>
          </w:tcPr>
          <w:p w:rsidR="00BD0F71" w:rsidRDefault="00BD0F71" w:rsidP="001965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Марко Павловић, редовни професор, </w:t>
            </w:r>
          </w:p>
          <w:p w:rsidR="00BD0F71" w:rsidRDefault="00BD0F71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кабинет Б 201</w:t>
            </w:r>
            <w:r w:rsidRPr="00E31203">
              <w:rPr>
                <w:lang w:val="sr-Cyrl-CS"/>
              </w:rPr>
              <w:t xml:space="preserve"> </w:t>
            </w:r>
          </w:p>
          <w:p w:rsidR="00BD0F71" w:rsidRDefault="00BD0F71" w:rsidP="001965F1">
            <w:pPr>
              <w:rPr>
                <w:lang w:val="sr-Cyrl-CS"/>
              </w:rPr>
            </w:pPr>
            <w:r w:rsidRPr="00E31203">
              <w:rPr>
                <w:lang w:val="sr-Cyrl-CS"/>
              </w:rPr>
              <w:t xml:space="preserve">тел: 034 306 571 </w:t>
            </w:r>
          </w:p>
          <w:p w:rsidR="00BD0F71" w:rsidRDefault="00C30E67" w:rsidP="001965F1">
            <w:pPr>
              <w:rPr>
                <w:lang w:val="sr-Cyrl-CS"/>
              </w:rPr>
            </w:pPr>
            <w:hyperlink r:id="rId5" w:history="1">
              <w:r w:rsidR="00BD0F71">
                <w:rPr>
                  <w:rStyle w:val="Hyperlink"/>
                </w:rPr>
                <w:t>mpavlovic</w:t>
              </w:r>
              <w:r w:rsidR="00BD0F71" w:rsidRPr="00FE7FC5">
                <w:rPr>
                  <w:rStyle w:val="Hyperlink"/>
                  <w:lang w:val="ru-RU"/>
                </w:rPr>
                <w:t>@</w:t>
              </w:r>
              <w:r w:rsidR="00BD0F71">
                <w:rPr>
                  <w:rStyle w:val="Hyperlink"/>
                </w:rPr>
                <w:t>jura</w:t>
              </w:r>
              <w:r w:rsidR="00BD0F71" w:rsidRPr="00FE7FC5">
                <w:rPr>
                  <w:rStyle w:val="Hyperlink"/>
                  <w:lang w:val="ru-RU"/>
                </w:rPr>
                <w:t>.</w:t>
              </w:r>
              <w:r w:rsidR="00BD0F71">
                <w:rPr>
                  <w:rStyle w:val="Hyperlink"/>
                </w:rPr>
                <w:t>kg</w:t>
              </w:r>
              <w:r w:rsidR="00BD0F71" w:rsidRPr="00FE7FC5">
                <w:rPr>
                  <w:rStyle w:val="Hyperlink"/>
                  <w:lang w:val="ru-RU"/>
                </w:rPr>
                <w:t>.</w:t>
              </w:r>
              <w:r w:rsidR="00BD0F71">
                <w:rPr>
                  <w:rStyle w:val="Hyperlink"/>
                </w:rPr>
                <w:t>ac</w:t>
              </w:r>
              <w:r w:rsidR="00BD0F71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BD0F71">
                <w:rPr>
                  <w:rStyle w:val="Hyperlink"/>
                </w:rPr>
                <w:t>rs</w:t>
              </w:r>
              <w:proofErr w:type="spellEnd"/>
            </w:hyperlink>
          </w:p>
          <w:p w:rsidR="00BD0F71" w:rsidRDefault="00BD0F71" w:rsidP="001965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консултације: петак 12 00 – 14 </w:t>
            </w:r>
            <w:r w:rsidRPr="00E31203">
              <w:rPr>
                <w:lang w:val="sr-Cyrl-CS"/>
              </w:rPr>
              <w:t>00</w:t>
            </w:r>
          </w:p>
          <w:p w:rsidR="00BD0F71" w:rsidRDefault="00BD0F71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доц. др Зоран Чворовић, доцент,</w:t>
            </w:r>
          </w:p>
          <w:p w:rsidR="00BD0F71" w:rsidRDefault="00BD0F71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кабинет А 112</w:t>
            </w:r>
          </w:p>
          <w:p w:rsidR="00BD0F71" w:rsidRDefault="00BD0F71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тел. 0</w:t>
            </w:r>
            <w:r w:rsidRPr="00FE7FC5">
              <w:rPr>
                <w:lang w:val="ru-RU"/>
              </w:rPr>
              <w:t>34 306 535</w:t>
            </w:r>
          </w:p>
          <w:p w:rsidR="00BD0F71" w:rsidRPr="00E31203" w:rsidRDefault="00C30E67" w:rsidP="001965F1">
            <w:pPr>
              <w:rPr>
                <w:lang w:val="sr-Cyrl-CS"/>
              </w:rPr>
            </w:pPr>
            <w:hyperlink r:id="rId6" w:history="1">
              <w:r w:rsidR="00BD0F71">
                <w:rPr>
                  <w:rStyle w:val="Hyperlink"/>
                </w:rPr>
                <w:t>zcvorovic</w:t>
              </w:r>
              <w:r w:rsidR="00BD0F71" w:rsidRPr="00FE7FC5">
                <w:rPr>
                  <w:rStyle w:val="Hyperlink"/>
                  <w:lang w:val="ru-RU"/>
                </w:rPr>
                <w:t>@</w:t>
              </w:r>
              <w:r w:rsidR="00BD0F71">
                <w:rPr>
                  <w:rStyle w:val="Hyperlink"/>
                </w:rPr>
                <w:t>jura</w:t>
              </w:r>
              <w:r w:rsidR="00BD0F71" w:rsidRPr="00FE7FC5">
                <w:rPr>
                  <w:rStyle w:val="Hyperlink"/>
                  <w:lang w:val="ru-RU"/>
                </w:rPr>
                <w:t>.</w:t>
              </w:r>
              <w:r w:rsidR="00BD0F71">
                <w:rPr>
                  <w:rStyle w:val="Hyperlink"/>
                </w:rPr>
                <w:t>kg</w:t>
              </w:r>
              <w:r w:rsidR="00BD0F71" w:rsidRPr="00FE7FC5">
                <w:rPr>
                  <w:rStyle w:val="Hyperlink"/>
                  <w:lang w:val="ru-RU"/>
                </w:rPr>
                <w:t>.</w:t>
              </w:r>
              <w:r w:rsidR="00BD0F71">
                <w:rPr>
                  <w:rStyle w:val="Hyperlink"/>
                </w:rPr>
                <w:t>ac</w:t>
              </w:r>
              <w:r w:rsidR="00BD0F71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BD0F71">
                <w:rPr>
                  <w:rStyle w:val="Hyperlink"/>
                </w:rPr>
                <w:t>rs</w:t>
              </w:r>
              <w:proofErr w:type="spellEnd"/>
            </w:hyperlink>
          </w:p>
          <w:p w:rsidR="00BD0F71" w:rsidRDefault="00BD0F71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11 – 13</w:t>
            </w:r>
            <w:r w:rsidRPr="00E31203">
              <w:rPr>
                <w:lang w:val="sr-Cyrl-CS"/>
              </w:rPr>
              <w:t xml:space="preserve"> 00</w:t>
            </w:r>
          </w:p>
          <w:p w:rsidR="00BD0F71" w:rsidRDefault="00BD0F71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сарадник: Биљана Гавриловић</w:t>
            </w:r>
          </w:p>
          <w:p w:rsidR="00BD0F71" w:rsidRDefault="00BD0F71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А 113</w:t>
            </w:r>
          </w:p>
          <w:p w:rsidR="00BD0F71" w:rsidRDefault="00BD0F71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тел. 034 306 535</w:t>
            </w:r>
          </w:p>
          <w:p w:rsidR="00BD0F71" w:rsidRDefault="00C30E67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hyperlink r:id="rId7" w:history="1">
              <w:r w:rsidR="00BD0F71">
                <w:rPr>
                  <w:rStyle w:val="Hyperlink"/>
                </w:rPr>
                <w:t>bgavrilovic</w:t>
              </w:r>
              <w:r w:rsidR="00BD0F71" w:rsidRPr="00B948DB">
                <w:rPr>
                  <w:rStyle w:val="Hyperlink"/>
                  <w:lang w:val="ru-RU"/>
                </w:rPr>
                <w:t>@</w:t>
              </w:r>
              <w:r w:rsidR="00BD0F71">
                <w:rPr>
                  <w:rStyle w:val="Hyperlink"/>
                </w:rPr>
                <w:t>jura</w:t>
              </w:r>
              <w:r w:rsidR="00BD0F71" w:rsidRPr="00B948DB">
                <w:rPr>
                  <w:rStyle w:val="Hyperlink"/>
                  <w:lang w:val="ru-RU"/>
                </w:rPr>
                <w:t>.</w:t>
              </w:r>
              <w:r w:rsidR="00BD0F71">
                <w:rPr>
                  <w:rStyle w:val="Hyperlink"/>
                </w:rPr>
                <w:t>kg</w:t>
              </w:r>
              <w:r w:rsidR="00BD0F71" w:rsidRPr="00B948DB">
                <w:rPr>
                  <w:rStyle w:val="Hyperlink"/>
                  <w:lang w:val="ru-RU"/>
                </w:rPr>
                <w:t>.</w:t>
              </w:r>
              <w:r w:rsidR="00BD0F71">
                <w:rPr>
                  <w:rStyle w:val="Hyperlink"/>
                </w:rPr>
                <w:t>ac</w:t>
              </w:r>
              <w:r w:rsidR="00BD0F71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BD0F71">
                <w:rPr>
                  <w:rStyle w:val="Hyperlink"/>
                </w:rPr>
                <w:t>rs</w:t>
              </w:r>
              <w:proofErr w:type="spellEnd"/>
            </w:hyperlink>
          </w:p>
          <w:p w:rsidR="00BD0F71" w:rsidRDefault="00BD0F71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12 00 – 15 00</w:t>
            </w:r>
          </w:p>
          <w:p w:rsidR="00BD0F71" w:rsidRDefault="00BD0F71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сарадник: Милица Маринковић</w:t>
            </w:r>
          </w:p>
          <w:p w:rsidR="00BD0F71" w:rsidRDefault="00BD0F71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Б 19</w:t>
            </w:r>
          </w:p>
          <w:p w:rsidR="00BD0F71" w:rsidRDefault="00BD0F71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тел. 306 546</w:t>
            </w:r>
          </w:p>
          <w:p w:rsidR="00BD0F71" w:rsidRPr="009A3EE0" w:rsidRDefault="00C30E67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ru-RU"/>
              </w:rPr>
            </w:pPr>
            <w:hyperlink r:id="rId8" w:history="1">
              <w:r w:rsidR="00BD0F71">
                <w:rPr>
                  <w:rStyle w:val="Hyperlink"/>
                </w:rPr>
                <w:t>mmarinkovic</w:t>
              </w:r>
              <w:r w:rsidR="00BD0F71" w:rsidRPr="00B948DB">
                <w:rPr>
                  <w:rStyle w:val="Hyperlink"/>
                  <w:lang w:val="ru-RU"/>
                </w:rPr>
                <w:t>@</w:t>
              </w:r>
              <w:r w:rsidR="00BD0F71">
                <w:rPr>
                  <w:rStyle w:val="Hyperlink"/>
                </w:rPr>
                <w:t>jura</w:t>
              </w:r>
              <w:r w:rsidR="00BD0F71" w:rsidRPr="00B948DB">
                <w:rPr>
                  <w:rStyle w:val="Hyperlink"/>
                  <w:lang w:val="ru-RU"/>
                </w:rPr>
                <w:t>.</w:t>
              </w:r>
              <w:r w:rsidR="00BD0F71">
                <w:rPr>
                  <w:rStyle w:val="Hyperlink"/>
                </w:rPr>
                <w:t>kg</w:t>
              </w:r>
              <w:r w:rsidR="00BD0F71" w:rsidRPr="00B948DB">
                <w:rPr>
                  <w:rStyle w:val="Hyperlink"/>
                  <w:lang w:val="ru-RU"/>
                </w:rPr>
                <w:t>.</w:t>
              </w:r>
              <w:r w:rsidR="00BD0F71">
                <w:rPr>
                  <w:rStyle w:val="Hyperlink"/>
                </w:rPr>
                <w:t>ac</w:t>
              </w:r>
              <w:r w:rsidR="00BD0F71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BD0F71">
                <w:rPr>
                  <w:rStyle w:val="Hyperlink"/>
                </w:rPr>
                <w:t>rs</w:t>
              </w:r>
              <w:proofErr w:type="spellEnd"/>
            </w:hyperlink>
          </w:p>
          <w:p w:rsidR="00BD0F71" w:rsidRPr="000F1BF1" w:rsidRDefault="00BD0F71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консултације: среда 10 00 – 12 00</w:t>
            </w:r>
          </w:p>
          <w:p w:rsidR="00BD0F71" w:rsidRPr="00492F24" w:rsidRDefault="00BD0F71" w:rsidP="001965F1">
            <w:pPr>
              <w:rPr>
                <w:lang w:val="sr-Cyrl-CS"/>
              </w:rPr>
            </w:pPr>
          </w:p>
        </w:tc>
      </w:tr>
    </w:tbl>
    <w:p w:rsidR="00BD0F71" w:rsidRPr="000F1BF1" w:rsidRDefault="00BD0F71" w:rsidP="00BD0F71">
      <w:pPr>
        <w:rPr>
          <w:lang w:val="ru-RU"/>
        </w:rPr>
      </w:pPr>
    </w:p>
    <w:p w:rsidR="00BD0F71" w:rsidRPr="0052456A" w:rsidRDefault="00BD0F71" w:rsidP="00BD0F71">
      <w:pPr>
        <w:rPr>
          <w:b/>
          <w:lang w:val="ru-RU"/>
        </w:rPr>
      </w:pPr>
      <w:r>
        <w:rPr>
          <w:lang w:val="ru-RU"/>
        </w:rPr>
        <w:t xml:space="preserve"> </w:t>
      </w:r>
      <w:r w:rsidRPr="0052456A">
        <w:rPr>
          <w:b/>
          <w:lang w:val="ru-RU"/>
        </w:rPr>
        <w:t>Испитна питања:</w:t>
      </w:r>
    </w:p>
    <w:p w:rsidR="00BD0F71" w:rsidRPr="00670C03" w:rsidRDefault="00BD0F71" w:rsidP="00BD0F71">
      <w:pPr>
        <w:rPr>
          <w:sz w:val="22"/>
          <w:szCs w:val="22"/>
          <w:lang w:val="sr-Cyrl-CS"/>
        </w:rPr>
      </w:pPr>
      <w:r w:rsidRPr="00670C03">
        <w:rPr>
          <w:sz w:val="22"/>
          <w:szCs w:val="22"/>
          <w:lang w:val="sr-Cyrl-CS"/>
        </w:rPr>
        <w:t>1. Кривично право у Србији Првог устанка</w:t>
      </w:r>
    </w:p>
    <w:p w:rsidR="00BD0F71" w:rsidRDefault="00BD0F71" w:rsidP="00BD0F71">
      <w:pPr>
        <w:rPr>
          <w:sz w:val="22"/>
          <w:szCs w:val="22"/>
          <w:lang w:val="ru-RU"/>
        </w:rPr>
      </w:pPr>
      <w:r w:rsidRPr="00670C03">
        <w:rPr>
          <w:sz w:val="22"/>
          <w:szCs w:val="22"/>
          <w:lang w:val="sr-Cyrl-CS"/>
        </w:rPr>
        <w:t>2.</w:t>
      </w:r>
      <w:r>
        <w:rPr>
          <w:sz w:val="22"/>
          <w:szCs w:val="22"/>
          <w:lang w:val="sr-Cyrl-CS"/>
        </w:rPr>
        <w:t xml:space="preserve"> </w:t>
      </w:r>
      <w:r w:rsidRPr="00670C03">
        <w:rPr>
          <w:sz w:val="22"/>
          <w:szCs w:val="22"/>
          <w:lang w:val="ru-RU"/>
        </w:rPr>
        <w:t>Уставобранитељско кривично право</w:t>
      </w:r>
    </w:p>
    <w:p w:rsidR="00BD0F71" w:rsidRPr="00670C03" w:rsidRDefault="00BD0F71" w:rsidP="00BD0F7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Закон о иступима Кнежевине Србије</w:t>
      </w:r>
    </w:p>
    <w:p w:rsidR="00BD0F71" w:rsidRPr="00670C03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4</w:t>
      </w:r>
      <w:r w:rsidRPr="00670C03">
        <w:rPr>
          <w:sz w:val="22"/>
          <w:szCs w:val="22"/>
          <w:lang w:val="ru-RU"/>
        </w:rPr>
        <w:t>.</w:t>
      </w:r>
      <w:r w:rsidRPr="00670C03">
        <w:rPr>
          <w:sz w:val="22"/>
          <w:szCs w:val="22"/>
          <w:lang w:val="sr-Cyrl-CS"/>
        </w:rPr>
        <w:t xml:space="preserve"> Казнителни законик – доношење и општи део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5</w:t>
      </w:r>
      <w:r w:rsidRPr="00670C03">
        <w:rPr>
          <w:sz w:val="22"/>
          <w:szCs w:val="22"/>
          <w:lang w:val="sr-Cyrl-CS"/>
        </w:rPr>
        <w:t xml:space="preserve">. Кривично дело хајдуковања </w:t>
      </w:r>
    </w:p>
    <w:p w:rsidR="00BD0F71" w:rsidRPr="00670C03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6. Кривично дело </w:t>
      </w:r>
      <w:r w:rsidRPr="00670C03">
        <w:rPr>
          <w:sz w:val="22"/>
          <w:szCs w:val="22"/>
          <w:lang w:val="sr-Cyrl-CS"/>
        </w:rPr>
        <w:t>крађе и зеленашења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7</w:t>
      </w:r>
      <w:r w:rsidRPr="00670C03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Смртна казна</w:t>
      </w:r>
      <w:r w:rsidRPr="00670C0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 Кнежевини и Краљевини Србији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8. Казне лишења слободе према </w:t>
      </w:r>
      <w:r w:rsidRPr="00670C03">
        <w:rPr>
          <w:sz w:val="22"/>
          <w:szCs w:val="22"/>
          <w:lang w:val="sr-Cyrl-CS"/>
        </w:rPr>
        <w:t>Кривичном законику Србије од 1860.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9. Казна боја, полицијски надзор и губитак грађанске части</w:t>
      </w:r>
    </w:p>
    <w:p w:rsidR="00BD0F71" w:rsidRPr="00670C03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10. </w:t>
      </w:r>
      <w:r w:rsidRPr="00670C03">
        <w:rPr>
          <w:sz w:val="22"/>
          <w:szCs w:val="22"/>
          <w:lang w:val="sr-Cyrl-CS"/>
        </w:rPr>
        <w:t>Фазе и органи поступка према Законику од 1865.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11. Проблем притвора, браниоца и условни отпуст у Кнежевини и Краљевини Србији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12. Проблем казнених завода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13. Социолошка школа у Србији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14. Кривични законик у Краљевини Југославији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15. Закон о кривичном поступку Краљевине Југославије – ток поступка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16. Јавност и друга начела кривичног поступка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17. Законска теорија доказа и слободно судијско уверење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18. Државни тужилац и бранилац према Закону о кривичном поступку Краљевине Југославије</w:t>
      </w:r>
    </w:p>
    <w:p w:rsidR="00BD0F71" w:rsidRDefault="00BD0F71" w:rsidP="00BD0F7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19. Условна осуда и мере безбедности </w:t>
      </w:r>
    </w:p>
    <w:p w:rsidR="00BD0F71" w:rsidRPr="00670C03" w:rsidRDefault="00BD0F71" w:rsidP="00BD0F71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20. </w:t>
      </w:r>
      <w:r>
        <w:rPr>
          <w:sz w:val="22"/>
          <w:szCs w:val="22"/>
          <w:lang w:val="ru-RU"/>
        </w:rPr>
        <w:t>Питање пороте у српском праву</w:t>
      </w:r>
    </w:p>
    <w:p w:rsidR="00BD0F71" w:rsidRDefault="00BD0F71" w:rsidP="00BD0F71">
      <w:pPr>
        <w:rPr>
          <w:lang w:val="sr-Cyrl-CS"/>
        </w:rPr>
      </w:pPr>
    </w:p>
    <w:p w:rsidR="00BD0F71" w:rsidRPr="0052456A" w:rsidRDefault="00BD0F71" w:rsidP="00BD0F71">
      <w:pPr>
        <w:rPr>
          <w:b/>
          <w:lang w:val="sr-Cyrl-RS"/>
        </w:rPr>
      </w:pPr>
      <w:r w:rsidRPr="0052456A">
        <w:rPr>
          <w:b/>
          <w:lang w:val="sr-Cyrl-RS"/>
        </w:rPr>
        <w:t>Теме за мастер рад:</w:t>
      </w:r>
    </w:p>
    <w:p w:rsidR="00BD0F71" w:rsidRDefault="00BD0F71" w:rsidP="00BD0F71">
      <w:pPr>
        <w:rPr>
          <w:lang w:val="sr-Cyrl-RS"/>
        </w:rPr>
      </w:pPr>
      <w:r>
        <w:rPr>
          <w:lang w:val="sr-Cyrl-RS"/>
        </w:rPr>
        <w:t>1. Казне за злочине према Кривичном законику Србије од 1860.</w:t>
      </w:r>
    </w:p>
    <w:p w:rsidR="00BD0F71" w:rsidRDefault="00BD0F71" w:rsidP="00BD0F71">
      <w:pPr>
        <w:rPr>
          <w:lang w:val="sr-Cyrl-RS"/>
        </w:rPr>
      </w:pPr>
      <w:r>
        <w:rPr>
          <w:lang w:val="sr-Cyrl-RS"/>
        </w:rPr>
        <w:t>2. Казне за преступе према Кривичном законику Србије од 1860.</w:t>
      </w:r>
    </w:p>
    <w:p w:rsidR="00BD0F71" w:rsidRDefault="00BD0F71" w:rsidP="00BD0F71">
      <w:pPr>
        <w:rPr>
          <w:lang w:val="sr-Cyrl-RS"/>
        </w:rPr>
      </w:pPr>
      <w:r>
        <w:rPr>
          <w:lang w:val="sr-Cyrl-RS"/>
        </w:rPr>
        <w:t xml:space="preserve">3. Теорија законских доказа у кривичном поступку Кнежевине и Краљевине Србије </w:t>
      </w:r>
    </w:p>
    <w:p w:rsidR="00BD0F71" w:rsidRDefault="00BD0F71" w:rsidP="00BD0F71">
      <w:pPr>
        <w:rPr>
          <w:lang w:val="sr-Cyrl-RS"/>
        </w:rPr>
      </w:pPr>
      <w:r>
        <w:rPr>
          <w:lang w:val="sr-Cyrl-RS"/>
        </w:rPr>
        <w:t xml:space="preserve">4. Бранилац у кривичном поступку у Србији и југословенској Краљевини </w:t>
      </w:r>
    </w:p>
    <w:p w:rsidR="00BD0F71" w:rsidRDefault="00BD0F71" w:rsidP="00BD0F71">
      <w:pPr>
        <w:rPr>
          <w:lang w:val="sr-Cyrl-RS"/>
        </w:rPr>
      </w:pPr>
      <w:r>
        <w:rPr>
          <w:lang w:val="sr-Cyrl-RS"/>
        </w:rPr>
        <w:t xml:space="preserve">5. Условна осуда у Србији и југословенској Краљевини </w:t>
      </w:r>
    </w:p>
    <w:p w:rsidR="00BD0F71" w:rsidRDefault="00BD0F71" w:rsidP="00BD0F71">
      <w:pPr>
        <w:rPr>
          <w:lang w:val="sr-Cyrl-RS"/>
        </w:rPr>
      </w:pPr>
      <w:r>
        <w:rPr>
          <w:lang w:val="sr-Cyrl-RS"/>
        </w:rPr>
        <w:t xml:space="preserve">6. Значај социолошке школе за развитак кривичног права у Србији и југословенској Краљевини </w:t>
      </w:r>
    </w:p>
    <w:p w:rsidR="00F929BC" w:rsidRPr="00BD0F71" w:rsidRDefault="00F929BC">
      <w:pPr>
        <w:rPr>
          <w:lang w:val="sr-Cyrl-RS"/>
        </w:rPr>
      </w:pPr>
    </w:p>
    <w:sectPr w:rsidR="00F929BC" w:rsidRPr="00BD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71"/>
    <w:rsid w:val="00BD0F71"/>
    <w:rsid w:val="00C30E67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inkovic@jura.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avrilovic@jura.k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cvorovic@jura.kg.ac.rs" TargetMode="External"/><Relationship Id="rId5" Type="http://schemas.openxmlformats.org/officeDocument/2006/relationships/hyperlink" Target="mailto:mpavlovic@jura.kg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2016-12-04T23:00:00Z</dcterms:created>
  <dcterms:modified xsi:type="dcterms:W3CDTF">2016-12-08T01:01:00Z</dcterms:modified>
</cp:coreProperties>
</file>