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45"/>
        <w:gridCol w:w="1748"/>
        <w:gridCol w:w="1618"/>
        <w:gridCol w:w="1317"/>
      </w:tblGrid>
      <w:tr w:rsidR="00207352" w:rsidRPr="000179C9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7352" w:rsidRPr="00466B5E" w:rsidRDefault="00207352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466B5E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207352" w:rsidRPr="000179C9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52" w:rsidRPr="00466B5E" w:rsidRDefault="00466B5E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 w:rsidRPr="00466B5E">
              <w:rPr>
                <w:rFonts w:cs="Arial"/>
                <w:sz w:val="20"/>
              </w:rPr>
              <w:t>ИЗБОРНО ПРАВО</w:t>
            </w:r>
          </w:p>
        </w:tc>
      </w:tr>
      <w:tr w:rsidR="00207352" w:rsidRPr="000179C9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7352" w:rsidRPr="00466B5E" w:rsidRDefault="00207352" w:rsidP="0017230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466B5E">
              <w:rPr>
                <w:sz w:val="20"/>
              </w:rPr>
              <w:br w:type="page"/>
            </w:r>
          </w:p>
          <w:p w:rsidR="00207352" w:rsidRPr="00466B5E" w:rsidRDefault="00207352" w:rsidP="00172300">
            <w:pPr>
              <w:jc w:val="center"/>
              <w:rPr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  <w:lang w:val="sr-Cyrl-CS"/>
              </w:rPr>
              <w:t>2016/2017</w:t>
            </w:r>
          </w:p>
        </w:tc>
      </w:tr>
      <w:tr w:rsidR="00207352" w:rsidRPr="000179C9" w:rsidTr="0017230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color w:val="auto"/>
                <w:szCs w:val="20"/>
                <w:vertAlign w:val="superscript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Фонд часова</w:t>
            </w:r>
          </w:p>
        </w:tc>
      </w:tr>
      <w:tr w:rsidR="00207352" w:rsidRPr="000179C9" w:rsidTr="0017230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6B35B6" w:rsidP="00172300">
            <w:pPr>
              <w:pStyle w:val="Heading4"/>
              <w:jc w:val="center"/>
              <w:rPr>
                <w:iCs/>
                <w:sz w:val="20"/>
                <w:szCs w:val="20"/>
              </w:rPr>
            </w:pPr>
            <w:r w:rsidRPr="00466B5E">
              <w:rPr>
                <w:iCs/>
                <w:sz w:val="20"/>
                <w:szCs w:val="20"/>
              </w:rPr>
              <w:t>ИЗБП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952B0" w:rsidP="0017230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466B5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jc w:val="center"/>
              <w:rPr>
                <w:b/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C077E4" w:rsidP="00172300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C077E4" w:rsidP="00172300">
            <w:pPr>
              <w:pStyle w:val="Heading3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75</w:t>
            </w:r>
            <w:bookmarkStart w:id="0" w:name="_GoBack"/>
            <w:bookmarkEnd w:id="0"/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207352" w:rsidRPr="000179C9" w:rsidTr="00172300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207352" w:rsidRPr="000179C9" w:rsidRDefault="007D4EB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87B96" w:rsidRPr="000179C9">
              <w:rPr>
                <w:rFonts w:eastAsiaTheme="minorHAnsi"/>
                <w:sz w:val="20"/>
                <w:szCs w:val="20"/>
                <w:lang w:eastAsia="en-US"/>
              </w:rPr>
              <w:t>познавање студената са свим сегментима изборног процеса, стицање знања о битним аспектима бирачког права, упознавање са изборним правом</w:t>
            </w:r>
            <w:r w:rsidR="00087B96" w:rsidRPr="000179C9">
              <w:rPr>
                <w:bCs/>
                <w:sz w:val="20"/>
                <w:szCs w:val="20"/>
              </w:rPr>
              <w:t xml:space="preserve"> Републике Србије и упоредним изборним системима (Европа и САД).</w:t>
            </w:r>
          </w:p>
        </w:tc>
      </w:tr>
      <w:tr w:rsidR="00207352" w:rsidRPr="000179C9" w:rsidTr="00172300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207352" w:rsidRPr="000179C9" w:rsidRDefault="000179C9" w:rsidP="000179C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Разумевање структуре правних норми </w:t>
            </w:r>
            <w:r w:rsidR="00657C5D" w:rsidRPr="000179C9">
              <w:rPr>
                <w:rFonts w:eastAsiaTheme="minorEastAsia"/>
                <w:sz w:val="20"/>
                <w:szCs w:val="20"/>
                <w:lang w:eastAsia="en-US"/>
              </w:rPr>
              <w:t xml:space="preserve">правних норми и еђународноправних стандарда у области изборног права; </w:t>
            </w:r>
            <w:r w:rsidR="00657C5D" w:rsidRPr="000179C9">
              <w:rPr>
                <w:rFonts w:ascii="MS Mincho" w:eastAsia="MS Mincho" w:hAnsi="MS Mincho" w:cs="MS Mincho"/>
                <w:sz w:val="20"/>
                <w:szCs w:val="20"/>
                <w:lang w:eastAsia="en-US"/>
              </w:rPr>
              <w:t> </w:t>
            </w:r>
            <w:r w:rsidR="00657C5D" w:rsidRPr="000179C9">
              <w:rPr>
                <w:rFonts w:eastAsiaTheme="minorEastAsia"/>
                <w:sz w:val="20"/>
                <w:szCs w:val="20"/>
                <w:lang w:eastAsia="en-US"/>
              </w:rPr>
              <w:t xml:space="preserve">развије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аналитичког и критичког става према постојећим правним проблемима у функционисању изборних система различитих земаља.С</w:t>
            </w:r>
            <w:r w:rsidR="004C6CB6" w:rsidRPr="000179C9">
              <w:rPr>
                <w:bCs/>
                <w:sz w:val="20"/>
                <w:szCs w:val="20"/>
                <w:lang w:val="sr-Cyrl-CS"/>
              </w:rPr>
              <w:t>пособност студената да стечена знања примене у пракси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207352" w:rsidRPr="000179C9" w:rsidTr="00172300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207352" w:rsidRPr="000179C9" w:rsidRDefault="00207352" w:rsidP="000179C9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 w:rsidRPr="000179C9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987A50" w:rsidRPr="000179C9" w:rsidRDefault="00207352" w:rsidP="000179C9">
            <w:pPr>
              <w:rPr>
                <w:sz w:val="20"/>
                <w:szCs w:val="20"/>
              </w:rPr>
            </w:pPr>
            <w:r w:rsidRPr="000179C9">
              <w:rPr>
                <w:color w:val="000000"/>
                <w:sz w:val="20"/>
                <w:szCs w:val="20"/>
              </w:rPr>
              <w:t xml:space="preserve"> </w:t>
            </w:r>
            <w:r w:rsidRPr="000179C9">
              <w:rPr>
                <w:iCs/>
                <w:sz w:val="20"/>
                <w:szCs w:val="20"/>
                <w:lang w:val="sr-Cyrl-CS"/>
              </w:rPr>
              <w:t>1</w:t>
            </w:r>
            <w:r w:rsidR="00987A50"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Појам избора и изборног система, Извори и начела изборног права, Врсте избора (државни и локални,  избори за представничке и извршне органе – председнички избори), Појам и правна природа бирачког права, Активно и пасивно бирачко право, Опште и ограничено бирачко право, Једнако и неједнако бирачко право, Заштита бирачког права, Евиденције бирача, Изборне јединице </w:t>
            </w:r>
            <w:r w:rsidR="00987A50" w:rsidRPr="000179C9">
              <w:rPr>
                <w:sz w:val="20"/>
                <w:szCs w:val="20"/>
              </w:rPr>
              <w:t>(креирање и модели)</w:t>
            </w:r>
            <w:r w:rsidR="00987A50"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, Кандидовање, Кандидатске листе, Спровођење избора, </w:t>
            </w:r>
            <w:r w:rsidR="00987A50" w:rsidRPr="000179C9">
              <w:rPr>
                <w:sz w:val="20"/>
                <w:szCs w:val="20"/>
              </w:rPr>
              <w:t xml:space="preserve">Већински изборни систем, Пропорционални избори, Сразмерно представништво, </w:t>
            </w:r>
            <w:r w:rsidR="00987A50"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Расподела мандата, Финансирање избора, </w:t>
            </w:r>
            <w:r w:rsidR="00987A50" w:rsidRPr="000179C9">
              <w:rPr>
                <w:sz w:val="20"/>
                <w:szCs w:val="20"/>
              </w:rPr>
              <w:t>Изборни органи, Изборна процедура, Изборна кампања, Модели гласања; Појединачни (униноминални) избори, гласање по листама, Системи заштите изборног права.</w:t>
            </w:r>
          </w:p>
          <w:p w:rsidR="00207352" w:rsidRPr="000179C9" w:rsidRDefault="00207352" w:rsidP="000179C9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  <w:lang w:val="sr-Cyrl-CS"/>
              </w:rPr>
            </w:pPr>
            <w:r w:rsidRPr="000179C9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207352" w:rsidRPr="00E409B3" w:rsidRDefault="00207352" w:rsidP="000179C9">
            <w:pPr>
              <w:rPr>
                <w:bCs/>
                <w:sz w:val="20"/>
                <w:szCs w:val="20"/>
                <w:lang w:val="ru-RU"/>
              </w:rPr>
            </w:pPr>
            <w:r w:rsidRPr="000179C9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E409B3">
              <w:rPr>
                <w:bCs/>
                <w:sz w:val="20"/>
                <w:szCs w:val="20"/>
                <w:lang w:val="ru-RU"/>
              </w:rPr>
              <w:t>Вежбе</w:t>
            </w:r>
          </w:p>
          <w:p w:rsidR="00207352" w:rsidRPr="000179C9" w:rsidRDefault="00207352" w:rsidP="000179C9">
            <w:pPr>
              <w:rPr>
                <w:sz w:val="20"/>
                <w:szCs w:val="20"/>
                <w:lang w:val="sr-Cyrl-CS"/>
              </w:rPr>
            </w:pPr>
            <w:r w:rsidRPr="00E409B3">
              <w:rPr>
                <w:bCs/>
                <w:sz w:val="20"/>
                <w:szCs w:val="20"/>
                <w:lang w:val="ru-RU"/>
              </w:rPr>
              <w:t xml:space="preserve"> Дебатне радионице</w:t>
            </w:r>
            <w:r w:rsidR="00E409B3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179C9">
              <w:rPr>
                <w:bCs/>
                <w:sz w:val="20"/>
                <w:szCs w:val="20"/>
                <w:lang w:val="ru-RU"/>
              </w:rPr>
              <w:t>(садржаји планирани на основу исказаног интересовања студената).</w:t>
            </w:r>
          </w:p>
        </w:tc>
      </w:tr>
    </w:tbl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6799"/>
        <w:gridCol w:w="1421"/>
      </w:tblGrid>
      <w:tr w:rsidR="00207352" w:rsidRPr="000179C9" w:rsidTr="00172300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1723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207352" w:rsidRPr="000179C9" w:rsidTr="00172300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172300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466B5E" w:rsidRPr="00466B5E" w:rsidRDefault="00207352" w:rsidP="00466B5E">
            <w:pPr>
              <w:jc w:val="both"/>
              <w:rPr>
                <w:sz w:val="20"/>
                <w:szCs w:val="20"/>
              </w:rPr>
            </w:pPr>
            <w:r w:rsidRPr="00C077E4">
              <w:rPr>
                <w:sz w:val="20"/>
                <w:szCs w:val="20"/>
                <w:lang w:val="sr-Cyrl-CS"/>
              </w:rPr>
              <w:t xml:space="preserve">Уводно предавање, упознавање студената са начином рада и вредновањем предиспитних активности. </w:t>
            </w:r>
            <w:r w:rsidRPr="00466B5E">
              <w:rPr>
                <w:sz w:val="20"/>
                <w:szCs w:val="20"/>
              </w:rPr>
              <w:t xml:space="preserve">Савремене политичке теорије, појам, предмет, метод. 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466B5E" w:rsidRPr="00466B5E" w:rsidRDefault="00466B5E" w:rsidP="00466B5E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Предмет изборног права, 2. Извори изборног права, 3. Однос изборног права и уставног права.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Избори и демократија, 2. Представничка демократија, 3. Непосредна демократија.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207352" w:rsidRPr="00466B5E" w:rsidRDefault="00466B5E" w:rsidP="00466B5E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Избори и легитимитет власти 2. Избори и политичке партије.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207352" w:rsidRPr="00466B5E" w:rsidRDefault="00466B5E" w:rsidP="00466B5E">
            <w:pPr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Основни принципи изборног права, 2. Опште право гласа, 3. Једнако право гласа. 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Бирачко право, 2. Активно право гласа 3. Пасивно право гласа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66B5E">
        <w:trPr>
          <w:trHeight w:val="620"/>
        </w:trPr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ru-RU"/>
              </w:rPr>
            </w:pPr>
            <w:r w:rsidRPr="000179C9">
              <w:rPr>
                <w:sz w:val="20"/>
                <w:szCs w:val="20"/>
              </w:rPr>
              <w:t>VII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C077E4">
              <w:rPr>
                <w:sz w:val="20"/>
                <w:szCs w:val="20"/>
                <w:lang w:val="ru-RU"/>
              </w:rPr>
              <w:t xml:space="preserve">1. Типови избора, 2. Парламентарни избори 3. Председнички избори, 4. </w:t>
            </w:r>
            <w:r w:rsidRPr="00466B5E">
              <w:rPr>
                <w:sz w:val="20"/>
                <w:szCs w:val="20"/>
              </w:rPr>
              <w:t>Локални избори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Избори и изборни системи, 2. Већински и пропорционални избори – предности и мане.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 xml:space="preserve">1. Већински изборни систем, 2. Систем релативне већине, 3. Двокружни </w:t>
            </w:r>
            <w:r w:rsidRPr="00466B5E">
              <w:rPr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Пропорционални изборни систем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Сразмерно представништво и расподела мандата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Донтов метод расподеле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4. Нимејеров метод расподеле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5. Друге математичке пропорције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rPr>
          <w:trHeight w:val="503"/>
        </w:trPr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Комбиновани изборни систем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Техника гласања у комбинованом систему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Предности комбинованог система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rPr>
          <w:trHeight w:val="251"/>
        </w:trPr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Изборне јединице – креирање и модели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Једномандатне и вишемандатне јединице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Џеримандеринг и други модели „пре“крајања изборне воље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Изборна кампања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Политичке партије у изборној кампањи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Изборни поступак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Техника гласања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Изборни органи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207352" w:rsidRPr="00466B5E" w:rsidRDefault="00466B5E" w:rsidP="00466B5E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Изборни систем у Републици Србији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Историјски развој изборног права у Србији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Анализа парламентарних избора у Републици Србији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4. Анализа председничких избора у Републици Србији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207352" w:rsidRPr="000179C9" w:rsidTr="0017230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172300">
            <w:pPr>
              <w:jc w:val="center"/>
              <w:rPr>
                <w:b/>
                <w:sz w:val="20"/>
                <w:szCs w:val="20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В Е Ж Б Е</w:t>
            </w:r>
            <w:r w:rsidRPr="000179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7352" w:rsidRPr="000179C9" w:rsidTr="0017230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17230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207352" w:rsidRPr="000179C9" w:rsidRDefault="00207352" w:rsidP="00172300">
            <w:pPr>
              <w:jc w:val="both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Уводне вежбе, упознавање са начином рада и вредновањем предиспитних активности.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Предмет изборног права, 2. Извори изборног права, 3. Однос изборног права и уставног права.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Избори и демократија, 2. Представничка демократија, 3. Непосредна демократија.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Избори и легитимитет власти 2. Избори и политичке партије.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Основни принципи изборног права, 2. Опште право гласа, 3. Једнако право гласа. 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Бирачко право, 2. Активно право гласа 3. Пасивно право гласа</w:t>
            </w:r>
            <w:r>
              <w:rPr>
                <w:sz w:val="20"/>
                <w:szCs w:val="20"/>
              </w:rPr>
              <w:t xml:space="preserve"> 4</w:t>
            </w:r>
            <w:r w:rsidRPr="00466B5E">
              <w:rPr>
                <w:sz w:val="20"/>
                <w:szCs w:val="20"/>
              </w:rPr>
              <w:t>. Типови избора,</w:t>
            </w:r>
            <w:r>
              <w:rPr>
                <w:sz w:val="20"/>
                <w:szCs w:val="20"/>
              </w:rPr>
              <w:t xml:space="preserve"> 5. Парламентарни избори 6</w:t>
            </w:r>
            <w:r w:rsidRPr="00466B5E">
              <w:rPr>
                <w:sz w:val="20"/>
                <w:szCs w:val="20"/>
              </w:rPr>
              <w:t>. Председнички избори,</w:t>
            </w:r>
            <w:r>
              <w:rPr>
                <w:sz w:val="20"/>
                <w:szCs w:val="20"/>
              </w:rPr>
              <w:t xml:space="preserve"> 7</w:t>
            </w:r>
            <w:r w:rsidRPr="00466B5E">
              <w:rPr>
                <w:sz w:val="20"/>
                <w:szCs w:val="20"/>
              </w:rPr>
              <w:t>. Локални избори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Избори и изборни системи, 2. Већински и пропорционални избори – предности и мане.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Већински изборни систем, 2. Систем релативне већине, 3. Двокружни систем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Пропорционални изборни систем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Сразмерно представништво и расподела мандата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Донтов метод расподеле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4. Нимејеров метод расподеле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5. Друге математичке пропорције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Комбиновани изборни систем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466B5E">
              <w:rPr>
                <w:sz w:val="20"/>
                <w:szCs w:val="20"/>
              </w:rPr>
              <w:t>. Изборна кампања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66B5E">
              <w:rPr>
                <w:sz w:val="20"/>
                <w:szCs w:val="20"/>
              </w:rPr>
              <w:t>. Изборни поступак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Изборни систем у Републици Србији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2. Историјски развој изборног права у Србији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Pr="00466B5E">
              <w:rPr>
                <w:sz w:val="20"/>
                <w:szCs w:val="20"/>
              </w:rPr>
              <w:t>. Анализа парламентарних избора у Републици Србији</w:t>
            </w:r>
            <w:r>
              <w:rPr>
                <w:sz w:val="20"/>
                <w:szCs w:val="20"/>
              </w:rPr>
              <w:t>, 2</w:t>
            </w:r>
            <w:r w:rsidRPr="00466B5E">
              <w:rPr>
                <w:sz w:val="20"/>
                <w:szCs w:val="20"/>
              </w:rPr>
              <w:t>. Анализа председничких избора у Републици Србији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радова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Други колоквијум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1331"/>
        <w:gridCol w:w="4769"/>
      </w:tblGrid>
      <w:tr w:rsidR="00207352" w:rsidRPr="00C077E4" w:rsidTr="00172300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172300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Предавања, интерактивне дискусије, семинари, вежбе, колоквијуми, студијско-истраживачки рад. </w:t>
            </w:r>
            <w:r w:rsidRPr="000179C9">
              <w:rPr>
                <w:sz w:val="20"/>
                <w:szCs w:val="20"/>
                <w:lang w:val="sr-Cyrl-CS"/>
              </w:rPr>
              <w:tab/>
            </w:r>
          </w:p>
        </w:tc>
      </w:tr>
      <w:tr w:rsidR="00207352" w:rsidRPr="00C077E4" w:rsidTr="00172300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10 поена;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207352" w:rsidRPr="000179C9" w:rsidRDefault="00207352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Испит: до 50 поена. (усмени или писмени испит).  </w:t>
            </w:r>
          </w:p>
        </w:tc>
      </w:tr>
      <w:tr w:rsidR="00207352" w:rsidRPr="000179C9" w:rsidTr="00172300">
        <w:trPr>
          <w:trHeight w:val="347"/>
        </w:trPr>
        <w:tc>
          <w:tcPr>
            <w:tcW w:w="3258" w:type="dxa"/>
            <w:vMerge w:val="restart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8A5E7D" w:rsidRPr="004B1B9D" w:rsidRDefault="008A5E7D" w:rsidP="001723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 xml:space="preserve">M.Пајванчић, Изборно правo, Нови Сад: Графика Академика, 1999. </w:t>
            </w:r>
          </w:p>
          <w:p w:rsidR="008A5E7D" w:rsidRPr="004B1B9D" w:rsidRDefault="008A5E7D" w:rsidP="001723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 xml:space="preserve">В.Васовић-В.Гоати, Избори и изборни системи, Београд: Радничка штампа. 1993. </w:t>
            </w:r>
          </w:p>
          <w:p w:rsidR="00207352" w:rsidRPr="004B1B9D" w:rsidRDefault="008A5E7D" w:rsidP="008A5E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B1B9D">
              <w:rPr>
                <w:sz w:val="18"/>
                <w:szCs w:val="18"/>
              </w:rPr>
              <w:t>Т.Маринковић, Изборни системи држава Европске уније, Београд: ЦЕСИД, 2002.</w:t>
            </w:r>
          </w:p>
        </w:tc>
      </w:tr>
      <w:tr w:rsidR="00207352" w:rsidRPr="000179C9" w:rsidTr="00172300">
        <w:trPr>
          <w:trHeight w:val="346"/>
        </w:trPr>
        <w:tc>
          <w:tcPr>
            <w:tcW w:w="3258" w:type="dxa"/>
            <w:vMerge/>
            <w:vAlign w:val="center"/>
          </w:tcPr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</w:p>
          <w:p w:rsidR="00207352" w:rsidRPr="000179C9" w:rsidRDefault="00207352" w:rsidP="00172300">
            <w:pPr>
              <w:rPr>
                <w:sz w:val="20"/>
                <w:szCs w:val="20"/>
              </w:rPr>
            </w:pP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>Д. Батавељић, Уставно право, Крагујевац, 2015.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>Д. Стојановић, Уставно право, Свен, Ниш, 2015.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З.Ђукић-Вељовић, Огледи о политичком представништву и изборима, Београд, 1995.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Ђ.Сартори, Упоредни уставни инжињеринг, Београд: Филип Вишњић, 2003.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A.Lijphart &amp; B.Grofman (eds.), Electoral Laws and their Political Consequences, New York: Agathon Press, 1986.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L.LeDuc, R.G.Niemi, P.Norris (eds.), Comparing Democracies. Elections and Voting in Global Persepctive, London: SAGE Publications, 1996.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D.M.Farell, Electoral Systems, London: Palgrave, 2001.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M.Gallagher, M.Laver &amp; P.Mair, Representative Government in Modern Europe, New York: McGraw_Hill Companies, 2001.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J.C.Masclet, Droit électoral, Paris: Presses Universitaires de France, 1989.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D.H.Lowenstein &amp; R.L.Hasen, Election Law – Cases and Materials, New York, 2004.</w:t>
            </w:r>
          </w:p>
          <w:p w:rsidR="00207352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L.Massicotte, A.Blais &amp; A.Yoshinaka, Establishing the Rules of the Game: Election Law in Democracies, Toronto, 2004.</w:t>
            </w:r>
          </w:p>
        </w:tc>
      </w:tr>
      <w:tr w:rsidR="00207352" w:rsidRPr="000179C9" w:rsidTr="00172300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207352" w:rsidRPr="000179C9" w:rsidRDefault="00207352" w:rsidP="00172300">
            <w:pPr>
              <w:rPr>
                <w:sz w:val="20"/>
                <w:szCs w:val="20"/>
                <w:lang w:val="sr-Latn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др Драган Т. Батавељић, редовни професор, </w:t>
            </w:r>
          </w:p>
          <w:p w:rsidR="00207352" w:rsidRPr="000179C9" w:rsidRDefault="00207352" w:rsidP="00172300">
            <w:pPr>
              <w:rPr>
                <w:bCs/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lang w:val="sr-Cyrl-CS"/>
              </w:rPr>
              <w:t xml:space="preserve">Кабинет А111, </w:t>
            </w:r>
          </w:p>
          <w:p w:rsidR="00207352" w:rsidRPr="000179C9" w:rsidRDefault="00207352" w:rsidP="00172300">
            <w:pPr>
              <w:rPr>
                <w:bCs/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lang w:val="sr-Cyrl-CS"/>
              </w:rPr>
              <w:t>тел. 034 306 544,</w:t>
            </w:r>
          </w:p>
          <w:p w:rsidR="00207352" w:rsidRPr="000179C9" w:rsidRDefault="00207352" w:rsidP="00172300">
            <w:pPr>
              <w:rPr>
                <w:sz w:val="20"/>
                <w:szCs w:val="20"/>
                <w:u w:val="single"/>
                <w:lang w:val="ru-RU"/>
              </w:rPr>
            </w:pPr>
            <w:r w:rsidRPr="000179C9">
              <w:rPr>
                <w:bCs/>
                <w:sz w:val="20"/>
                <w:szCs w:val="20"/>
                <w:u w:val="single"/>
              </w:rPr>
              <w:t>bataveljic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@</w:t>
            </w:r>
            <w:r w:rsidRPr="000179C9">
              <w:rPr>
                <w:bCs/>
                <w:sz w:val="20"/>
                <w:szCs w:val="20"/>
                <w:u w:val="single"/>
              </w:rPr>
              <w:t>jura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179C9">
              <w:rPr>
                <w:bCs/>
                <w:sz w:val="20"/>
                <w:szCs w:val="20"/>
                <w:u w:val="single"/>
              </w:rPr>
              <w:t>kg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179C9">
              <w:rPr>
                <w:bCs/>
                <w:sz w:val="20"/>
                <w:szCs w:val="20"/>
                <w:u w:val="single"/>
              </w:rPr>
              <w:t>ac</w:t>
            </w:r>
            <w:r w:rsidRPr="000179C9">
              <w:rPr>
                <w:bCs/>
                <w:sz w:val="20"/>
                <w:szCs w:val="20"/>
                <w:u w:val="single"/>
                <w:lang w:val="ru-RU"/>
              </w:rPr>
              <w:t>.</w:t>
            </w:r>
            <w:r w:rsidRPr="000179C9">
              <w:rPr>
                <w:bCs/>
                <w:sz w:val="20"/>
                <w:szCs w:val="20"/>
                <w:u w:val="single"/>
              </w:rPr>
              <w:t>rs</w:t>
            </w:r>
          </w:p>
          <w:p w:rsidR="00207352" w:rsidRPr="000179C9" w:rsidRDefault="00207352" w:rsidP="00172300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179C9">
              <w:rPr>
                <w:sz w:val="20"/>
                <w:szCs w:val="20"/>
                <w:lang w:val="sr-Cyrl-CS"/>
              </w:rPr>
              <w:t>Консултације: четвртак- 13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Др Јелена П. Вучковић, доцент,</w:t>
            </w: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Кабинет Б112</w:t>
            </w: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тел. 034 306 523</w:t>
            </w:r>
          </w:p>
          <w:p w:rsidR="00207352" w:rsidRPr="000179C9" w:rsidRDefault="00C077E4" w:rsidP="00172300">
            <w:pPr>
              <w:rPr>
                <w:bCs/>
                <w:sz w:val="20"/>
                <w:szCs w:val="20"/>
                <w:u w:val="single"/>
              </w:rPr>
            </w:pPr>
            <w:hyperlink r:id="rId6" w:history="1">
              <w:r w:rsidR="00207352" w:rsidRPr="000179C9">
                <w:rPr>
                  <w:rStyle w:val="Hyperlink"/>
                  <w:sz w:val="20"/>
                  <w:szCs w:val="20"/>
                  <w:lang w:val="sr-Cyrl-CS"/>
                </w:rPr>
                <w:t>jvuckovic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u w:val="single"/>
              </w:rPr>
              <w:t xml:space="preserve">Kонсултације: уторак- </w:t>
            </w:r>
            <w:r w:rsidRPr="000179C9">
              <w:rPr>
                <w:sz w:val="20"/>
                <w:szCs w:val="20"/>
                <w:lang w:val="sr-Cyrl-CS"/>
              </w:rPr>
              <w:t>12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  <w:r w:rsidRPr="000179C9">
              <w:rPr>
                <w:sz w:val="20"/>
                <w:szCs w:val="20"/>
                <w:lang w:val="sr-Cyrl-CS"/>
              </w:rPr>
              <w:t xml:space="preserve"> </w:t>
            </w: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Сарадник </w:t>
            </w:r>
          </w:p>
          <w:p w:rsidR="00207352" w:rsidRPr="000179C9" w:rsidRDefault="00207352" w:rsidP="00172300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8F08E8" w:rsidRDefault="00207352" w:rsidP="00207352">
      <w:pPr>
        <w:jc w:val="center"/>
        <w:rPr>
          <w:b/>
          <w:i/>
          <w:sz w:val="20"/>
          <w:szCs w:val="20"/>
          <w:lang w:val="sr-Cyrl-CS"/>
        </w:rPr>
      </w:pPr>
      <w:r w:rsidRPr="008F08E8">
        <w:rPr>
          <w:b/>
          <w:i/>
          <w:sz w:val="20"/>
          <w:szCs w:val="20"/>
          <w:lang w:val="sr-Cyrl-CS"/>
        </w:rPr>
        <w:t>Теме (оквирне) семинарских и завршних радова</w:t>
      </w:r>
    </w:p>
    <w:p w:rsidR="00207352" w:rsidRPr="008F08E8" w:rsidRDefault="00207352" w:rsidP="00207352">
      <w:pPr>
        <w:jc w:val="both"/>
        <w:rPr>
          <w:b/>
          <w:i/>
          <w:sz w:val="20"/>
          <w:szCs w:val="20"/>
          <w:lang w:val="sr-Cyrl-CS"/>
        </w:rPr>
      </w:pP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E409B3">
        <w:rPr>
          <w:rFonts w:ascii="Times New Roman" w:hAnsi="Times New Roman" w:cs="Times New Roman"/>
          <w:sz w:val="20"/>
          <w:szCs w:val="20"/>
        </w:rPr>
        <w:t>Улога политичких странака у изборном процесу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Опште право гласа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 кандидовања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Већински изборни систем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Пропорционални изборни систем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у САД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у СР Немачкој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у Републици Србији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Изборна кампања и демократске институције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Улога Усатвног суда у заштити изборног права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и јавна управа</w:t>
      </w:r>
    </w:p>
    <w:p w:rsidR="00207352" w:rsidRPr="000179C9" w:rsidRDefault="00207352" w:rsidP="00207352">
      <w:pPr>
        <w:ind w:firstLine="720"/>
        <w:jc w:val="both"/>
        <w:rPr>
          <w:b/>
          <w:sz w:val="20"/>
          <w:szCs w:val="20"/>
          <w:lang w:val="sr-Cyrl-CS"/>
        </w:rPr>
      </w:pPr>
    </w:p>
    <w:p w:rsidR="00207352" w:rsidRPr="008F08E8" w:rsidRDefault="00207352" w:rsidP="00207352">
      <w:pPr>
        <w:ind w:firstLine="720"/>
        <w:jc w:val="center"/>
        <w:outlineLvl w:val="0"/>
        <w:rPr>
          <w:b/>
          <w:i/>
          <w:sz w:val="20"/>
          <w:szCs w:val="20"/>
          <w:lang w:val="sr-Cyrl-CS"/>
        </w:rPr>
      </w:pPr>
      <w:r w:rsidRPr="008F08E8">
        <w:rPr>
          <w:b/>
          <w:i/>
          <w:sz w:val="20"/>
          <w:szCs w:val="20"/>
          <w:lang w:val="sr-Cyrl-CS"/>
        </w:rPr>
        <w:t xml:space="preserve">Испитна питања </w:t>
      </w:r>
    </w:p>
    <w:p w:rsidR="00207352" w:rsidRPr="000179C9" w:rsidRDefault="00207352" w:rsidP="00207352">
      <w:pPr>
        <w:jc w:val="both"/>
        <w:rPr>
          <w:sz w:val="20"/>
          <w:szCs w:val="20"/>
          <w:lang w:val="sr-Cyrl-CS"/>
        </w:rPr>
      </w:pP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Предмет изборног права, 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Извори изборног права, 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 w:rsidRPr="005979AC">
        <w:rPr>
          <w:rFonts w:ascii="Times New Roman" w:hAnsi="Times New Roman" w:cs="Times New Roman"/>
          <w:sz w:val="20"/>
          <w:szCs w:val="20"/>
        </w:rPr>
        <w:t>Однос изборног права и уставног права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Избори и демократија 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Представничка демократија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Непосредна демократија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lastRenderedPageBreak/>
        <w:t xml:space="preserve">Избори и легитимитет власти 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Избори и политичке партије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 Основни принципи изборног права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Опште право гласа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Једнако право гласа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Бирачко право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 Активно право гласа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Пасивно право гласа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Типови избора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Парламентарни избори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Председнички избориж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 Локални избори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Избори и изборни системи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Већински и пропорционални избори – предности и мане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Већински изборни систем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Систем релативне већине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Двокружни систем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Пропорционални изборни систем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Сразмерно представништво и расподела мандата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Донтов метод расподеле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Нимејеров метод расподеле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Друге математичке пропорције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Комбиновани изборни систем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Техника гласања у комбинованом систему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Предности комбинованог система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Изборне јединице – креирање и модели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Једномандатне и вишемандатне јединице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Џеримандеринг и други модели „пре“крајања изборне воље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Изборна кампања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Политичке партије у изборној кампањи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Изборни поступак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Техника гласања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Изборни органи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Изборни систем у Републици Србији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Историјски развој изборног права у Србији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Анализа парламентарних избора у Републици Србији</w:t>
      </w:r>
    </w:p>
    <w:p w:rsidR="00207352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Анализа председничких избора у Републици Србији</w:t>
      </w:r>
    </w:p>
    <w:p w:rsidR="00207352" w:rsidRPr="005979AC" w:rsidRDefault="00207352" w:rsidP="00207352">
      <w:pPr>
        <w:rPr>
          <w:sz w:val="20"/>
          <w:szCs w:val="20"/>
          <w:lang w:val="sr-Latn-CS"/>
        </w:rPr>
      </w:pPr>
    </w:p>
    <w:p w:rsidR="00207352" w:rsidRPr="005979AC" w:rsidRDefault="00207352" w:rsidP="00207352">
      <w:pPr>
        <w:rPr>
          <w:sz w:val="20"/>
          <w:szCs w:val="20"/>
        </w:rPr>
      </w:pPr>
    </w:p>
    <w:p w:rsidR="00D0720C" w:rsidRPr="005979AC" w:rsidRDefault="00D0720C">
      <w:pPr>
        <w:rPr>
          <w:sz w:val="20"/>
          <w:szCs w:val="20"/>
        </w:rPr>
      </w:pPr>
    </w:p>
    <w:sectPr w:rsidR="00D0720C" w:rsidRPr="005979AC" w:rsidSect="000605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D6F"/>
    <w:multiLevelType w:val="hybridMultilevel"/>
    <w:tmpl w:val="E9AAC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42D46"/>
    <w:multiLevelType w:val="hybridMultilevel"/>
    <w:tmpl w:val="D680845C"/>
    <w:lvl w:ilvl="0" w:tplc="38684EC2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2"/>
    <w:rsid w:val="000179C9"/>
    <w:rsid w:val="0004571A"/>
    <w:rsid w:val="0006056B"/>
    <w:rsid w:val="00087B96"/>
    <w:rsid w:val="000F1F7A"/>
    <w:rsid w:val="00207352"/>
    <w:rsid w:val="002952B0"/>
    <w:rsid w:val="002A5CF2"/>
    <w:rsid w:val="00322ACC"/>
    <w:rsid w:val="00466B5E"/>
    <w:rsid w:val="004B1B9D"/>
    <w:rsid w:val="004C6CB6"/>
    <w:rsid w:val="004F4A54"/>
    <w:rsid w:val="005979AC"/>
    <w:rsid w:val="00657C5D"/>
    <w:rsid w:val="006B35B6"/>
    <w:rsid w:val="007A6BAA"/>
    <w:rsid w:val="007D4EBE"/>
    <w:rsid w:val="008031BB"/>
    <w:rsid w:val="008A5E7D"/>
    <w:rsid w:val="008F08E8"/>
    <w:rsid w:val="00987A50"/>
    <w:rsid w:val="00C077E4"/>
    <w:rsid w:val="00C442C1"/>
    <w:rsid w:val="00CD5410"/>
    <w:rsid w:val="00D0720C"/>
    <w:rsid w:val="00E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2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73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7352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73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3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735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073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07352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07352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207352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2073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2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73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7352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73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3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735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073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07352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07352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207352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207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uckov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</cp:lastModifiedBy>
  <cp:revision>3</cp:revision>
  <dcterms:created xsi:type="dcterms:W3CDTF">2016-12-04T23:08:00Z</dcterms:created>
  <dcterms:modified xsi:type="dcterms:W3CDTF">2016-12-08T00:56:00Z</dcterms:modified>
</cp:coreProperties>
</file>