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2C2" w:rsidRPr="00DE02EC" w:rsidRDefault="00F502C2" w:rsidP="00F502C2">
      <w:pPr>
        <w:spacing w:after="60"/>
        <w:jc w:val="center"/>
        <w:rPr>
          <w:iCs/>
          <w:sz w:val="22"/>
          <w:szCs w:val="22"/>
          <w:lang w:val="sr-Cyrl-CS"/>
        </w:rPr>
      </w:pPr>
      <w:r w:rsidRPr="00DE02EC">
        <w:rPr>
          <w:b/>
          <w:iCs/>
          <w:sz w:val="22"/>
          <w:szCs w:val="22"/>
          <w:lang w:val="sr-Cyrl-CS"/>
        </w:rPr>
        <w:t>Табела. 9.</w:t>
      </w:r>
      <w:r w:rsidR="00283340">
        <w:rPr>
          <w:b/>
          <w:iCs/>
          <w:sz w:val="22"/>
          <w:szCs w:val="22"/>
          <w:lang w:val="sr-Latn-RS"/>
        </w:rPr>
        <w:t>5</w:t>
      </w:r>
      <w:r w:rsidRPr="00DE02EC">
        <w:rPr>
          <w:iCs/>
          <w:sz w:val="22"/>
          <w:szCs w:val="22"/>
          <w:lang w:val="sr-Cyrl-CS"/>
        </w:rPr>
        <w:t xml:space="preserve"> </w:t>
      </w:r>
      <w:r w:rsidRPr="0044005F">
        <w:rPr>
          <w:iCs/>
          <w:sz w:val="22"/>
          <w:szCs w:val="22"/>
          <w:lang w:val="sr-Cyrl-CS"/>
        </w:rPr>
        <w:t>Компетентност ментора</w:t>
      </w:r>
    </w:p>
    <w:tbl>
      <w:tblPr>
        <w:tblW w:w="461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7"/>
        <w:gridCol w:w="50"/>
        <w:gridCol w:w="1388"/>
        <w:gridCol w:w="1259"/>
        <w:gridCol w:w="134"/>
        <w:gridCol w:w="1515"/>
        <w:gridCol w:w="306"/>
        <w:gridCol w:w="110"/>
        <w:gridCol w:w="1544"/>
        <w:gridCol w:w="412"/>
        <w:gridCol w:w="769"/>
        <w:gridCol w:w="596"/>
      </w:tblGrid>
      <w:tr w:rsidR="00F502C2" w:rsidRPr="00A22864" w:rsidTr="00573D63">
        <w:trPr>
          <w:trHeight w:val="227"/>
          <w:jc w:val="center"/>
        </w:trPr>
        <w:tc>
          <w:tcPr>
            <w:tcW w:w="1862" w:type="pct"/>
            <w:gridSpan w:val="4"/>
            <w:vAlign w:val="center"/>
          </w:tcPr>
          <w:p w:rsidR="00F502C2" w:rsidRPr="00A22864" w:rsidRDefault="00F502C2" w:rsidP="00E5547D">
            <w:pPr>
              <w:spacing w:after="60"/>
              <w:rPr>
                <w:lang w:val="sr-Cyrl-CS"/>
              </w:rPr>
            </w:pPr>
            <w:r w:rsidRPr="00A22864">
              <w:rPr>
                <w:b/>
                <w:lang w:val="sr-Cyrl-CS"/>
              </w:rPr>
              <w:t>Име и презиме</w:t>
            </w:r>
          </w:p>
        </w:tc>
        <w:tc>
          <w:tcPr>
            <w:tcW w:w="3138" w:type="pct"/>
            <w:gridSpan w:val="8"/>
            <w:vAlign w:val="center"/>
          </w:tcPr>
          <w:p w:rsidR="00F502C2" w:rsidRPr="00F67FBC" w:rsidRDefault="00F67FBC" w:rsidP="00E5547D">
            <w:pPr>
              <w:spacing w:after="60"/>
              <w:rPr>
                <w:lang w:val="sr-Cyrl-RS"/>
              </w:rPr>
            </w:pPr>
            <w:r>
              <w:rPr>
                <w:lang w:val="sr-Cyrl-RS"/>
              </w:rPr>
              <w:t>Зоран Јовановић</w:t>
            </w:r>
          </w:p>
        </w:tc>
      </w:tr>
      <w:tr w:rsidR="00F502C2" w:rsidRPr="00A22864" w:rsidTr="00573D63">
        <w:trPr>
          <w:trHeight w:val="227"/>
          <w:jc w:val="center"/>
        </w:trPr>
        <w:tc>
          <w:tcPr>
            <w:tcW w:w="1862" w:type="pct"/>
            <w:gridSpan w:val="4"/>
            <w:vAlign w:val="center"/>
          </w:tcPr>
          <w:p w:rsidR="00F502C2" w:rsidRPr="00A22864" w:rsidRDefault="00F502C2" w:rsidP="00E5547D">
            <w:pPr>
              <w:spacing w:after="60"/>
              <w:rPr>
                <w:lang w:val="sr-Cyrl-CS"/>
              </w:rPr>
            </w:pPr>
            <w:r w:rsidRPr="00A22864">
              <w:rPr>
                <w:b/>
                <w:lang w:val="sr-Cyrl-CS"/>
              </w:rPr>
              <w:t>Звање</w:t>
            </w:r>
          </w:p>
        </w:tc>
        <w:tc>
          <w:tcPr>
            <w:tcW w:w="3138" w:type="pct"/>
            <w:gridSpan w:val="8"/>
            <w:vAlign w:val="center"/>
          </w:tcPr>
          <w:p w:rsidR="00F502C2" w:rsidRPr="00A22864" w:rsidRDefault="00F67FBC" w:rsidP="00E5547D">
            <w:pPr>
              <w:spacing w:after="60"/>
              <w:rPr>
                <w:lang w:val="sr-Cyrl-CS"/>
              </w:rPr>
            </w:pPr>
            <w:r>
              <w:rPr>
                <w:lang w:val="sr-Cyrl-CS"/>
              </w:rPr>
              <w:t>Ванредни професор</w:t>
            </w:r>
          </w:p>
        </w:tc>
      </w:tr>
      <w:tr w:rsidR="00F502C2" w:rsidRPr="00A22864" w:rsidTr="00573D63">
        <w:trPr>
          <w:trHeight w:val="227"/>
          <w:jc w:val="center"/>
        </w:trPr>
        <w:tc>
          <w:tcPr>
            <w:tcW w:w="1862" w:type="pct"/>
            <w:gridSpan w:val="4"/>
            <w:vAlign w:val="center"/>
          </w:tcPr>
          <w:p w:rsidR="00F502C2" w:rsidRPr="00A22864" w:rsidRDefault="00F502C2" w:rsidP="00E5547D">
            <w:pPr>
              <w:spacing w:after="60"/>
              <w:rPr>
                <w:lang w:val="sr-Cyrl-CS"/>
              </w:rPr>
            </w:pPr>
            <w:r w:rsidRPr="00A22864">
              <w:rPr>
                <w:b/>
                <w:lang w:val="sr-Cyrl-CS"/>
              </w:rPr>
              <w:t>Ужа научна</w:t>
            </w:r>
            <w:r>
              <w:rPr>
                <w:b/>
                <w:lang w:val="sr-Cyrl-CS"/>
              </w:rPr>
              <w:t xml:space="preserve">, уметничка односно стручна </w:t>
            </w:r>
            <w:r w:rsidRPr="00A22864">
              <w:rPr>
                <w:b/>
                <w:lang w:val="sr-Cyrl-CS"/>
              </w:rPr>
              <w:t xml:space="preserve"> област</w:t>
            </w:r>
          </w:p>
        </w:tc>
        <w:tc>
          <w:tcPr>
            <w:tcW w:w="3138" w:type="pct"/>
            <w:gridSpan w:val="8"/>
            <w:vAlign w:val="center"/>
          </w:tcPr>
          <w:p w:rsidR="00F502C2" w:rsidRPr="00A22864" w:rsidRDefault="00F67FBC" w:rsidP="00E5547D">
            <w:pPr>
              <w:spacing w:after="60"/>
              <w:rPr>
                <w:lang w:val="sr-Cyrl-CS"/>
              </w:rPr>
            </w:pPr>
            <w:r>
              <w:rPr>
                <w:lang w:val="sr-Cyrl-CS"/>
              </w:rPr>
              <w:t>Ужа управноправна научна област</w:t>
            </w:r>
          </w:p>
        </w:tc>
      </w:tr>
      <w:tr w:rsidR="005D4901" w:rsidRPr="00A22864" w:rsidTr="00573D63">
        <w:trPr>
          <w:trHeight w:val="227"/>
          <w:jc w:val="center"/>
        </w:trPr>
        <w:tc>
          <w:tcPr>
            <w:tcW w:w="1128" w:type="pct"/>
            <w:gridSpan w:val="3"/>
            <w:vAlign w:val="center"/>
          </w:tcPr>
          <w:p w:rsidR="00F502C2" w:rsidRPr="00A22864" w:rsidRDefault="00F502C2" w:rsidP="00E5547D">
            <w:pPr>
              <w:spacing w:after="60"/>
              <w:rPr>
                <w:lang w:val="sr-Cyrl-CS"/>
              </w:rPr>
            </w:pPr>
            <w:r w:rsidRPr="00A22864">
              <w:rPr>
                <w:b/>
                <w:lang w:val="sr-Cyrl-CS"/>
              </w:rPr>
              <w:t>Академска каријера</w:t>
            </w:r>
          </w:p>
        </w:tc>
        <w:tc>
          <w:tcPr>
            <w:tcW w:w="734" w:type="pct"/>
            <w:vAlign w:val="center"/>
          </w:tcPr>
          <w:p w:rsidR="00F502C2" w:rsidRPr="00A22864" w:rsidRDefault="00F502C2" w:rsidP="00E5547D">
            <w:pPr>
              <w:spacing w:after="60"/>
              <w:rPr>
                <w:lang w:val="sr-Cyrl-CS"/>
              </w:rPr>
            </w:pPr>
            <w:r w:rsidRPr="00A22864">
              <w:rPr>
                <w:lang w:val="sr-Cyrl-CS"/>
              </w:rPr>
              <w:t xml:space="preserve">Година </w:t>
            </w:r>
          </w:p>
        </w:tc>
        <w:tc>
          <w:tcPr>
            <w:tcW w:w="1139" w:type="pct"/>
            <w:gridSpan w:val="3"/>
            <w:vAlign w:val="center"/>
          </w:tcPr>
          <w:p w:rsidR="00F502C2" w:rsidRPr="00B560C4" w:rsidRDefault="00F502C2" w:rsidP="00E5547D">
            <w:pPr>
              <w:spacing w:after="60"/>
              <w:rPr>
                <w:sz w:val="18"/>
                <w:szCs w:val="18"/>
                <w:lang w:val="sr-Cyrl-CS"/>
              </w:rPr>
            </w:pPr>
            <w:r w:rsidRPr="00B560C4">
              <w:rPr>
                <w:sz w:val="18"/>
                <w:szCs w:val="18"/>
                <w:lang w:val="sr-Cyrl-CS"/>
              </w:rPr>
              <w:t xml:space="preserve">Институција </w:t>
            </w:r>
          </w:p>
        </w:tc>
        <w:tc>
          <w:tcPr>
            <w:tcW w:w="1999" w:type="pct"/>
            <w:gridSpan w:val="5"/>
            <w:vAlign w:val="center"/>
          </w:tcPr>
          <w:p w:rsidR="00F502C2" w:rsidRPr="00B560C4" w:rsidRDefault="00F502C2" w:rsidP="00E5547D">
            <w:pPr>
              <w:spacing w:after="60"/>
              <w:rPr>
                <w:sz w:val="18"/>
                <w:szCs w:val="18"/>
                <w:lang w:val="sr-Cyrl-CS"/>
              </w:rPr>
            </w:pPr>
            <w:r w:rsidRPr="00B560C4">
              <w:rPr>
                <w:sz w:val="18"/>
                <w:szCs w:val="18"/>
                <w:lang w:val="sr-Cyrl-CS"/>
              </w:rPr>
              <w:t xml:space="preserve">Ужа научна, уметничка односно стручна област </w:t>
            </w:r>
          </w:p>
        </w:tc>
      </w:tr>
      <w:tr w:rsidR="005D4901" w:rsidRPr="00A22864" w:rsidTr="00573D63">
        <w:trPr>
          <w:trHeight w:val="227"/>
          <w:jc w:val="center"/>
        </w:trPr>
        <w:tc>
          <w:tcPr>
            <w:tcW w:w="1128" w:type="pct"/>
            <w:gridSpan w:val="3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  <w:r w:rsidRPr="00A22864">
              <w:rPr>
                <w:lang w:val="sr-Cyrl-CS"/>
              </w:rPr>
              <w:t>Избор у звање</w:t>
            </w:r>
          </w:p>
        </w:tc>
        <w:tc>
          <w:tcPr>
            <w:tcW w:w="734" w:type="pct"/>
          </w:tcPr>
          <w:p w:rsidR="000D422F" w:rsidRPr="00992D65" w:rsidRDefault="000D422F" w:rsidP="00D53B4B">
            <w:pPr>
              <w:rPr>
                <w:sz w:val="16"/>
                <w:szCs w:val="16"/>
                <w:lang w:val="sr-Cyrl-CS"/>
              </w:rPr>
            </w:pPr>
            <w:r>
              <w:rPr>
                <w:sz w:val="16"/>
                <w:szCs w:val="16"/>
                <w:lang w:val="sr-Cyrl-CS"/>
              </w:rPr>
              <w:t>2017</w:t>
            </w:r>
            <w:r w:rsidRPr="00992D65">
              <w:rPr>
                <w:sz w:val="16"/>
                <w:szCs w:val="16"/>
                <w:lang w:val="sr-Cyrl-CS"/>
              </w:rPr>
              <w:t>.</w:t>
            </w:r>
          </w:p>
        </w:tc>
        <w:tc>
          <w:tcPr>
            <w:tcW w:w="1139" w:type="pct"/>
            <w:gridSpan w:val="3"/>
          </w:tcPr>
          <w:p w:rsidR="000D422F" w:rsidRPr="00B560C4" w:rsidRDefault="000D422F" w:rsidP="00D53B4B">
            <w:pPr>
              <w:rPr>
                <w:sz w:val="18"/>
                <w:szCs w:val="18"/>
                <w:lang w:val="sr-Cyrl-CS"/>
              </w:rPr>
            </w:pPr>
            <w:r w:rsidRPr="00B560C4">
              <w:rPr>
                <w:sz w:val="18"/>
                <w:szCs w:val="18"/>
                <w:lang w:val="sr-Cyrl-CS"/>
              </w:rPr>
              <w:t>Универзитет у Крагујевцу</w:t>
            </w:r>
          </w:p>
        </w:tc>
        <w:tc>
          <w:tcPr>
            <w:tcW w:w="1999" w:type="pct"/>
            <w:gridSpan w:val="5"/>
          </w:tcPr>
          <w:p w:rsidR="000D422F" w:rsidRPr="00061744" w:rsidRDefault="00061744" w:rsidP="00061744">
            <w:pPr>
              <w:rPr>
                <w:sz w:val="18"/>
                <w:szCs w:val="18"/>
                <w:lang w:val="sr-Latn-RS"/>
              </w:rPr>
            </w:pPr>
            <w:r>
              <w:rPr>
                <w:sz w:val="18"/>
                <w:szCs w:val="18"/>
                <w:lang w:val="sr-Cyrl-CS"/>
              </w:rPr>
              <w:t>Ужа ј</w:t>
            </w:r>
            <w:r w:rsidRPr="00061744">
              <w:rPr>
                <w:sz w:val="18"/>
                <w:szCs w:val="18"/>
                <w:lang w:val="sr-Cyrl-CS"/>
              </w:rPr>
              <w:t>авноправна и теоријскоправна</w:t>
            </w:r>
            <w:r w:rsidRPr="00B560C4">
              <w:rPr>
                <w:sz w:val="18"/>
                <w:szCs w:val="18"/>
                <w:lang w:val="sr-Cyrl-CS"/>
              </w:rPr>
              <w:t xml:space="preserve"> научна област</w:t>
            </w:r>
            <w:r>
              <w:rPr>
                <w:sz w:val="18"/>
                <w:szCs w:val="18"/>
                <w:lang w:val="sr-Cyrl-CS"/>
              </w:rPr>
              <w:t xml:space="preserve"> </w:t>
            </w:r>
          </w:p>
        </w:tc>
      </w:tr>
      <w:tr w:rsidR="005D4901" w:rsidRPr="00A22864" w:rsidTr="00573D63">
        <w:trPr>
          <w:trHeight w:val="227"/>
          <w:jc w:val="center"/>
        </w:trPr>
        <w:tc>
          <w:tcPr>
            <w:tcW w:w="1128" w:type="pct"/>
            <w:gridSpan w:val="3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  <w:r w:rsidRPr="00A22864">
              <w:rPr>
                <w:lang w:val="sr-Cyrl-CS"/>
              </w:rPr>
              <w:t>Докторат</w:t>
            </w:r>
          </w:p>
        </w:tc>
        <w:tc>
          <w:tcPr>
            <w:tcW w:w="734" w:type="pct"/>
          </w:tcPr>
          <w:p w:rsidR="000D422F" w:rsidRPr="00992D65" w:rsidRDefault="000D422F" w:rsidP="00D53B4B">
            <w:pPr>
              <w:rPr>
                <w:sz w:val="16"/>
                <w:szCs w:val="16"/>
                <w:lang w:val="sr-Cyrl-CS"/>
              </w:rPr>
            </w:pPr>
            <w:r w:rsidRPr="00992D65">
              <w:rPr>
                <w:sz w:val="16"/>
                <w:szCs w:val="16"/>
                <w:lang w:val="sr-Cyrl-CS"/>
              </w:rPr>
              <w:t>2012.</w:t>
            </w:r>
          </w:p>
        </w:tc>
        <w:tc>
          <w:tcPr>
            <w:tcW w:w="1139" w:type="pct"/>
            <w:gridSpan w:val="3"/>
          </w:tcPr>
          <w:p w:rsidR="000D422F" w:rsidRPr="00B560C4" w:rsidRDefault="000D422F" w:rsidP="00D53B4B">
            <w:pPr>
              <w:rPr>
                <w:sz w:val="18"/>
                <w:szCs w:val="18"/>
                <w:lang w:val="sr-Cyrl-CS"/>
              </w:rPr>
            </w:pPr>
            <w:r w:rsidRPr="00B560C4">
              <w:rPr>
                <w:sz w:val="18"/>
                <w:szCs w:val="18"/>
                <w:lang w:val="sr-Cyrl-CS"/>
              </w:rPr>
              <w:t>Правни факултет Универзитета у Крагујевцу</w:t>
            </w:r>
          </w:p>
        </w:tc>
        <w:tc>
          <w:tcPr>
            <w:tcW w:w="1999" w:type="pct"/>
            <w:gridSpan w:val="5"/>
          </w:tcPr>
          <w:p w:rsidR="000D422F" w:rsidRPr="00B560C4" w:rsidRDefault="00B560C4" w:rsidP="00D53B4B">
            <w:pPr>
              <w:rPr>
                <w:sz w:val="18"/>
                <w:szCs w:val="18"/>
                <w:lang w:val="sr-Latn-RS"/>
              </w:rPr>
            </w:pPr>
            <w:r w:rsidRPr="00B560C4">
              <w:rPr>
                <w:sz w:val="18"/>
                <w:szCs w:val="18"/>
                <w:lang w:val="sr-Cyrl-CS"/>
              </w:rPr>
              <w:t>Ужа управноправна научна област</w:t>
            </w:r>
            <w:r w:rsidR="00061744">
              <w:rPr>
                <w:sz w:val="18"/>
                <w:szCs w:val="18"/>
                <w:lang w:val="sr-Cyrl-CS"/>
              </w:rPr>
              <w:t xml:space="preserve"> </w:t>
            </w:r>
          </w:p>
        </w:tc>
      </w:tr>
      <w:tr w:rsidR="005D4901" w:rsidRPr="00A22864" w:rsidTr="00573D63">
        <w:trPr>
          <w:trHeight w:val="227"/>
          <w:jc w:val="center"/>
        </w:trPr>
        <w:tc>
          <w:tcPr>
            <w:tcW w:w="1128" w:type="pct"/>
            <w:gridSpan w:val="3"/>
            <w:vAlign w:val="center"/>
          </w:tcPr>
          <w:p w:rsidR="000D422F" w:rsidRPr="000D32C3" w:rsidRDefault="000D422F" w:rsidP="00E5547D">
            <w:pPr>
              <w:spacing w:after="60"/>
              <w:rPr>
                <w:lang w:val="sr-Cyrl-RS"/>
              </w:rPr>
            </w:pPr>
            <w:r>
              <w:rPr>
                <w:lang w:val="sr-Cyrl-RS"/>
              </w:rPr>
              <w:t>Магистратура</w:t>
            </w:r>
          </w:p>
        </w:tc>
        <w:tc>
          <w:tcPr>
            <w:tcW w:w="734" w:type="pct"/>
          </w:tcPr>
          <w:p w:rsidR="000D422F" w:rsidRPr="00992D65" w:rsidRDefault="000D422F" w:rsidP="00D53B4B">
            <w:pPr>
              <w:rPr>
                <w:sz w:val="16"/>
                <w:szCs w:val="16"/>
                <w:lang w:val="sr-Cyrl-CS"/>
              </w:rPr>
            </w:pPr>
            <w:r>
              <w:rPr>
                <w:sz w:val="16"/>
                <w:szCs w:val="16"/>
                <w:lang w:val="sr-Cyrl-CS"/>
              </w:rPr>
              <w:t>2006.</w:t>
            </w:r>
          </w:p>
        </w:tc>
        <w:tc>
          <w:tcPr>
            <w:tcW w:w="1139" w:type="pct"/>
            <w:gridSpan w:val="3"/>
          </w:tcPr>
          <w:p w:rsidR="000D422F" w:rsidRPr="00B560C4" w:rsidRDefault="000D422F" w:rsidP="00D53B4B">
            <w:pPr>
              <w:rPr>
                <w:sz w:val="18"/>
                <w:szCs w:val="18"/>
                <w:lang w:val="sr-Cyrl-CS"/>
              </w:rPr>
            </w:pPr>
            <w:r w:rsidRPr="00B560C4">
              <w:rPr>
                <w:sz w:val="18"/>
                <w:szCs w:val="18"/>
                <w:lang w:val="sr-Cyrl-CS"/>
              </w:rPr>
              <w:t>Правни факултет Универзитета у Крагујевцу</w:t>
            </w:r>
          </w:p>
        </w:tc>
        <w:tc>
          <w:tcPr>
            <w:tcW w:w="1999" w:type="pct"/>
            <w:gridSpan w:val="5"/>
          </w:tcPr>
          <w:p w:rsidR="000D422F" w:rsidRPr="00B560C4" w:rsidRDefault="00B560C4" w:rsidP="00D53B4B">
            <w:pPr>
              <w:rPr>
                <w:sz w:val="18"/>
                <w:szCs w:val="18"/>
                <w:lang w:val="sr-Latn-RS"/>
              </w:rPr>
            </w:pPr>
            <w:r w:rsidRPr="00B560C4">
              <w:rPr>
                <w:sz w:val="18"/>
                <w:szCs w:val="18"/>
                <w:lang w:val="sr-Cyrl-CS"/>
              </w:rPr>
              <w:t>Ужа управноправна научна област</w:t>
            </w:r>
          </w:p>
        </w:tc>
      </w:tr>
      <w:tr w:rsidR="005D4901" w:rsidRPr="00A22864" w:rsidTr="00573D63">
        <w:trPr>
          <w:trHeight w:val="227"/>
          <w:jc w:val="center"/>
        </w:trPr>
        <w:tc>
          <w:tcPr>
            <w:tcW w:w="1128" w:type="pct"/>
            <w:gridSpan w:val="3"/>
            <w:vAlign w:val="center"/>
          </w:tcPr>
          <w:p w:rsidR="000D422F" w:rsidRDefault="000D422F" w:rsidP="00E5547D">
            <w:pPr>
              <w:spacing w:after="60"/>
              <w:rPr>
                <w:lang w:val="sr-Cyrl-RS"/>
              </w:rPr>
            </w:pPr>
            <w:r>
              <w:rPr>
                <w:lang w:val="sr-Cyrl-RS"/>
              </w:rPr>
              <w:t>Мастер диплома</w:t>
            </w:r>
          </w:p>
        </w:tc>
        <w:tc>
          <w:tcPr>
            <w:tcW w:w="734" w:type="pct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</w:p>
        </w:tc>
        <w:tc>
          <w:tcPr>
            <w:tcW w:w="1139" w:type="pct"/>
            <w:gridSpan w:val="3"/>
            <w:vAlign w:val="center"/>
          </w:tcPr>
          <w:p w:rsidR="000D422F" w:rsidRPr="00B560C4" w:rsidRDefault="000D422F" w:rsidP="00E5547D">
            <w:pPr>
              <w:spacing w:after="60"/>
              <w:rPr>
                <w:sz w:val="18"/>
                <w:szCs w:val="18"/>
                <w:lang w:val="sr-Cyrl-CS"/>
              </w:rPr>
            </w:pPr>
          </w:p>
        </w:tc>
        <w:tc>
          <w:tcPr>
            <w:tcW w:w="1999" w:type="pct"/>
            <w:gridSpan w:val="5"/>
            <w:vAlign w:val="center"/>
          </w:tcPr>
          <w:p w:rsidR="000D422F" w:rsidRPr="00B560C4" w:rsidRDefault="000D422F" w:rsidP="00E5547D">
            <w:pPr>
              <w:spacing w:after="60"/>
              <w:rPr>
                <w:sz w:val="18"/>
                <w:szCs w:val="18"/>
                <w:lang w:val="sr-Cyrl-CS"/>
              </w:rPr>
            </w:pPr>
          </w:p>
        </w:tc>
      </w:tr>
      <w:tr w:rsidR="005D4901" w:rsidRPr="00A22864" w:rsidTr="00573D63">
        <w:trPr>
          <w:trHeight w:val="227"/>
          <w:jc w:val="center"/>
        </w:trPr>
        <w:tc>
          <w:tcPr>
            <w:tcW w:w="1128" w:type="pct"/>
            <w:gridSpan w:val="3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  <w:r w:rsidRPr="00A22864">
              <w:rPr>
                <w:lang w:val="sr-Cyrl-CS"/>
              </w:rPr>
              <w:t>Диплома</w:t>
            </w:r>
          </w:p>
        </w:tc>
        <w:tc>
          <w:tcPr>
            <w:tcW w:w="734" w:type="pct"/>
          </w:tcPr>
          <w:p w:rsidR="000D422F" w:rsidRPr="00992D65" w:rsidRDefault="000D422F" w:rsidP="00D53B4B">
            <w:pPr>
              <w:rPr>
                <w:sz w:val="16"/>
                <w:szCs w:val="16"/>
                <w:lang w:val="sr-Cyrl-CS"/>
              </w:rPr>
            </w:pPr>
            <w:r w:rsidRPr="00992D65">
              <w:rPr>
                <w:sz w:val="16"/>
                <w:szCs w:val="16"/>
                <w:lang w:val="sr-Cyrl-CS"/>
              </w:rPr>
              <w:t>2000.</w:t>
            </w:r>
          </w:p>
        </w:tc>
        <w:tc>
          <w:tcPr>
            <w:tcW w:w="1139" w:type="pct"/>
            <w:gridSpan w:val="3"/>
          </w:tcPr>
          <w:p w:rsidR="000D422F" w:rsidRPr="00B560C4" w:rsidRDefault="000D422F" w:rsidP="00D53B4B">
            <w:pPr>
              <w:rPr>
                <w:sz w:val="18"/>
                <w:szCs w:val="18"/>
                <w:lang w:val="sr-Cyrl-CS"/>
              </w:rPr>
            </w:pPr>
            <w:r w:rsidRPr="00B560C4">
              <w:rPr>
                <w:sz w:val="18"/>
                <w:szCs w:val="18"/>
                <w:lang w:val="sr-Cyrl-CS"/>
              </w:rPr>
              <w:t>Правни факултет Универзитета Крагујевцу</w:t>
            </w:r>
          </w:p>
        </w:tc>
        <w:tc>
          <w:tcPr>
            <w:tcW w:w="1999" w:type="pct"/>
            <w:gridSpan w:val="5"/>
          </w:tcPr>
          <w:p w:rsidR="000D422F" w:rsidRPr="00B560C4" w:rsidRDefault="000D422F" w:rsidP="00D53B4B">
            <w:pPr>
              <w:rPr>
                <w:sz w:val="18"/>
                <w:szCs w:val="18"/>
                <w:lang w:val="sr-Cyrl-CS"/>
              </w:rPr>
            </w:pPr>
            <w:r w:rsidRPr="00B560C4">
              <w:rPr>
                <w:sz w:val="18"/>
                <w:szCs w:val="18"/>
                <w:lang w:val="sr-Cyrl-CS"/>
              </w:rPr>
              <w:t>Право</w:t>
            </w:r>
          </w:p>
        </w:tc>
      </w:tr>
      <w:tr w:rsidR="000D422F" w:rsidRPr="00A22864" w:rsidTr="00E5160F">
        <w:trPr>
          <w:trHeight w:val="227"/>
          <w:jc w:val="center"/>
        </w:trPr>
        <w:tc>
          <w:tcPr>
            <w:tcW w:w="5000" w:type="pct"/>
            <w:gridSpan w:val="12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  <w:r>
              <w:rPr>
                <w:b/>
                <w:lang w:val="sr-Cyrl-CS"/>
              </w:rPr>
              <w:t>Списак дисертација</w:t>
            </w:r>
            <w:r>
              <w:rPr>
                <w:b/>
                <w:lang w:val="sr-Cyrl-RS"/>
              </w:rPr>
              <w:t xml:space="preserve">-докторских уметничких пројеката </w:t>
            </w:r>
            <w:r w:rsidRPr="00A22864">
              <w:rPr>
                <w:b/>
                <w:lang w:val="sr-Cyrl-CS"/>
              </w:rPr>
              <w:t>а у којима је наставнк ментор или је био ментор у претходних 10 година</w:t>
            </w:r>
          </w:p>
        </w:tc>
      </w:tr>
      <w:tr w:rsidR="005D4901" w:rsidRPr="00A22864" w:rsidTr="00573D63">
        <w:trPr>
          <w:trHeight w:val="227"/>
          <w:jc w:val="center"/>
        </w:trPr>
        <w:tc>
          <w:tcPr>
            <w:tcW w:w="319" w:type="pct"/>
            <w:gridSpan w:val="2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  <w:r w:rsidRPr="00A22864">
              <w:rPr>
                <w:lang w:val="sr-Cyrl-CS"/>
              </w:rPr>
              <w:t>Р.Б.</w:t>
            </w:r>
          </w:p>
        </w:tc>
        <w:tc>
          <w:tcPr>
            <w:tcW w:w="1621" w:type="pct"/>
            <w:gridSpan w:val="3"/>
            <w:vAlign w:val="center"/>
          </w:tcPr>
          <w:p w:rsidR="000D422F" w:rsidRPr="000D32C3" w:rsidRDefault="000D422F" w:rsidP="00E5547D">
            <w:pPr>
              <w:spacing w:after="60"/>
              <w:rPr>
                <w:lang w:val="sr-Cyrl-RS"/>
              </w:rPr>
            </w:pPr>
            <w:r w:rsidRPr="00A22864">
              <w:rPr>
                <w:lang w:val="sr-Cyrl-CS"/>
              </w:rPr>
              <w:t>Наслов дисертације</w:t>
            </w:r>
            <w:r>
              <w:rPr>
                <w:lang w:val="sr-Cyrl-RS"/>
              </w:rPr>
              <w:t xml:space="preserve">- докторског уметничког пројекта </w:t>
            </w:r>
          </w:p>
        </w:tc>
        <w:tc>
          <w:tcPr>
            <w:tcW w:w="1125" w:type="pct"/>
            <w:gridSpan w:val="3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  <w:r w:rsidRPr="00A22864">
              <w:rPr>
                <w:lang w:val="sr-Cyrl-CS"/>
              </w:rPr>
              <w:t>Име кандидата</w:t>
            </w:r>
          </w:p>
        </w:tc>
        <w:tc>
          <w:tcPr>
            <w:tcW w:w="1140" w:type="pct"/>
            <w:gridSpan w:val="2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  <w:r w:rsidRPr="00A22864">
              <w:rPr>
                <w:lang w:val="sr-Cyrl-CS"/>
              </w:rPr>
              <w:t xml:space="preserve">*пријављена </w:t>
            </w:r>
          </w:p>
        </w:tc>
        <w:tc>
          <w:tcPr>
            <w:tcW w:w="795" w:type="pct"/>
            <w:gridSpan w:val="2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  <w:r w:rsidRPr="00A22864">
              <w:rPr>
                <w:lang w:val="sr-Cyrl-CS"/>
              </w:rPr>
              <w:t>** одбрањена</w:t>
            </w:r>
          </w:p>
        </w:tc>
      </w:tr>
      <w:tr w:rsidR="005D4901" w:rsidRPr="00A22864" w:rsidTr="00573D63">
        <w:trPr>
          <w:trHeight w:val="227"/>
          <w:jc w:val="center"/>
        </w:trPr>
        <w:tc>
          <w:tcPr>
            <w:tcW w:w="319" w:type="pct"/>
            <w:gridSpan w:val="2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  <w:r>
              <w:rPr>
                <w:lang w:val="sr-Cyrl-CS"/>
              </w:rPr>
              <w:t>1.</w:t>
            </w:r>
          </w:p>
        </w:tc>
        <w:tc>
          <w:tcPr>
            <w:tcW w:w="1621" w:type="pct"/>
            <w:gridSpan w:val="3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  <w:r w:rsidRPr="00631701">
              <w:rPr>
                <w:sz w:val="18"/>
                <w:szCs w:val="18"/>
                <w:lang w:val="sr-Cyrl-CS"/>
              </w:rPr>
              <w:t>"Судска контрола аката државне управе"</w:t>
            </w:r>
          </w:p>
        </w:tc>
        <w:tc>
          <w:tcPr>
            <w:tcW w:w="1125" w:type="pct"/>
            <w:gridSpan w:val="3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  <w:r w:rsidRPr="00631701">
              <w:rPr>
                <w:sz w:val="18"/>
                <w:szCs w:val="18"/>
                <w:lang w:val="sr-Cyrl-CS"/>
              </w:rPr>
              <w:t>Сања Голијанин</w:t>
            </w:r>
          </w:p>
        </w:tc>
        <w:tc>
          <w:tcPr>
            <w:tcW w:w="1140" w:type="pct"/>
            <w:gridSpan w:val="2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  <w:r w:rsidRPr="00631701">
              <w:rPr>
                <w:sz w:val="18"/>
                <w:szCs w:val="18"/>
                <w:lang w:val="sr-Cyrl-CS"/>
              </w:rPr>
              <w:t>14. 09. 2012.</w:t>
            </w:r>
          </w:p>
        </w:tc>
        <w:tc>
          <w:tcPr>
            <w:tcW w:w="795" w:type="pct"/>
            <w:gridSpan w:val="2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  <w:r>
              <w:rPr>
                <w:lang w:val="sr-Cyrl-CS"/>
              </w:rPr>
              <w:t>24.09.2019.</w:t>
            </w:r>
          </w:p>
        </w:tc>
      </w:tr>
      <w:tr w:rsidR="005D4901" w:rsidRPr="00A22864" w:rsidTr="00573D63">
        <w:trPr>
          <w:trHeight w:val="227"/>
          <w:jc w:val="center"/>
        </w:trPr>
        <w:tc>
          <w:tcPr>
            <w:tcW w:w="319" w:type="pct"/>
            <w:gridSpan w:val="2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</w:p>
        </w:tc>
        <w:tc>
          <w:tcPr>
            <w:tcW w:w="1621" w:type="pct"/>
            <w:gridSpan w:val="3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</w:p>
        </w:tc>
        <w:tc>
          <w:tcPr>
            <w:tcW w:w="1125" w:type="pct"/>
            <w:gridSpan w:val="3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</w:p>
        </w:tc>
        <w:tc>
          <w:tcPr>
            <w:tcW w:w="1140" w:type="pct"/>
            <w:gridSpan w:val="2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</w:p>
        </w:tc>
        <w:tc>
          <w:tcPr>
            <w:tcW w:w="795" w:type="pct"/>
            <w:gridSpan w:val="2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</w:p>
        </w:tc>
      </w:tr>
      <w:tr w:rsidR="005D4901" w:rsidRPr="00A22864" w:rsidTr="00573D63">
        <w:trPr>
          <w:trHeight w:val="227"/>
          <w:jc w:val="center"/>
        </w:trPr>
        <w:tc>
          <w:tcPr>
            <w:tcW w:w="319" w:type="pct"/>
            <w:gridSpan w:val="2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</w:p>
        </w:tc>
        <w:tc>
          <w:tcPr>
            <w:tcW w:w="1621" w:type="pct"/>
            <w:gridSpan w:val="3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</w:p>
        </w:tc>
        <w:tc>
          <w:tcPr>
            <w:tcW w:w="1125" w:type="pct"/>
            <w:gridSpan w:val="3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</w:p>
        </w:tc>
        <w:tc>
          <w:tcPr>
            <w:tcW w:w="1140" w:type="pct"/>
            <w:gridSpan w:val="2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</w:p>
        </w:tc>
        <w:tc>
          <w:tcPr>
            <w:tcW w:w="795" w:type="pct"/>
            <w:gridSpan w:val="2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</w:p>
        </w:tc>
      </w:tr>
      <w:tr w:rsidR="005D4901" w:rsidRPr="00A22864" w:rsidTr="00573D63">
        <w:trPr>
          <w:trHeight w:val="227"/>
          <w:jc w:val="center"/>
        </w:trPr>
        <w:tc>
          <w:tcPr>
            <w:tcW w:w="319" w:type="pct"/>
            <w:gridSpan w:val="2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</w:p>
        </w:tc>
        <w:tc>
          <w:tcPr>
            <w:tcW w:w="1621" w:type="pct"/>
            <w:gridSpan w:val="3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</w:p>
        </w:tc>
        <w:tc>
          <w:tcPr>
            <w:tcW w:w="1125" w:type="pct"/>
            <w:gridSpan w:val="3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</w:p>
        </w:tc>
        <w:tc>
          <w:tcPr>
            <w:tcW w:w="1140" w:type="pct"/>
            <w:gridSpan w:val="2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</w:p>
        </w:tc>
        <w:tc>
          <w:tcPr>
            <w:tcW w:w="795" w:type="pct"/>
            <w:gridSpan w:val="2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</w:p>
        </w:tc>
      </w:tr>
      <w:tr w:rsidR="005D4901" w:rsidRPr="00A22864" w:rsidTr="00573D63">
        <w:trPr>
          <w:trHeight w:val="227"/>
          <w:jc w:val="center"/>
        </w:trPr>
        <w:tc>
          <w:tcPr>
            <w:tcW w:w="319" w:type="pct"/>
            <w:gridSpan w:val="2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</w:p>
        </w:tc>
        <w:tc>
          <w:tcPr>
            <w:tcW w:w="1621" w:type="pct"/>
            <w:gridSpan w:val="3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</w:p>
        </w:tc>
        <w:tc>
          <w:tcPr>
            <w:tcW w:w="1125" w:type="pct"/>
            <w:gridSpan w:val="3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</w:p>
        </w:tc>
        <w:tc>
          <w:tcPr>
            <w:tcW w:w="1140" w:type="pct"/>
            <w:gridSpan w:val="2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</w:p>
        </w:tc>
        <w:tc>
          <w:tcPr>
            <w:tcW w:w="795" w:type="pct"/>
            <w:gridSpan w:val="2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</w:p>
        </w:tc>
      </w:tr>
      <w:tr w:rsidR="005D4901" w:rsidRPr="00A22864" w:rsidTr="00573D63">
        <w:trPr>
          <w:trHeight w:val="227"/>
          <w:jc w:val="center"/>
        </w:trPr>
        <w:tc>
          <w:tcPr>
            <w:tcW w:w="319" w:type="pct"/>
            <w:gridSpan w:val="2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</w:p>
        </w:tc>
        <w:tc>
          <w:tcPr>
            <w:tcW w:w="1621" w:type="pct"/>
            <w:gridSpan w:val="3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</w:p>
        </w:tc>
        <w:tc>
          <w:tcPr>
            <w:tcW w:w="1125" w:type="pct"/>
            <w:gridSpan w:val="3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</w:p>
        </w:tc>
        <w:tc>
          <w:tcPr>
            <w:tcW w:w="1140" w:type="pct"/>
            <w:gridSpan w:val="2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</w:p>
        </w:tc>
        <w:tc>
          <w:tcPr>
            <w:tcW w:w="795" w:type="pct"/>
            <w:gridSpan w:val="2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</w:p>
        </w:tc>
      </w:tr>
      <w:tr w:rsidR="005D4901" w:rsidRPr="00A22864" w:rsidTr="00573D63">
        <w:trPr>
          <w:trHeight w:val="227"/>
          <w:jc w:val="center"/>
        </w:trPr>
        <w:tc>
          <w:tcPr>
            <w:tcW w:w="319" w:type="pct"/>
            <w:gridSpan w:val="2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</w:p>
        </w:tc>
        <w:tc>
          <w:tcPr>
            <w:tcW w:w="1621" w:type="pct"/>
            <w:gridSpan w:val="3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</w:p>
        </w:tc>
        <w:tc>
          <w:tcPr>
            <w:tcW w:w="1125" w:type="pct"/>
            <w:gridSpan w:val="3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</w:p>
        </w:tc>
        <w:tc>
          <w:tcPr>
            <w:tcW w:w="1140" w:type="pct"/>
            <w:gridSpan w:val="2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</w:p>
        </w:tc>
        <w:tc>
          <w:tcPr>
            <w:tcW w:w="795" w:type="pct"/>
            <w:gridSpan w:val="2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</w:p>
        </w:tc>
      </w:tr>
      <w:tr w:rsidR="005D4901" w:rsidRPr="00A22864" w:rsidTr="00573D63">
        <w:trPr>
          <w:trHeight w:val="227"/>
          <w:jc w:val="center"/>
        </w:trPr>
        <w:tc>
          <w:tcPr>
            <w:tcW w:w="319" w:type="pct"/>
            <w:gridSpan w:val="2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</w:p>
        </w:tc>
        <w:tc>
          <w:tcPr>
            <w:tcW w:w="1621" w:type="pct"/>
            <w:gridSpan w:val="3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</w:p>
        </w:tc>
        <w:tc>
          <w:tcPr>
            <w:tcW w:w="1125" w:type="pct"/>
            <w:gridSpan w:val="3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</w:p>
        </w:tc>
        <w:tc>
          <w:tcPr>
            <w:tcW w:w="1140" w:type="pct"/>
            <w:gridSpan w:val="2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</w:p>
        </w:tc>
        <w:tc>
          <w:tcPr>
            <w:tcW w:w="795" w:type="pct"/>
            <w:gridSpan w:val="2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</w:p>
        </w:tc>
      </w:tr>
      <w:tr w:rsidR="000D422F" w:rsidRPr="00A22864" w:rsidTr="00E5160F">
        <w:trPr>
          <w:trHeight w:val="227"/>
          <w:jc w:val="center"/>
        </w:trPr>
        <w:tc>
          <w:tcPr>
            <w:tcW w:w="5000" w:type="pct"/>
            <w:gridSpan w:val="12"/>
            <w:vAlign w:val="center"/>
          </w:tcPr>
          <w:p w:rsidR="000D422F" w:rsidRPr="00A22864" w:rsidRDefault="000D422F" w:rsidP="00E5547D">
            <w:pPr>
              <w:spacing w:after="60"/>
              <w:rPr>
                <w:lang w:val="sr-Cyrl-CS"/>
              </w:rPr>
            </w:pPr>
            <w:r w:rsidRPr="00A22864">
              <w:rPr>
                <w:lang w:val="sr-Cyrl-CS"/>
              </w:rPr>
              <w:t>*Година  у којој је дисертација</w:t>
            </w:r>
            <w:r>
              <w:rPr>
                <w:lang w:val="sr-Cyrl-RS"/>
              </w:rPr>
              <w:t xml:space="preserve">-докторски уметнички пројекат </w:t>
            </w:r>
            <w:r>
              <w:rPr>
                <w:lang w:val="sr-Cyrl-CS"/>
              </w:rPr>
              <w:t xml:space="preserve"> пријављена</w:t>
            </w:r>
            <w:r>
              <w:rPr>
                <w:lang w:val="sr-Cyrl-RS"/>
              </w:rPr>
              <w:t xml:space="preserve">-пријављен </w:t>
            </w:r>
            <w:r w:rsidRPr="00A22864">
              <w:rPr>
                <w:lang w:val="sr-Cyrl-CS"/>
              </w:rPr>
              <w:t>(само за дисертације</w:t>
            </w:r>
            <w:r>
              <w:rPr>
                <w:lang w:val="sr-Cyrl-RS"/>
              </w:rPr>
              <w:t xml:space="preserve">-докторске уметничке пројекте </w:t>
            </w:r>
            <w:r w:rsidRPr="00A22864">
              <w:rPr>
                <w:lang w:val="sr-Cyrl-CS"/>
              </w:rPr>
              <w:t xml:space="preserve"> које су у току), ** Година у којој је дисертација</w:t>
            </w:r>
            <w:r>
              <w:rPr>
                <w:lang w:val="sr-Cyrl-RS"/>
              </w:rPr>
              <w:t xml:space="preserve">-докторски уметнички пројекат </w:t>
            </w:r>
            <w:r w:rsidRPr="00A22864">
              <w:rPr>
                <w:lang w:val="sr-Cyrl-CS"/>
              </w:rPr>
              <w:t xml:space="preserve"> одбрањена (само за дисертације</w:t>
            </w:r>
            <w:r>
              <w:rPr>
                <w:lang w:val="sr-Cyrl-RS"/>
              </w:rPr>
              <w:t xml:space="preserve">-докторско уметничке пројекте </w:t>
            </w:r>
            <w:r w:rsidRPr="00A22864">
              <w:rPr>
                <w:lang w:val="sr-Cyrl-CS"/>
              </w:rPr>
              <w:t xml:space="preserve"> из ранијег периода)</w:t>
            </w:r>
          </w:p>
        </w:tc>
      </w:tr>
      <w:tr w:rsidR="000D422F" w:rsidRPr="00A22864" w:rsidTr="00E5160F">
        <w:trPr>
          <w:trHeight w:val="227"/>
          <w:jc w:val="center"/>
        </w:trPr>
        <w:tc>
          <w:tcPr>
            <w:tcW w:w="5000" w:type="pct"/>
            <w:gridSpan w:val="12"/>
            <w:vAlign w:val="center"/>
          </w:tcPr>
          <w:p w:rsidR="000D422F" w:rsidRPr="00DE2909" w:rsidRDefault="000D422F" w:rsidP="00E5547D">
            <w:pPr>
              <w:spacing w:after="60"/>
              <w:rPr>
                <w:b/>
                <w:lang w:val="sr-Cyrl-RS"/>
              </w:rPr>
            </w:pPr>
            <w:r w:rsidRPr="00DE2909">
              <w:rPr>
                <w:b/>
                <w:lang w:val="sr-Cyrl-CS"/>
              </w:rPr>
              <w:t>Категоризација публикације</w:t>
            </w:r>
            <w:r>
              <w:rPr>
                <w:b/>
                <w:lang w:val="sr-Cyrl-RS"/>
              </w:rPr>
              <w:t xml:space="preserve"> научних радова </w:t>
            </w:r>
            <w:r w:rsidRPr="00DE2909">
              <w:rPr>
                <w:b/>
                <w:lang w:val="sr-Cyrl-RS"/>
              </w:rPr>
              <w:t xml:space="preserve"> из области датог студијског програма </w:t>
            </w:r>
            <w:r w:rsidRPr="00DE2909">
              <w:rPr>
                <w:b/>
                <w:lang w:val="sr-Cyrl-CS"/>
              </w:rPr>
              <w:t xml:space="preserve"> према класификацији ре</w:t>
            </w:r>
            <w:r>
              <w:rPr>
                <w:b/>
                <w:lang w:val="sr-Cyrl-RS"/>
              </w:rPr>
              <w:t>с</w:t>
            </w:r>
            <w:r w:rsidRPr="00DE2909">
              <w:rPr>
                <w:b/>
                <w:lang w:val="sr-Cyrl-CS"/>
              </w:rPr>
              <w:t>орног Министарства просвете, науке и технолошког развоја  а у складу са допунским захтевевима  стандарда за дато</w:t>
            </w:r>
            <w:r>
              <w:rPr>
                <w:b/>
                <w:lang w:val="sr-Cyrl-CS"/>
              </w:rPr>
              <w:t xml:space="preserve"> поље</w:t>
            </w:r>
            <w:r w:rsidRPr="00DE2909">
              <w:rPr>
                <w:b/>
                <w:lang w:val="sr-Cyrl-CS"/>
              </w:rPr>
              <w:t xml:space="preserve"> (минимално 5 не више од 20)</w:t>
            </w:r>
          </w:p>
          <w:p w:rsidR="000D422F" w:rsidRPr="004E59A6" w:rsidRDefault="000D422F" w:rsidP="00E5547D">
            <w:pPr>
              <w:spacing w:after="60"/>
              <w:rPr>
                <w:b/>
                <w:lang w:val="sr-Cyrl-RS"/>
              </w:rPr>
            </w:pPr>
            <w:r w:rsidRPr="00DE2909">
              <w:rPr>
                <w:b/>
                <w:lang w:val="sr-Cyrl-CS"/>
              </w:rPr>
              <w:t>Категоризација публикације</w:t>
            </w:r>
            <w:r>
              <w:rPr>
                <w:b/>
                <w:lang w:val="sr-Cyrl-RS"/>
              </w:rPr>
              <w:t xml:space="preserve"> уметничких референци </w:t>
            </w:r>
            <w:r w:rsidRPr="00DE2909">
              <w:rPr>
                <w:b/>
                <w:lang w:val="sr-Cyrl-RS"/>
              </w:rPr>
              <w:t xml:space="preserve"> из области датог студијског програма </w:t>
            </w:r>
            <w:r w:rsidRPr="00DE2909">
              <w:rPr>
                <w:b/>
                <w:lang w:val="sr-Cyrl-CS"/>
              </w:rPr>
              <w:t xml:space="preserve"> према класификацији </w:t>
            </w:r>
            <w:r>
              <w:rPr>
                <w:b/>
                <w:lang w:val="sr-Cyrl-RS"/>
              </w:rPr>
              <w:t xml:space="preserve"> из Упутства  за припрему документације  за акредитацију студијског програма </w:t>
            </w:r>
            <w:r w:rsidRPr="00DE2909">
              <w:rPr>
                <w:b/>
                <w:lang w:val="sr-Cyrl-CS"/>
              </w:rPr>
              <w:t>а у складу са допунским захтевевима  стандарда за дато</w:t>
            </w:r>
            <w:r>
              <w:rPr>
                <w:b/>
                <w:lang w:val="sr-Cyrl-CS"/>
              </w:rPr>
              <w:t xml:space="preserve"> поље</w:t>
            </w:r>
            <w:r>
              <w:rPr>
                <w:b/>
                <w:lang w:val="sr-Cyrl-RS"/>
              </w:rPr>
              <w:t xml:space="preserve"> </w:t>
            </w:r>
            <w:r w:rsidRPr="00DE2909">
              <w:rPr>
                <w:b/>
                <w:lang w:val="sr-Cyrl-CS"/>
              </w:rPr>
              <w:t xml:space="preserve"> (минимално 5 не више од 20)</w:t>
            </w:r>
          </w:p>
        </w:tc>
      </w:tr>
      <w:tr w:rsidR="000D422F" w:rsidRPr="00A22864" w:rsidTr="00573D63">
        <w:trPr>
          <w:trHeight w:val="227"/>
          <w:jc w:val="center"/>
        </w:trPr>
        <w:tc>
          <w:tcPr>
            <w:tcW w:w="291" w:type="pct"/>
            <w:vAlign w:val="center"/>
          </w:tcPr>
          <w:p w:rsidR="000D422F" w:rsidRPr="00782328" w:rsidRDefault="00782328" w:rsidP="00E5547D">
            <w:pPr>
              <w:spacing w:after="60"/>
              <w:rPr>
                <w:lang w:val="sr-Cyrl-CS"/>
              </w:rPr>
            </w:pPr>
            <w:r>
              <w:rPr>
                <w:lang w:val="sr-Cyrl-CS"/>
              </w:rPr>
              <w:t xml:space="preserve">1. </w:t>
            </w:r>
          </w:p>
        </w:tc>
        <w:tc>
          <w:tcPr>
            <w:tcW w:w="4362" w:type="pct"/>
            <w:gridSpan w:val="10"/>
            <w:vAlign w:val="center"/>
          </w:tcPr>
          <w:p w:rsidR="000D422F" w:rsidRPr="00BF45F0" w:rsidRDefault="00BF45F0" w:rsidP="00782328">
            <w:pPr>
              <w:spacing w:after="60"/>
              <w:jc w:val="both"/>
              <w:rPr>
                <w:sz w:val="18"/>
                <w:szCs w:val="18"/>
                <w:lang w:val="sr-Cyrl-CS"/>
              </w:rPr>
            </w:pPr>
            <w:r w:rsidRPr="00BF45F0">
              <w:rPr>
                <w:color w:val="000000"/>
                <w:sz w:val="18"/>
                <w:szCs w:val="18"/>
              </w:rPr>
              <w:t>ЈОВАНОВИЋ, Зоран. Public management reform in the globalized world. U: ĐORĐEVIĆ, Slavko (ur.), et al. </w:t>
            </w:r>
            <w:r w:rsidRPr="00BF45F0">
              <w:rPr>
                <w:i/>
                <w:iCs/>
                <w:color w:val="000000"/>
                <w:sz w:val="18"/>
                <w:szCs w:val="18"/>
              </w:rPr>
              <w:t>Law in the process of globalisation : [collection of papers contributed on the occasion of 40th anniversary of the Faculty of Law of the University of Kragujevac]</w:t>
            </w:r>
            <w:r w:rsidRPr="00BF45F0">
              <w:rPr>
                <w:color w:val="000000"/>
                <w:sz w:val="18"/>
                <w:szCs w:val="18"/>
              </w:rPr>
              <w:t xml:space="preserve">. Kragujevac: University, Faculty of Law, </w:t>
            </w:r>
            <w:r w:rsidRPr="00E90AD3">
              <w:rPr>
                <w:b/>
                <w:color w:val="000000"/>
                <w:sz w:val="18"/>
                <w:szCs w:val="18"/>
              </w:rPr>
              <w:t>2018.</w:t>
            </w:r>
            <w:r w:rsidRPr="00BF45F0">
              <w:rPr>
                <w:color w:val="000000"/>
                <w:sz w:val="18"/>
                <w:szCs w:val="18"/>
              </w:rPr>
              <w:t xml:space="preserve"> Str. 49-67. ISBN 978-86-7623-082-2. </w:t>
            </w:r>
            <w:hyperlink r:id="rId5" w:tgtFrame="_blank" w:history="1">
              <w:r w:rsidRPr="00BF45F0">
                <w:rPr>
                  <w:rStyle w:val="Hyperlink"/>
                  <w:color w:val="CD5B45"/>
                  <w:sz w:val="18"/>
                  <w:szCs w:val="18"/>
                </w:rPr>
                <w:t>http://www.jura.kg.ac.rs/index.php/sr/naslovi.htm</w:t>
              </w:r>
            </w:hyperlink>
            <w:r w:rsidRPr="00BF45F0">
              <w:rPr>
                <w:color w:val="000000"/>
                <w:sz w:val="18"/>
                <w:szCs w:val="18"/>
              </w:rPr>
              <w:t>. [COBISS.SR-ID </w:t>
            </w:r>
            <w:hyperlink r:id="rId6" w:tgtFrame="_blank" w:history="1">
              <w:r w:rsidRPr="00BF45F0">
                <w:rPr>
                  <w:rStyle w:val="Hyperlink"/>
                  <w:color w:val="CD5B45"/>
                  <w:sz w:val="18"/>
                  <w:szCs w:val="18"/>
                </w:rPr>
                <w:t>513439664</w:t>
              </w:r>
            </w:hyperlink>
            <w:r w:rsidRPr="00BF45F0">
              <w:rPr>
                <w:color w:val="000000"/>
                <w:sz w:val="18"/>
                <w:szCs w:val="18"/>
              </w:rPr>
              <w:t>]</w:t>
            </w:r>
          </w:p>
        </w:tc>
        <w:tc>
          <w:tcPr>
            <w:tcW w:w="347" w:type="pct"/>
            <w:vAlign w:val="center"/>
          </w:tcPr>
          <w:p w:rsidR="000D422F" w:rsidRPr="005052C6" w:rsidRDefault="00BF45F0" w:rsidP="00E5547D">
            <w:pPr>
              <w:spacing w:after="60"/>
              <w:rPr>
                <w:lang w:val="sr-Cyrl-CS"/>
              </w:rPr>
            </w:pPr>
            <w:r>
              <w:rPr>
                <w:lang w:val="sr-Cyrl-CS"/>
              </w:rPr>
              <w:t>М14</w:t>
            </w:r>
          </w:p>
        </w:tc>
      </w:tr>
      <w:tr w:rsidR="00B96761" w:rsidRPr="00A22864" w:rsidTr="00573D63">
        <w:trPr>
          <w:trHeight w:val="227"/>
          <w:jc w:val="center"/>
        </w:trPr>
        <w:tc>
          <w:tcPr>
            <w:tcW w:w="291" w:type="pct"/>
            <w:vAlign w:val="center"/>
          </w:tcPr>
          <w:p w:rsidR="00B96761" w:rsidRPr="00327C39" w:rsidRDefault="00B96761" w:rsidP="00E5547D">
            <w:pPr>
              <w:spacing w:after="60"/>
              <w:rPr>
                <w:lang w:val="sr-Cyrl-CS"/>
              </w:rPr>
            </w:pPr>
            <w:r w:rsidRPr="00327C39">
              <w:rPr>
                <w:lang w:val="sr-Cyrl-CS"/>
              </w:rPr>
              <w:t xml:space="preserve">2. </w:t>
            </w:r>
          </w:p>
        </w:tc>
        <w:tc>
          <w:tcPr>
            <w:tcW w:w="4362" w:type="pct"/>
            <w:gridSpan w:val="10"/>
            <w:vAlign w:val="center"/>
          </w:tcPr>
          <w:p w:rsidR="00B96761" w:rsidRPr="00327C39" w:rsidRDefault="00B96761" w:rsidP="00D53B4B">
            <w:pPr>
              <w:spacing w:after="60"/>
              <w:jc w:val="both"/>
              <w:rPr>
                <w:sz w:val="18"/>
                <w:szCs w:val="18"/>
                <w:lang w:val="sr-Cyrl-CS"/>
              </w:rPr>
            </w:pPr>
            <w:r w:rsidRPr="00327C39">
              <w:rPr>
                <w:color w:val="000000"/>
                <w:sz w:val="18"/>
                <w:szCs w:val="18"/>
              </w:rPr>
              <w:t>ЈОВАНОВИЋ, Зоран, АНДОНОВИЋ, Стефан. Automated decision making in administrative procedure : myth or reality?. </w:t>
            </w:r>
            <w:r w:rsidRPr="00327C39">
              <w:rPr>
                <w:i/>
                <w:iCs/>
                <w:color w:val="000000"/>
                <w:sz w:val="18"/>
                <w:szCs w:val="18"/>
              </w:rPr>
              <w:t>НБП : Наука, безбедност, полиција</w:t>
            </w:r>
            <w:r w:rsidRPr="00327C39">
              <w:rPr>
                <w:color w:val="000000"/>
                <w:sz w:val="18"/>
                <w:szCs w:val="18"/>
              </w:rPr>
              <w:t xml:space="preserve">. </w:t>
            </w:r>
            <w:r w:rsidRPr="00E90AD3">
              <w:rPr>
                <w:b/>
                <w:color w:val="000000"/>
                <w:sz w:val="18"/>
                <w:szCs w:val="18"/>
              </w:rPr>
              <w:t>2020</w:t>
            </w:r>
            <w:r w:rsidRPr="00327C39">
              <w:rPr>
                <w:color w:val="000000"/>
                <w:sz w:val="18"/>
                <w:szCs w:val="18"/>
              </w:rPr>
              <w:t>, vol. 25, br.3, str. 59-69. ISSN 0354-8872. </w:t>
            </w:r>
            <w:hyperlink r:id="rId7" w:tgtFrame="_blank" w:history="1">
              <w:r w:rsidRPr="00327C39">
                <w:rPr>
                  <w:rStyle w:val="Hyperlink"/>
                  <w:color w:val="CD5B45"/>
                  <w:sz w:val="18"/>
                  <w:szCs w:val="18"/>
                </w:rPr>
                <w:t>https://aseestant.ceon.rs/index.php/nabepo/article/view/28953/17133</w:t>
              </w:r>
            </w:hyperlink>
            <w:r w:rsidRPr="00327C39">
              <w:rPr>
                <w:color w:val="000000"/>
                <w:sz w:val="18"/>
                <w:szCs w:val="18"/>
              </w:rPr>
              <w:t>, DOI: </w:t>
            </w:r>
            <w:hyperlink r:id="rId8" w:tgtFrame="_blank" w:history="1">
              <w:r w:rsidRPr="00327C39">
                <w:rPr>
                  <w:rStyle w:val="Hyperlink"/>
                  <w:color w:val="CD5B45"/>
                  <w:sz w:val="18"/>
                  <w:szCs w:val="18"/>
                </w:rPr>
                <w:t>10.5937/nabepo25-28953</w:t>
              </w:r>
            </w:hyperlink>
            <w:r w:rsidRPr="00327C39">
              <w:rPr>
                <w:color w:val="000000"/>
                <w:sz w:val="18"/>
                <w:szCs w:val="18"/>
              </w:rPr>
              <w:t>. [COBISS.SR-ID </w:t>
            </w:r>
            <w:hyperlink r:id="rId9" w:tgtFrame="_blank" w:history="1">
              <w:r w:rsidRPr="00327C39">
                <w:rPr>
                  <w:rStyle w:val="Hyperlink"/>
                  <w:color w:val="CD5B45"/>
                  <w:sz w:val="18"/>
                  <w:szCs w:val="18"/>
                </w:rPr>
                <w:t>32864777</w:t>
              </w:r>
            </w:hyperlink>
            <w:r w:rsidRPr="00327C39">
              <w:rPr>
                <w:color w:val="000000"/>
                <w:sz w:val="18"/>
                <w:szCs w:val="18"/>
              </w:rPr>
              <w:t>]</w:t>
            </w:r>
          </w:p>
        </w:tc>
        <w:tc>
          <w:tcPr>
            <w:tcW w:w="347" w:type="pct"/>
            <w:vAlign w:val="center"/>
          </w:tcPr>
          <w:p w:rsidR="00B96761" w:rsidRPr="005052C6" w:rsidRDefault="00B96761" w:rsidP="00D53B4B">
            <w:pPr>
              <w:spacing w:after="60"/>
              <w:rPr>
                <w:lang w:val="sr-Cyrl-CS"/>
              </w:rPr>
            </w:pPr>
            <w:r w:rsidRPr="005052C6">
              <w:rPr>
                <w:lang w:val="sr-Cyrl-CS"/>
              </w:rPr>
              <w:t>М24</w:t>
            </w:r>
          </w:p>
        </w:tc>
      </w:tr>
      <w:tr w:rsidR="00B96761" w:rsidRPr="00A22864" w:rsidTr="00573D63">
        <w:trPr>
          <w:trHeight w:val="227"/>
          <w:jc w:val="center"/>
        </w:trPr>
        <w:tc>
          <w:tcPr>
            <w:tcW w:w="291" w:type="pct"/>
            <w:vAlign w:val="center"/>
          </w:tcPr>
          <w:p w:rsidR="00B96761" w:rsidRPr="00327C39" w:rsidRDefault="00B96761" w:rsidP="00E5547D">
            <w:pPr>
              <w:spacing w:after="60"/>
              <w:rPr>
                <w:lang w:val="sr-Cyrl-CS"/>
              </w:rPr>
            </w:pPr>
            <w:r w:rsidRPr="00327C39">
              <w:rPr>
                <w:lang w:val="sr-Cyrl-CS"/>
              </w:rPr>
              <w:t>3.</w:t>
            </w:r>
          </w:p>
        </w:tc>
        <w:tc>
          <w:tcPr>
            <w:tcW w:w="4362" w:type="pct"/>
            <w:gridSpan w:val="10"/>
            <w:vAlign w:val="center"/>
          </w:tcPr>
          <w:p w:rsidR="00B96761" w:rsidRPr="00327C39" w:rsidRDefault="00B96761" w:rsidP="00D53B4B">
            <w:pPr>
              <w:spacing w:after="60"/>
              <w:jc w:val="both"/>
              <w:rPr>
                <w:sz w:val="18"/>
                <w:szCs w:val="18"/>
                <w:lang w:val="sr-Cyrl-CS"/>
              </w:rPr>
            </w:pPr>
            <w:r w:rsidRPr="00327C39">
              <w:rPr>
                <w:color w:val="000000"/>
                <w:sz w:val="18"/>
                <w:szCs w:val="18"/>
              </w:rPr>
              <w:t>ЈОВАНОВИЋ, Зоран, Појам и класификација управних радњи - између теорије и законодавства. </w:t>
            </w:r>
            <w:r w:rsidRPr="00327C39">
              <w:rPr>
                <w:i/>
                <w:iCs/>
                <w:color w:val="000000"/>
                <w:sz w:val="18"/>
                <w:szCs w:val="18"/>
              </w:rPr>
              <w:t>Зборник радова</w:t>
            </w:r>
            <w:r w:rsidRPr="00327C39">
              <w:rPr>
                <w:color w:val="000000"/>
                <w:sz w:val="18"/>
                <w:szCs w:val="18"/>
              </w:rPr>
              <w:t xml:space="preserve">. [Онлајн изд.]. </w:t>
            </w:r>
            <w:r w:rsidRPr="00E90AD3">
              <w:rPr>
                <w:b/>
                <w:color w:val="000000"/>
                <w:sz w:val="18"/>
                <w:szCs w:val="18"/>
              </w:rPr>
              <w:t>2018</w:t>
            </w:r>
            <w:r w:rsidRPr="00327C39">
              <w:rPr>
                <w:color w:val="000000"/>
                <w:sz w:val="18"/>
                <w:szCs w:val="18"/>
              </w:rPr>
              <w:t>, год. lii, br. 3, стр. 1097-1111. ISSN 2406-1255. </w:t>
            </w:r>
            <w:hyperlink r:id="rId10" w:tgtFrame="_blank" w:history="1">
              <w:r w:rsidRPr="00327C39">
                <w:rPr>
                  <w:rStyle w:val="Hyperlink"/>
                  <w:color w:val="CD5B45"/>
                  <w:sz w:val="18"/>
                  <w:szCs w:val="18"/>
                </w:rPr>
                <w:t>http://zbornik.pf.uns.ac.rs/images/download/2018/2018-3/2018-3.pdf</w:t>
              </w:r>
            </w:hyperlink>
            <w:r w:rsidRPr="00327C39">
              <w:rPr>
                <w:color w:val="000000"/>
                <w:sz w:val="18"/>
                <w:szCs w:val="18"/>
              </w:rPr>
              <w:t>, DOI: </w:t>
            </w:r>
            <w:hyperlink r:id="rId11" w:tgtFrame="_blank" w:history="1">
              <w:r w:rsidRPr="00327C39">
                <w:rPr>
                  <w:rStyle w:val="Hyperlink"/>
                  <w:color w:val="CD5B45"/>
                  <w:sz w:val="18"/>
                  <w:szCs w:val="18"/>
                </w:rPr>
                <w:t>10.5937/zrpfns52-19185</w:t>
              </w:r>
            </w:hyperlink>
            <w:r w:rsidRPr="00327C39">
              <w:rPr>
                <w:color w:val="000000"/>
                <w:sz w:val="18"/>
                <w:szCs w:val="18"/>
              </w:rPr>
              <w:t>. [COBISS.SR-ID </w:t>
            </w:r>
            <w:hyperlink r:id="rId12" w:tgtFrame="_blank" w:history="1">
              <w:r w:rsidRPr="00327C39">
                <w:rPr>
                  <w:rStyle w:val="Hyperlink"/>
                  <w:color w:val="CD5B45"/>
                  <w:sz w:val="18"/>
                  <w:szCs w:val="18"/>
                </w:rPr>
                <w:t>513505200</w:t>
              </w:r>
            </w:hyperlink>
            <w:r w:rsidRPr="00327C39">
              <w:rPr>
                <w:color w:val="000000"/>
                <w:sz w:val="18"/>
                <w:szCs w:val="18"/>
              </w:rPr>
              <w:t>]</w:t>
            </w:r>
          </w:p>
        </w:tc>
        <w:tc>
          <w:tcPr>
            <w:tcW w:w="347" w:type="pct"/>
            <w:vAlign w:val="center"/>
          </w:tcPr>
          <w:p w:rsidR="00B96761" w:rsidRPr="005052C6" w:rsidRDefault="00B96761" w:rsidP="00D53B4B">
            <w:pPr>
              <w:spacing w:after="60"/>
              <w:rPr>
                <w:lang w:val="sr-Cyrl-CS"/>
              </w:rPr>
            </w:pPr>
            <w:r w:rsidRPr="005052C6">
              <w:rPr>
                <w:lang w:val="sr-Cyrl-CS"/>
              </w:rPr>
              <w:t>М24</w:t>
            </w:r>
          </w:p>
        </w:tc>
      </w:tr>
      <w:tr w:rsidR="00B96761" w:rsidRPr="00A22864" w:rsidTr="00573D63">
        <w:trPr>
          <w:trHeight w:val="227"/>
          <w:jc w:val="center"/>
        </w:trPr>
        <w:tc>
          <w:tcPr>
            <w:tcW w:w="291" w:type="pct"/>
            <w:vAlign w:val="center"/>
          </w:tcPr>
          <w:p w:rsidR="00B96761" w:rsidRPr="00B96761" w:rsidRDefault="00B96761" w:rsidP="00E5547D">
            <w:pPr>
              <w:spacing w:after="60"/>
              <w:rPr>
                <w:lang w:val="sr-Cyrl-CS"/>
              </w:rPr>
            </w:pPr>
            <w:r>
              <w:rPr>
                <w:lang w:val="sr-Cyrl-CS"/>
              </w:rPr>
              <w:t xml:space="preserve">4. </w:t>
            </w:r>
          </w:p>
        </w:tc>
        <w:tc>
          <w:tcPr>
            <w:tcW w:w="4362" w:type="pct"/>
            <w:gridSpan w:val="10"/>
            <w:vAlign w:val="center"/>
          </w:tcPr>
          <w:p w:rsidR="00B96761" w:rsidRPr="00327C39" w:rsidRDefault="00B96761" w:rsidP="00D53B4B">
            <w:pPr>
              <w:spacing w:after="60"/>
              <w:jc w:val="both"/>
              <w:rPr>
                <w:lang w:val="sr-Cyrl-CS"/>
              </w:rPr>
            </w:pPr>
            <w:r w:rsidRPr="00327C39">
              <w:rPr>
                <w:color w:val="000000"/>
                <w:sz w:val="18"/>
                <w:szCs w:val="18"/>
              </w:rPr>
              <w:t>ЈОВА</w:t>
            </w:r>
            <w:r>
              <w:rPr>
                <w:color w:val="000000"/>
                <w:sz w:val="18"/>
                <w:szCs w:val="18"/>
              </w:rPr>
              <w:t>НОВИЋ, Зоран,</w:t>
            </w:r>
            <w:r>
              <w:rPr>
                <w:color w:val="000000"/>
                <w:sz w:val="18"/>
                <w:szCs w:val="18"/>
                <w:lang w:val="sr-Cyrl-RS"/>
              </w:rPr>
              <w:t xml:space="preserve"> </w:t>
            </w:r>
            <w:r w:rsidRPr="00327C39">
              <w:rPr>
                <w:color w:val="000000"/>
                <w:sz w:val="18"/>
                <w:szCs w:val="18"/>
              </w:rPr>
              <w:t>Осврт на историјски развој новог јавног менаџмента у појединим земњама - Велика Британија, САД и Канада. </w:t>
            </w:r>
            <w:r w:rsidRPr="00327C39">
              <w:rPr>
                <w:i/>
                <w:iCs/>
                <w:color w:val="000000"/>
                <w:sz w:val="18"/>
                <w:szCs w:val="18"/>
              </w:rPr>
              <w:t>Српска политичка мисао</w:t>
            </w:r>
            <w:r w:rsidRPr="00327C39">
              <w:rPr>
                <w:color w:val="000000"/>
                <w:sz w:val="18"/>
                <w:szCs w:val="18"/>
              </w:rPr>
              <w:t xml:space="preserve">. [Штампано изд.]. </w:t>
            </w:r>
            <w:r w:rsidRPr="00E90AD3">
              <w:rPr>
                <w:b/>
                <w:color w:val="000000"/>
                <w:sz w:val="18"/>
                <w:szCs w:val="18"/>
              </w:rPr>
              <w:t>2018</w:t>
            </w:r>
            <w:r w:rsidRPr="00327C39">
              <w:rPr>
                <w:color w:val="000000"/>
                <w:sz w:val="18"/>
                <w:szCs w:val="18"/>
              </w:rPr>
              <w:t>, vol. 62, br. 4, стр. 301-322. ISSN 0354-5989. </w:t>
            </w:r>
            <w:hyperlink r:id="rId13" w:tgtFrame="_blank" w:history="1">
              <w:r w:rsidRPr="00327C39">
                <w:rPr>
                  <w:rStyle w:val="Hyperlink"/>
                  <w:color w:val="CD5B45"/>
                  <w:sz w:val="18"/>
                  <w:szCs w:val="18"/>
                </w:rPr>
                <w:t>http://www.ips.ac.rs/magazine_editions/srpska-politicka-misao-4-2018/</w:t>
              </w:r>
            </w:hyperlink>
            <w:r w:rsidRPr="00327C39">
              <w:rPr>
                <w:color w:val="000000"/>
                <w:sz w:val="18"/>
                <w:szCs w:val="18"/>
              </w:rPr>
              <w:t>, DOI: </w:t>
            </w:r>
            <w:hyperlink r:id="rId14" w:tgtFrame="_blank" w:history="1">
              <w:r w:rsidRPr="00327C39">
                <w:rPr>
                  <w:rStyle w:val="Hyperlink"/>
                  <w:color w:val="CD5B45"/>
                  <w:sz w:val="18"/>
                  <w:szCs w:val="18"/>
                </w:rPr>
                <w:t>10.22182/spm.6242018.15</w:t>
              </w:r>
            </w:hyperlink>
            <w:r w:rsidRPr="00327C39">
              <w:rPr>
                <w:color w:val="000000"/>
                <w:sz w:val="18"/>
                <w:szCs w:val="18"/>
              </w:rPr>
              <w:t>. [COBISS.SR-ID </w:t>
            </w:r>
            <w:hyperlink r:id="rId15" w:tgtFrame="_blank" w:history="1">
              <w:r w:rsidRPr="00327C39">
                <w:rPr>
                  <w:rStyle w:val="Hyperlink"/>
                  <w:color w:val="CD5B45"/>
                  <w:sz w:val="18"/>
                  <w:szCs w:val="18"/>
                </w:rPr>
                <w:t>513494192</w:t>
              </w:r>
            </w:hyperlink>
            <w:r>
              <w:rPr>
                <w:rFonts w:ascii="Verdana" w:hAnsi="Verdana"/>
                <w:color w:val="000000"/>
                <w:sz w:val="17"/>
                <w:szCs w:val="17"/>
              </w:rPr>
              <w:t>]</w:t>
            </w:r>
          </w:p>
        </w:tc>
        <w:tc>
          <w:tcPr>
            <w:tcW w:w="347" w:type="pct"/>
            <w:vAlign w:val="center"/>
          </w:tcPr>
          <w:p w:rsidR="00B96761" w:rsidRPr="005052C6" w:rsidRDefault="00B96761" w:rsidP="00D53B4B">
            <w:pPr>
              <w:spacing w:after="60"/>
              <w:rPr>
                <w:lang w:val="sr-Cyrl-CS"/>
              </w:rPr>
            </w:pPr>
            <w:r w:rsidRPr="005052C6">
              <w:rPr>
                <w:lang w:val="sr-Cyrl-CS"/>
              </w:rPr>
              <w:t>М24</w:t>
            </w:r>
          </w:p>
        </w:tc>
      </w:tr>
      <w:tr w:rsidR="00B96761" w:rsidRPr="00A22864" w:rsidTr="00573D63">
        <w:trPr>
          <w:trHeight w:val="227"/>
          <w:jc w:val="center"/>
        </w:trPr>
        <w:tc>
          <w:tcPr>
            <w:tcW w:w="291" w:type="pct"/>
            <w:vAlign w:val="center"/>
          </w:tcPr>
          <w:p w:rsidR="00B96761" w:rsidRPr="005D4901" w:rsidRDefault="005D4901" w:rsidP="00E5547D">
            <w:pPr>
              <w:spacing w:after="60"/>
              <w:rPr>
                <w:lang w:val="sr-Cyrl-CS"/>
              </w:rPr>
            </w:pPr>
            <w:r>
              <w:rPr>
                <w:lang w:val="sr-Cyrl-CS"/>
              </w:rPr>
              <w:t>5.</w:t>
            </w:r>
          </w:p>
        </w:tc>
        <w:tc>
          <w:tcPr>
            <w:tcW w:w="4362" w:type="pct"/>
            <w:gridSpan w:val="10"/>
            <w:vAlign w:val="center"/>
          </w:tcPr>
          <w:p w:rsidR="00B96761" w:rsidRPr="00A22864" w:rsidRDefault="005D4901" w:rsidP="005D4901">
            <w:pPr>
              <w:spacing w:after="60"/>
              <w:jc w:val="both"/>
              <w:rPr>
                <w:b/>
                <w:lang w:val="sr-Cyrl-CS"/>
              </w:rPr>
            </w:pPr>
            <w:r w:rsidRPr="005D4901">
              <w:rPr>
                <w:color w:val="000000"/>
                <w:sz w:val="18"/>
                <w:szCs w:val="18"/>
              </w:rPr>
              <w:t>ЈОВАНОВИЋ, Зоран, Јавно-приватно партнерство у локалним самоуправама у Републици Србији. U: МИЋОВИЋ, Миодраг (ur.), MIĆOVIĆ, Miodrag (ur.). </w:t>
            </w:r>
            <w:r w:rsidRPr="005D4901">
              <w:rPr>
                <w:i/>
                <w:iCs/>
                <w:color w:val="000000"/>
                <w:sz w:val="18"/>
                <w:szCs w:val="18"/>
              </w:rPr>
              <w:t>Слобода пружања услуга и правна сигурност : [зборник реферата са Међународног научног скупа одржаног 17. маја 2019. године, на Правном факултету у Крагујевцу у организацији Института за правне и друштвене науке Правног факултета Универзитета у Крагујевцу]</w:t>
            </w:r>
            <w:r w:rsidRPr="005D4901">
              <w:rPr>
                <w:color w:val="000000"/>
                <w:sz w:val="18"/>
                <w:szCs w:val="18"/>
              </w:rPr>
              <w:t xml:space="preserve">. Крагујевац: Правни факултет Универзитета, Институт за правне и друштвене науке, </w:t>
            </w:r>
            <w:r w:rsidRPr="00E90AD3">
              <w:rPr>
                <w:b/>
                <w:color w:val="000000"/>
                <w:sz w:val="18"/>
                <w:szCs w:val="18"/>
              </w:rPr>
              <w:t>2019</w:t>
            </w:r>
            <w:r w:rsidRPr="005D4901">
              <w:rPr>
                <w:color w:val="000000"/>
                <w:sz w:val="18"/>
                <w:szCs w:val="18"/>
              </w:rPr>
              <w:t>. Стр. [697]-708. ISBN 978-86-7623-088-4. </w:t>
            </w:r>
            <w:hyperlink r:id="rId16" w:tgtFrame="_blank" w:history="1">
              <w:r w:rsidRPr="005D4901">
                <w:rPr>
                  <w:rStyle w:val="Hyperlink"/>
                  <w:color w:val="CD5B45"/>
                  <w:sz w:val="18"/>
                  <w:szCs w:val="18"/>
                </w:rPr>
                <w:t>ahttp://institut.jura.kg.ac.rs/images/Majsko%20savetovanje/XV%20Sloboda/zbornik.pdf</w:t>
              </w:r>
            </w:hyperlink>
            <w:r>
              <w:rPr>
                <w:rFonts w:ascii="Verdana" w:hAnsi="Verdana"/>
                <w:color w:val="000000"/>
                <w:sz w:val="17"/>
                <w:szCs w:val="17"/>
              </w:rPr>
              <w:t>. [COBISS.SR-ID </w:t>
            </w:r>
            <w:hyperlink r:id="rId17" w:tgtFrame="_blank" w:history="1">
              <w:r>
                <w:rPr>
                  <w:rStyle w:val="Hyperlink"/>
                  <w:rFonts w:ascii="Verdana" w:hAnsi="Verdana"/>
                  <w:color w:val="CD5B45"/>
                  <w:sz w:val="17"/>
                  <w:szCs w:val="17"/>
                </w:rPr>
                <w:t>513531568</w:t>
              </w:r>
            </w:hyperlink>
            <w:r>
              <w:rPr>
                <w:rFonts w:ascii="Verdana" w:hAnsi="Verdana"/>
                <w:color w:val="000000"/>
                <w:sz w:val="17"/>
                <w:szCs w:val="17"/>
              </w:rPr>
              <w:t>]</w:t>
            </w:r>
          </w:p>
        </w:tc>
        <w:tc>
          <w:tcPr>
            <w:tcW w:w="347" w:type="pct"/>
            <w:vAlign w:val="center"/>
          </w:tcPr>
          <w:p w:rsidR="00B96761" w:rsidRPr="009A5AD6" w:rsidRDefault="005D4901" w:rsidP="00E5547D">
            <w:pPr>
              <w:spacing w:after="60"/>
              <w:rPr>
                <w:lang w:val="sr-Cyrl-CS"/>
              </w:rPr>
            </w:pPr>
            <w:r w:rsidRPr="009A5AD6">
              <w:rPr>
                <w:lang w:val="sr-Cyrl-CS"/>
              </w:rPr>
              <w:t>М31</w:t>
            </w:r>
          </w:p>
        </w:tc>
      </w:tr>
      <w:tr w:rsidR="00B96761" w:rsidRPr="00A22864" w:rsidTr="00573D63">
        <w:trPr>
          <w:trHeight w:val="227"/>
          <w:jc w:val="center"/>
        </w:trPr>
        <w:tc>
          <w:tcPr>
            <w:tcW w:w="291" w:type="pct"/>
            <w:vAlign w:val="center"/>
          </w:tcPr>
          <w:p w:rsidR="00B96761" w:rsidRPr="009A5AD6" w:rsidRDefault="009A5AD6" w:rsidP="00E5547D">
            <w:pPr>
              <w:spacing w:after="60"/>
              <w:rPr>
                <w:lang w:val="sr-Cyrl-CS"/>
              </w:rPr>
            </w:pPr>
            <w:r w:rsidRPr="009A5AD6">
              <w:rPr>
                <w:lang w:val="sr-Cyrl-CS"/>
              </w:rPr>
              <w:t>6.</w:t>
            </w:r>
          </w:p>
        </w:tc>
        <w:tc>
          <w:tcPr>
            <w:tcW w:w="4362" w:type="pct"/>
            <w:gridSpan w:val="10"/>
            <w:vAlign w:val="center"/>
          </w:tcPr>
          <w:p w:rsidR="00B96761" w:rsidRPr="009A5AD6" w:rsidRDefault="009A5AD6" w:rsidP="009A5AD6">
            <w:pPr>
              <w:spacing w:after="60"/>
              <w:jc w:val="both"/>
              <w:rPr>
                <w:b/>
                <w:sz w:val="18"/>
                <w:szCs w:val="18"/>
                <w:lang w:val="sr-Cyrl-CS"/>
              </w:rPr>
            </w:pPr>
            <w:r w:rsidRPr="009A5AD6">
              <w:rPr>
                <w:color w:val="000000"/>
                <w:sz w:val="18"/>
                <w:szCs w:val="18"/>
              </w:rPr>
              <w:t>ЈОВАНОВИЋ, Зоран, Дигиталне услуге државе : са посебним освртом на доношење Закона о електронској управи у Републици Србији. U: МИЋОВИЋ, Миодраг (ur.), MIĆOVIĆ, Miodrag (ur.). </w:t>
            </w:r>
            <w:r w:rsidRPr="009A5AD6">
              <w:rPr>
                <w:i/>
                <w:iCs/>
                <w:color w:val="000000"/>
                <w:sz w:val="18"/>
                <w:szCs w:val="18"/>
              </w:rPr>
              <w:t>Савремени правни промет и услуге : [зборник реферата са Међународног научног скупа одржаног 25. маја 2018. године]</w:t>
            </w:r>
            <w:r w:rsidRPr="009A5AD6">
              <w:rPr>
                <w:color w:val="000000"/>
                <w:sz w:val="18"/>
                <w:szCs w:val="18"/>
              </w:rPr>
              <w:t xml:space="preserve">. Крагујевац: Правни факултет Универзитета, </w:t>
            </w:r>
            <w:r w:rsidRPr="00E90AD3">
              <w:rPr>
                <w:b/>
                <w:color w:val="000000"/>
                <w:sz w:val="18"/>
                <w:szCs w:val="18"/>
              </w:rPr>
              <w:t>2018.</w:t>
            </w:r>
            <w:r w:rsidRPr="009A5AD6">
              <w:rPr>
                <w:color w:val="000000"/>
                <w:sz w:val="18"/>
                <w:szCs w:val="18"/>
              </w:rPr>
              <w:t xml:space="preserve"> Стр. 681-695. ISBN 978-86-7623-081-5. </w:t>
            </w:r>
            <w:hyperlink r:id="rId18" w:tgtFrame="_blank" w:history="1">
              <w:r w:rsidRPr="009A5AD6">
                <w:rPr>
                  <w:rStyle w:val="Hyperlink"/>
                  <w:color w:val="CD5B45"/>
                  <w:sz w:val="18"/>
                  <w:szCs w:val="18"/>
                </w:rPr>
                <w:t>http://institut.jura.kg.ac.rs/images/Majsko%20savetovanje/XIV%20Savremeni/3.%20Zbornik.pdf</w:t>
              </w:r>
            </w:hyperlink>
            <w:r w:rsidRPr="009A5AD6">
              <w:rPr>
                <w:color w:val="000000"/>
                <w:sz w:val="18"/>
                <w:szCs w:val="18"/>
              </w:rPr>
              <w:t>. [COBISS.SR-ID </w:t>
            </w:r>
            <w:hyperlink r:id="rId19" w:tgtFrame="_blank" w:history="1">
              <w:r w:rsidRPr="009A5AD6">
                <w:rPr>
                  <w:rStyle w:val="Hyperlink"/>
                  <w:color w:val="CD5B45"/>
                  <w:sz w:val="18"/>
                  <w:szCs w:val="18"/>
                </w:rPr>
                <w:t>513412528</w:t>
              </w:r>
            </w:hyperlink>
            <w:r w:rsidRPr="009A5AD6">
              <w:rPr>
                <w:color w:val="000000"/>
                <w:sz w:val="18"/>
                <w:szCs w:val="18"/>
              </w:rPr>
              <w:t>]</w:t>
            </w:r>
          </w:p>
        </w:tc>
        <w:tc>
          <w:tcPr>
            <w:tcW w:w="347" w:type="pct"/>
            <w:vAlign w:val="center"/>
          </w:tcPr>
          <w:p w:rsidR="00B96761" w:rsidRPr="009A5AD6" w:rsidRDefault="009A5AD6" w:rsidP="00E5547D">
            <w:pPr>
              <w:spacing w:after="60"/>
              <w:rPr>
                <w:lang w:val="sr-Cyrl-CS"/>
              </w:rPr>
            </w:pPr>
            <w:r w:rsidRPr="009A5AD6">
              <w:rPr>
                <w:lang w:val="sr-Cyrl-CS"/>
              </w:rPr>
              <w:t>М31</w:t>
            </w:r>
          </w:p>
        </w:tc>
      </w:tr>
      <w:tr w:rsidR="00B96761" w:rsidRPr="00A22864" w:rsidTr="00573D63">
        <w:trPr>
          <w:trHeight w:val="227"/>
          <w:jc w:val="center"/>
        </w:trPr>
        <w:tc>
          <w:tcPr>
            <w:tcW w:w="291" w:type="pct"/>
            <w:vAlign w:val="center"/>
          </w:tcPr>
          <w:p w:rsidR="00B96761" w:rsidRPr="00E5160F" w:rsidRDefault="00E5160F" w:rsidP="00E5547D">
            <w:pPr>
              <w:spacing w:after="60"/>
              <w:rPr>
                <w:lang w:val="sr-Cyrl-CS"/>
              </w:rPr>
            </w:pPr>
            <w:r w:rsidRPr="00E5160F">
              <w:rPr>
                <w:lang w:val="sr-Cyrl-CS"/>
              </w:rPr>
              <w:t>7.</w:t>
            </w:r>
          </w:p>
        </w:tc>
        <w:tc>
          <w:tcPr>
            <w:tcW w:w="4362" w:type="pct"/>
            <w:gridSpan w:val="10"/>
            <w:vAlign w:val="center"/>
          </w:tcPr>
          <w:p w:rsidR="00B96761" w:rsidRPr="00E5160F" w:rsidRDefault="00E5160F" w:rsidP="00E5160F">
            <w:pPr>
              <w:spacing w:after="60"/>
              <w:jc w:val="both"/>
              <w:rPr>
                <w:b/>
                <w:sz w:val="18"/>
                <w:szCs w:val="18"/>
                <w:lang w:val="sr-Cyrl-CS"/>
              </w:rPr>
            </w:pPr>
            <w:r w:rsidRPr="00E5160F">
              <w:rPr>
                <w:color w:val="000000"/>
                <w:sz w:val="18"/>
                <w:szCs w:val="18"/>
              </w:rPr>
              <w:t>ЈОВАНОВИЋ, Зоран, Глобални трендови у Е-управи и њихов утицај на пружање јавних услуга. U: МИЋОВИЋ, Миодраг (ur.), MIĆOVIĆ, Miodrag (ur.). </w:t>
            </w:r>
            <w:r w:rsidRPr="00E5160F">
              <w:rPr>
                <w:i/>
                <w:iCs/>
                <w:color w:val="000000"/>
                <w:sz w:val="18"/>
                <w:szCs w:val="18"/>
              </w:rPr>
              <w:t>Услуге и услужна правила : [Зборник реферата са Међународног научног скупа одржаног 13. маја 2016. године, на Правном факултету у Крагујевцу.]</w:t>
            </w:r>
            <w:r w:rsidRPr="00E5160F">
              <w:rPr>
                <w:color w:val="000000"/>
                <w:sz w:val="18"/>
                <w:szCs w:val="18"/>
              </w:rPr>
              <w:t xml:space="preserve">. Крагујевац: Правни факултет, Институт за правне и друштвене науке, </w:t>
            </w:r>
            <w:r w:rsidRPr="00E90AD3">
              <w:rPr>
                <w:b/>
                <w:color w:val="000000"/>
                <w:sz w:val="18"/>
                <w:szCs w:val="18"/>
              </w:rPr>
              <w:t>2016</w:t>
            </w:r>
            <w:r w:rsidRPr="00E5160F">
              <w:rPr>
                <w:color w:val="000000"/>
                <w:sz w:val="18"/>
                <w:szCs w:val="18"/>
              </w:rPr>
              <w:t>. Стр. 683-699. ISBN 978-86-7623-065-5. [COBISS.SR-ID </w:t>
            </w:r>
            <w:hyperlink r:id="rId20" w:tgtFrame="_blank" w:history="1">
              <w:r w:rsidRPr="00E5160F">
                <w:rPr>
                  <w:rStyle w:val="Hyperlink"/>
                  <w:color w:val="CD5B45"/>
                  <w:sz w:val="18"/>
                  <w:szCs w:val="18"/>
                </w:rPr>
                <w:t>513222320</w:t>
              </w:r>
            </w:hyperlink>
            <w:r w:rsidRPr="00E5160F">
              <w:rPr>
                <w:color w:val="000000"/>
                <w:sz w:val="18"/>
                <w:szCs w:val="18"/>
              </w:rPr>
              <w:t>]</w:t>
            </w:r>
          </w:p>
        </w:tc>
        <w:tc>
          <w:tcPr>
            <w:tcW w:w="347" w:type="pct"/>
            <w:vAlign w:val="center"/>
          </w:tcPr>
          <w:p w:rsidR="00B96761" w:rsidRPr="00E5160F" w:rsidRDefault="00E5160F" w:rsidP="00E5547D">
            <w:pPr>
              <w:spacing w:after="60"/>
              <w:rPr>
                <w:lang w:val="sr-Cyrl-CS"/>
              </w:rPr>
            </w:pPr>
            <w:r>
              <w:rPr>
                <w:lang w:val="sr-Cyrl-CS"/>
              </w:rPr>
              <w:t>М31</w:t>
            </w:r>
          </w:p>
        </w:tc>
      </w:tr>
      <w:tr w:rsidR="00B96761" w:rsidRPr="00A22864" w:rsidTr="00573D63">
        <w:trPr>
          <w:trHeight w:val="227"/>
          <w:jc w:val="center"/>
        </w:trPr>
        <w:tc>
          <w:tcPr>
            <w:tcW w:w="291" w:type="pct"/>
            <w:vAlign w:val="center"/>
          </w:tcPr>
          <w:p w:rsidR="00B96761" w:rsidRPr="009C5D77" w:rsidRDefault="00E5160F" w:rsidP="00E5547D">
            <w:pPr>
              <w:spacing w:after="60"/>
              <w:rPr>
                <w:lang w:val="sr-Cyrl-CS"/>
              </w:rPr>
            </w:pPr>
            <w:r w:rsidRPr="009C5D77">
              <w:rPr>
                <w:lang w:val="sr-Cyrl-CS"/>
              </w:rPr>
              <w:t>8.</w:t>
            </w:r>
          </w:p>
        </w:tc>
        <w:tc>
          <w:tcPr>
            <w:tcW w:w="4362" w:type="pct"/>
            <w:gridSpan w:val="10"/>
            <w:vAlign w:val="center"/>
          </w:tcPr>
          <w:p w:rsidR="00B96761" w:rsidRPr="009C5D77" w:rsidRDefault="009C5D77" w:rsidP="009C5D77">
            <w:pPr>
              <w:spacing w:after="60"/>
              <w:jc w:val="both"/>
              <w:rPr>
                <w:lang w:val="sr-Cyrl-CS"/>
              </w:rPr>
            </w:pPr>
            <w:r w:rsidRPr="009C5D77">
              <w:rPr>
                <w:color w:val="000000"/>
                <w:sz w:val="18"/>
                <w:szCs w:val="18"/>
              </w:rPr>
              <w:t>ЈОВА</w:t>
            </w:r>
            <w:r>
              <w:rPr>
                <w:color w:val="000000"/>
                <w:sz w:val="18"/>
                <w:szCs w:val="18"/>
              </w:rPr>
              <w:t>НОВИЋ, Зоран,</w:t>
            </w:r>
            <w:r>
              <w:rPr>
                <w:color w:val="000000"/>
                <w:sz w:val="18"/>
                <w:szCs w:val="18"/>
                <w:lang w:val="sr-Cyrl-RS"/>
              </w:rPr>
              <w:t xml:space="preserve"> </w:t>
            </w:r>
            <w:r w:rsidRPr="009C5D77">
              <w:rPr>
                <w:color w:val="000000"/>
                <w:sz w:val="18"/>
                <w:szCs w:val="18"/>
              </w:rPr>
              <w:t>Осврт на поједине новине у Закону о општем управном поступку. U: DAVITKOVSKI, Borče (ur.). </w:t>
            </w:r>
            <w:r w:rsidRPr="009C5D77">
              <w:rPr>
                <w:i/>
                <w:iCs/>
                <w:color w:val="000000"/>
                <w:sz w:val="18"/>
                <w:szCs w:val="18"/>
              </w:rPr>
              <w:t>Искуства од примената на новите закони за општа правна постапка во земјите од регионот : зборник на трудови од Меѓународната конференција, 5ти до 7ми мај, 2017 Охрид, Македонија = Experiences from the implementation of the new laws for general administrative procedure in the region of Southeastern Europe : collection of papers from the International conference, May 5 to May 7, 2017,Ohrid, R. Macedonia</w:t>
            </w:r>
            <w:r w:rsidRPr="009C5D77">
              <w:rPr>
                <w:color w:val="000000"/>
                <w:sz w:val="18"/>
                <w:szCs w:val="18"/>
              </w:rPr>
              <w:t xml:space="preserve">. Скопје: Правен факултет "Јустинијан Први"; Skopje: Faculty "Iustinianus Primus", </w:t>
            </w:r>
            <w:r w:rsidR="00E31C26">
              <w:rPr>
                <w:b/>
                <w:color w:val="000000"/>
                <w:sz w:val="18"/>
                <w:szCs w:val="18"/>
              </w:rPr>
              <w:t>2017</w:t>
            </w:r>
            <w:r w:rsidRPr="009C5D77">
              <w:rPr>
                <w:color w:val="000000"/>
                <w:sz w:val="18"/>
                <w:szCs w:val="18"/>
              </w:rPr>
              <w:t>. Стр. 133-143. ISBN 978-608-4655-64-0. [COBISS.SR-ID </w:t>
            </w:r>
            <w:hyperlink r:id="rId21" w:tgtFrame="_blank" w:history="1">
              <w:r w:rsidRPr="009C5D77">
                <w:rPr>
                  <w:rStyle w:val="Hyperlink"/>
                  <w:color w:val="CD5B45"/>
                  <w:sz w:val="18"/>
                  <w:szCs w:val="18"/>
                </w:rPr>
                <w:t>513327536</w:t>
              </w:r>
            </w:hyperlink>
            <w:r>
              <w:rPr>
                <w:rFonts w:ascii="Verdana" w:hAnsi="Verdana"/>
                <w:color w:val="000000"/>
                <w:sz w:val="17"/>
                <w:szCs w:val="17"/>
              </w:rPr>
              <w:t>]</w:t>
            </w:r>
          </w:p>
        </w:tc>
        <w:tc>
          <w:tcPr>
            <w:tcW w:w="347" w:type="pct"/>
            <w:vAlign w:val="center"/>
          </w:tcPr>
          <w:p w:rsidR="00B96761" w:rsidRPr="009C5D77" w:rsidRDefault="009C5D77" w:rsidP="00E5547D">
            <w:pPr>
              <w:spacing w:after="60"/>
              <w:rPr>
                <w:lang w:val="sr-Cyrl-CS"/>
              </w:rPr>
            </w:pPr>
            <w:r w:rsidRPr="009C5D77">
              <w:rPr>
                <w:lang w:val="sr-Cyrl-CS"/>
              </w:rPr>
              <w:t>М31</w:t>
            </w:r>
          </w:p>
        </w:tc>
      </w:tr>
      <w:tr w:rsidR="00B96761" w:rsidRPr="00A22864" w:rsidTr="00573D63">
        <w:trPr>
          <w:trHeight w:val="227"/>
          <w:jc w:val="center"/>
        </w:trPr>
        <w:tc>
          <w:tcPr>
            <w:tcW w:w="291" w:type="pct"/>
            <w:vAlign w:val="center"/>
          </w:tcPr>
          <w:p w:rsidR="00B96761" w:rsidRPr="009C5D77" w:rsidRDefault="00E5160F" w:rsidP="00E5547D">
            <w:pPr>
              <w:spacing w:after="60"/>
              <w:rPr>
                <w:lang w:val="sr-Cyrl-CS"/>
              </w:rPr>
            </w:pPr>
            <w:r w:rsidRPr="009C5D77">
              <w:rPr>
                <w:lang w:val="sr-Cyrl-CS"/>
              </w:rPr>
              <w:t>9.</w:t>
            </w:r>
          </w:p>
        </w:tc>
        <w:tc>
          <w:tcPr>
            <w:tcW w:w="4362" w:type="pct"/>
            <w:gridSpan w:val="10"/>
            <w:vAlign w:val="center"/>
          </w:tcPr>
          <w:p w:rsidR="00B96761" w:rsidRPr="009C5D77" w:rsidRDefault="009C5D77" w:rsidP="009C5D77">
            <w:pPr>
              <w:spacing w:after="60"/>
              <w:jc w:val="both"/>
              <w:rPr>
                <w:b/>
                <w:sz w:val="18"/>
                <w:szCs w:val="18"/>
                <w:lang w:val="sr-Cyrl-CS"/>
              </w:rPr>
            </w:pPr>
            <w:r w:rsidRPr="009C5D77">
              <w:rPr>
                <w:color w:val="000000"/>
                <w:sz w:val="18"/>
                <w:szCs w:val="18"/>
              </w:rPr>
              <w:t>СИМОНОВИ</w:t>
            </w:r>
            <w:r>
              <w:rPr>
                <w:color w:val="000000"/>
                <w:sz w:val="18"/>
                <w:szCs w:val="18"/>
              </w:rPr>
              <w:t>Ћ, Бранислав,</w:t>
            </w:r>
            <w:r>
              <w:rPr>
                <w:color w:val="000000"/>
                <w:sz w:val="18"/>
                <w:szCs w:val="18"/>
                <w:lang w:val="sr-Cyrl-RS"/>
              </w:rPr>
              <w:t xml:space="preserve"> </w:t>
            </w:r>
            <w:r w:rsidRPr="009C5D77">
              <w:rPr>
                <w:color w:val="000000"/>
                <w:sz w:val="18"/>
                <w:szCs w:val="18"/>
              </w:rPr>
              <w:t>ЈОВАНОВИЋ, Зоран. Elektronska uprava i prevencija korupcije. </w:t>
            </w:r>
            <w:r w:rsidRPr="009C5D77">
              <w:rPr>
                <w:i/>
                <w:iCs/>
                <w:color w:val="000000"/>
                <w:sz w:val="18"/>
                <w:szCs w:val="18"/>
              </w:rPr>
              <w:t>Правни живот : лист за правна питања и праксу</w:t>
            </w:r>
            <w:r w:rsidRPr="009C5D77">
              <w:rPr>
                <w:color w:val="000000"/>
                <w:sz w:val="18"/>
                <w:szCs w:val="18"/>
              </w:rPr>
              <w:t xml:space="preserve">. </w:t>
            </w:r>
            <w:r w:rsidRPr="00E90AD3">
              <w:rPr>
                <w:b/>
                <w:color w:val="000000"/>
                <w:sz w:val="18"/>
                <w:szCs w:val="18"/>
              </w:rPr>
              <w:t>2017</w:t>
            </w:r>
            <w:r w:rsidRPr="009C5D77">
              <w:rPr>
                <w:color w:val="000000"/>
                <w:sz w:val="18"/>
                <w:szCs w:val="18"/>
              </w:rPr>
              <w:t>, knj. 600, br. 10, str. 427-440. ISSN 0350-0500. [COBISS.SR-ID </w:t>
            </w:r>
            <w:hyperlink r:id="rId22" w:tgtFrame="_blank" w:history="1">
              <w:r w:rsidRPr="009C5D77">
                <w:rPr>
                  <w:rStyle w:val="Hyperlink"/>
                  <w:color w:val="CD5B45"/>
                  <w:sz w:val="18"/>
                  <w:szCs w:val="18"/>
                </w:rPr>
                <w:t>513368240</w:t>
              </w:r>
            </w:hyperlink>
            <w:r w:rsidRPr="009C5D77">
              <w:rPr>
                <w:color w:val="000000"/>
                <w:sz w:val="18"/>
                <w:szCs w:val="18"/>
              </w:rPr>
              <w:t>]</w:t>
            </w:r>
          </w:p>
        </w:tc>
        <w:tc>
          <w:tcPr>
            <w:tcW w:w="347" w:type="pct"/>
            <w:vAlign w:val="center"/>
          </w:tcPr>
          <w:p w:rsidR="00B96761" w:rsidRPr="0077734C" w:rsidRDefault="0077734C" w:rsidP="00E5547D">
            <w:pPr>
              <w:spacing w:after="60"/>
              <w:rPr>
                <w:lang w:val="sr-Cyrl-CS"/>
              </w:rPr>
            </w:pPr>
            <w:r w:rsidRPr="0077734C">
              <w:rPr>
                <w:lang w:val="sr-Cyrl-CS"/>
              </w:rPr>
              <w:t>М51</w:t>
            </w:r>
          </w:p>
        </w:tc>
      </w:tr>
      <w:tr w:rsidR="00E5160F" w:rsidRPr="00A22864" w:rsidTr="00573D63">
        <w:trPr>
          <w:trHeight w:val="227"/>
          <w:jc w:val="center"/>
        </w:trPr>
        <w:tc>
          <w:tcPr>
            <w:tcW w:w="291" w:type="pct"/>
            <w:vAlign w:val="center"/>
          </w:tcPr>
          <w:p w:rsidR="00E5160F" w:rsidRPr="009C5D77" w:rsidRDefault="00E5160F" w:rsidP="00E5547D">
            <w:pPr>
              <w:spacing w:after="60"/>
              <w:rPr>
                <w:lang w:val="sr-Cyrl-CS"/>
              </w:rPr>
            </w:pPr>
            <w:r w:rsidRPr="009C5D77">
              <w:rPr>
                <w:lang w:val="sr-Cyrl-CS"/>
              </w:rPr>
              <w:t>10.</w:t>
            </w:r>
          </w:p>
        </w:tc>
        <w:tc>
          <w:tcPr>
            <w:tcW w:w="4362" w:type="pct"/>
            <w:gridSpan w:val="10"/>
            <w:vAlign w:val="center"/>
          </w:tcPr>
          <w:p w:rsidR="00E5160F" w:rsidRPr="00A22864" w:rsidRDefault="0077734C" w:rsidP="0077734C">
            <w:pPr>
              <w:spacing w:after="60"/>
              <w:jc w:val="both"/>
              <w:rPr>
                <w:b/>
                <w:lang w:val="sr-Cyrl-CS"/>
              </w:rPr>
            </w:pPr>
            <w:r w:rsidRPr="0077734C">
              <w:rPr>
                <w:color w:val="000000"/>
                <w:sz w:val="18"/>
                <w:szCs w:val="18"/>
              </w:rPr>
              <w:t>ЈОВАНОВИЋ, Зоран,</w:t>
            </w:r>
            <w:r w:rsidRPr="0077734C">
              <w:rPr>
                <w:color w:val="000000"/>
                <w:sz w:val="18"/>
                <w:szCs w:val="18"/>
                <w:lang w:val="sr-Cyrl-RS"/>
              </w:rPr>
              <w:t xml:space="preserve"> </w:t>
            </w:r>
            <w:r w:rsidRPr="0077734C">
              <w:rPr>
                <w:color w:val="000000"/>
                <w:sz w:val="18"/>
                <w:szCs w:val="18"/>
              </w:rPr>
              <w:t>Управна делатност полиције и значај реформе државне управе у Републици Србији. </w:t>
            </w:r>
            <w:r w:rsidRPr="0077734C">
              <w:rPr>
                <w:i/>
                <w:iCs/>
                <w:color w:val="000000"/>
                <w:sz w:val="18"/>
                <w:szCs w:val="18"/>
              </w:rPr>
              <w:t>Zbornik radova Pravnog fakulteta u Nišu</w:t>
            </w:r>
            <w:r w:rsidRPr="0077734C">
              <w:rPr>
                <w:color w:val="000000"/>
                <w:sz w:val="18"/>
                <w:szCs w:val="18"/>
              </w:rPr>
              <w:t xml:space="preserve">. </w:t>
            </w:r>
            <w:r w:rsidRPr="00E90AD3">
              <w:rPr>
                <w:b/>
                <w:color w:val="000000"/>
                <w:sz w:val="18"/>
                <w:szCs w:val="18"/>
              </w:rPr>
              <w:t>2016</w:t>
            </w:r>
            <w:r w:rsidRPr="0077734C">
              <w:rPr>
                <w:color w:val="000000"/>
                <w:sz w:val="18"/>
                <w:szCs w:val="18"/>
              </w:rPr>
              <w:t>, год. 55, бр. 73, стр. 137.151. ISSN 0350-8501. </w:t>
            </w:r>
            <w:hyperlink r:id="rId23" w:tgtFrame="_blank" w:history="1">
              <w:r w:rsidRPr="0077734C">
                <w:rPr>
                  <w:rStyle w:val="Hyperlink"/>
                  <w:color w:val="CD5B45"/>
                  <w:sz w:val="18"/>
                  <w:szCs w:val="18"/>
                </w:rPr>
                <w:t>http://www.prafak.ni.ac.rs/files/zbornik/sadrzaj/zbornici/z73/08z73.pdf</w:t>
              </w:r>
            </w:hyperlink>
            <w:r w:rsidRPr="0077734C">
              <w:rPr>
                <w:color w:val="000000"/>
                <w:sz w:val="18"/>
                <w:szCs w:val="18"/>
              </w:rPr>
              <w:t>, DOI: </w:t>
            </w:r>
            <w:hyperlink r:id="rId24" w:tgtFrame="_blank" w:history="1">
              <w:r w:rsidRPr="0077734C">
                <w:rPr>
                  <w:rStyle w:val="Hyperlink"/>
                  <w:color w:val="CD5B45"/>
                  <w:sz w:val="18"/>
                  <w:szCs w:val="18"/>
                </w:rPr>
                <w:t>doi: 10.5937/zrpfni 1672037S</w:t>
              </w:r>
            </w:hyperlink>
            <w:r w:rsidRPr="0077734C">
              <w:rPr>
                <w:color w:val="000000"/>
                <w:sz w:val="18"/>
                <w:szCs w:val="18"/>
              </w:rPr>
              <w:t>. [COBISS.SR-ID </w:t>
            </w:r>
            <w:hyperlink r:id="rId25" w:tgtFrame="_blank" w:history="1">
              <w:r w:rsidRPr="0077734C">
                <w:rPr>
                  <w:rStyle w:val="Hyperlink"/>
                  <w:color w:val="CD5B45"/>
                  <w:sz w:val="18"/>
                  <w:szCs w:val="18"/>
                </w:rPr>
                <w:t>1026636193</w:t>
              </w:r>
            </w:hyperlink>
            <w:r>
              <w:rPr>
                <w:rFonts w:ascii="Verdana" w:hAnsi="Verdana"/>
                <w:color w:val="000000"/>
                <w:sz w:val="17"/>
                <w:szCs w:val="17"/>
              </w:rPr>
              <w:t>]</w:t>
            </w:r>
          </w:p>
        </w:tc>
        <w:tc>
          <w:tcPr>
            <w:tcW w:w="347" w:type="pct"/>
            <w:vAlign w:val="center"/>
          </w:tcPr>
          <w:p w:rsidR="00E5160F" w:rsidRPr="0077734C" w:rsidRDefault="0077734C" w:rsidP="00E5547D">
            <w:pPr>
              <w:spacing w:after="60"/>
              <w:rPr>
                <w:lang w:val="sr-Cyrl-CS"/>
              </w:rPr>
            </w:pPr>
            <w:r w:rsidRPr="0077734C">
              <w:rPr>
                <w:lang w:val="sr-Cyrl-CS"/>
              </w:rPr>
              <w:t>М51</w:t>
            </w:r>
          </w:p>
        </w:tc>
      </w:tr>
      <w:tr w:rsidR="00573D63" w:rsidRPr="00A22864" w:rsidTr="00573D63">
        <w:trPr>
          <w:trHeight w:val="227"/>
          <w:jc w:val="center"/>
        </w:trPr>
        <w:tc>
          <w:tcPr>
            <w:tcW w:w="291" w:type="pct"/>
            <w:vAlign w:val="center"/>
          </w:tcPr>
          <w:p w:rsidR="00573D63" w:rsidRPr="009C5D77" w:rsidRDefault="00573D63" w:rsidP="00E5547D">
            <w:pPr>
              <w:spacing w:after="60"/>
              <w:rPr>
                <w:lang w:val="sr-Cyrl-CS"/>
              </w:rPr>
            </w:pPr>
            <w:r>
              <w:rPr>
                <w:lang w:val="sr-Cyrl-CS"/>
              </w:rPr>
              <w:t>11.</w:t>
            </w:r>
          </w:p>
        </w:tc>
        <w:tc>
          <w:tcPr>
            <w:tcW w:w="4362" w:type="pct"/>
            <w:gridSpan w:val="10"/>
          </w:tcPr>
          <w:p w:rsidR="00573D63" w:rsidRPr="00573D63" w:rsidRDefault="00573D63" w:rsidP="00D53B4B">
            <w:pPr>
              <w:jc w:val="both"/>
              <w:rPr>
                <w:sz w:val="18"/>
                <w:szCs w:val="18"/>
                <w:lang w:val="sr-Cyrl-CS"/>
              </w:rPr>
            </w:pPr>
            <w:r w:rsidRPr="00573D63">
              <w:rPr>
                <w:sz w:val="18"/>
                <w:szCs w:val="18"/>
              </w:rPr>
              <w:t>JOVANOVI</w:t>
            </w:r>
            <w:r w:rsidRPr="00573D63">
              <w:rPr>
                <w:sz w:val="18"/>
                <w:szCs w:val="18"/>
                <w:lang w:val="ru-RU"/>
              </w:rPr>
              <w:t xml:space="preserve">Ć, </w:t>
            </w:r>
            <w:r w:rsidRPr="00573D63">
              <w:rPr>
                <w:sz w:val="18"/>
                <w:szCs w:val="18"/>
              </w:rPr>
              <w:t>Zoran</w:t>
            </w:r>
            <w:r w:rsidRPr="00573D63">
              <w:rPr>
                <w:sz w:val="18"/>
                <w:szCs w:val="18"/>
                <w:lang w:val="ru-RU"/>
              </w:rPr>
              <w:t xml:space="preserve">. Управна инспекција у правном систему Републике Србије. </w:t>
            </w:r>
            <w:r w:rsidRPr="00573D63">
              <w:rPr>
                <w:i/>
                <w:iCs/>
                <w:sz w:val="18"/>
                <w:szCs w:val="18"/>
              </w:rPr>
              <w:t>Zbornik</w:t>
            </w:r>
            <w:r w:rsidRPr="00573D63">
              <w:rPr>
                <w:i/>
                <w:iCs/>
                <w:sz w:val="18"/>
                <w:szCs w:val="18"/>
                <w:lang w:val="ru-RU"/>
              </w:rPr>
              <w:t xml:space="preserve"> </w:t>
            </w:r>
            <w:r w:rsidRPr="00573D63">
              <w:rPr>
                <w:i/>
                <w:iCs/>
                <w:sz w:val="18"/>
                <w:szCs w:val="18"/>
              </w:rPr>
              <w:t>radova</w:t>
            </w:r>
            <w:r w:rsidRPr="00573D63">
              <w:rPr>
                <w:i/>
                <w:iCs/>
                <w:sz w:val="18"/>
                <w:szCs w:val="18"/>
                <w:lang w:val="ru-RU"/>
              </w:rPr>
              <w:t xml:space="preserve"> </w:t>
            </w:r>
            <w:r w:rsidRPr="00573D63">
              <w:rPr>
                <w:i/>
                <w:iCs/>
                <w:sz w:val="18"/>
                <w:szCs w:val="18"/>
              </w:rPr>
              <w:t>Pravnog</w:t>
            </w:r>
            <w:r w:rsidRPr="00573D63">
              <w:rPr>
                <w:i/>
                <w:iCs/>
                <w:sz w:val="18"/>
                <w:szCs w:val="18"/>
                <w:lang w:val="ru-RU"/>
              </w:rPr>
              <w:t xml:space="preserve"> </w:t>
            </w:r>
            <w:r w:rsidRPr="00573D63">
              <w:rPr>
                <w:i/>
                <w:iCs/>
                <w:sz w:val="18"/>
                <w:szCs w:val="18"/>
              </w:rPr>
              <w:t>fakulteta</w:t>
            </w:r>
            <w:r w:rsidRPr="00573D63">
              <w:rPr>
                <w:i/>
                <w:iCs/>
                <w:sz w:val="18"/>
                <w:szCs w:val="18"/>
                <w:lang w:val="ru-RU"/>
              </w:rPr>
              <w:t xml:space="preserve"> </w:t>
            </w:r>
            <w:r w:rsidRPr="00573D63">
              <w:rPr>
                <w:i/>
                <w:iCs/>
                <w:sz w:val="18"/>
                <w:szCs w:val="18"/>
              </w:rPr>
              <w:t>u</w:t>
            </w:r>
            <w:r w:rsidRPr="00573D63">
              <w:rPr>
                <w:i/>
                <w:iCs/>
                <w:sz w:val="18"/>
                <w:szCs w:val="18"/>
                <w:lang w:val="ru-RU"/>
              </w:rPr>
              <w:t xml:space="preserve"> </w:t>
            </w:r>
            <w:r w:rsidRPr="00573D63">
              <w:rPr>
                <w:i/>
                <w:iCs/>
                <w:sz w:val="18"/>
                <w:szCs w:val="18"/>
              </w:rPr>
              <w:t>Ni</w:t>
            </w:r>
            <w:r w:rsidRPr="00573D63">
              <w:rPr>
                <w:i/>
                <w:iCs/>
                <w:sz w:val="18"/>
                <w:szCs w:val="18"/>
                <w:lang w:val="ru-RU"/>
              </w:rPr>
              <w:t>š</w:t>
            </w:r>
            <w:r w:rsidRPr="00573D63">
              <w:rPr>
                <w:i/>
                <w:iCs/>
                <w:sz w:val="18"/>
                <w:szCs w:val="18"/>
              </w:rPr>
              <w:t>u</w:t>
            </w:r>
            <w:r w:rsidRPr="00573D63">
              <w:rPr>
                <w:sz w:val="18"/>
                <w:szCs w:val="18"/>
                <w:lang w:val="ru-RU"/>
              </w:rPr>
              <w:t xml:space="preserve">, </w:t>
            </w:r>
            <w:r w:rsidRPr="00573D63">
              <w:rPr>
                <w:sz w:val="18"/>
                <w:szCs w:val="18"/>
              </w:rPr>
              <w:t>ISSN</w:t>
            </w:r>
            <w:r w:rsidRPr="00573D63">
              <w:rPr>
                <w:sz w:val="18"/>
                <w:szCs w:val="18"/>
                <w:lang w:val="ru-RU"/>
              </w:rPr>
              <w:t xml:space="preserve"> 0350-8501. [Š</w:t>
            </w:r>
            <w:r w:rsidRPr="00573D63">
              <w:rPr>
                <w:sz w:val="18"/>
                <w:szCs w:val="18"/>
              </w:rPr>
              <w:t>tampano</w:t>
            </w:r>
            <w:r w:rsidRPr="00573D63">
              <w:rPr>
                <w:sz w:val="18"/>
                <w:szCs w:val="18"/>
                <w:lang w:val="ru-RU"/>
              </w:rPr>
              <w:t xml:space="preserve"> </w:t>
            </w:r>
            <w:r w:rsidRPr="00573D63">
              <w:rPr>
                <w:sz w:val="18"/>
                <w:szCs w:val="18"/>
              </w:rPr>
              <w:t>izd</w:t>
            </w:r>
            <w:r w:rsidRPr="00573D63">
              <w:rPr>
                <w:sz w:val="18"/>
                <w:szCs w:val="18"/>
                <w:lang w:val="ru-RU"/>
              </w:rPr>
              <w:t xml:space="preserve">.], </w:t>
            </w:r>
            <w:r w:rsidRPr="00573D63">
              <w:rPr>
                <w:b/>
                <w:sz w:val="18"/>
                <w:szCs w:val="18"/>
                <w:lang w:val="ru-RU"/>
              </w:rPr>
              <w:t>2013</w:t>
            </w:r>
            <w:r w:rsidRPr="00573D63">
              <w:rPr>
                <w:sz w:val="18"/>
                <w:szCs w:val="18"/>
                <w:lang w:val="ru-RU"/>
              </w:rPr>
              <w:t>, бр. 64, стр. 227-240. [</w:t>
            </w:r>
            <w:r w:rsidRPr="00573D63">
              <w:rPr>
                <w:sz w:val="18"/>
                <w:szCs w:val="18"/>
              </w:rPr>
              <w:t>COBISS</w:t>
            </w:r>
            <w:r w:rsidRPr="00573D63">
              <w:rPr>
                <w:sz w:val="18"/>
                <w:szCs w:val="18"/>
                <w:lang w:val="ru-RU"/>
              </w:rPr>
              <w:t>.</w:t>
            </w:r>
            <w:r w:rsidRPr="00573D63">
              <w:rPr>
                <w:sz w:val="18"/>
                <w:szCs w:val="18"/>
              </w:rPr>
              <w:t>SR</w:t>
            </w:r>
            <w:r w:rsidRPr="00573D63">
              <w:rPr>
                <w:sz w:val="18"/>
                <w:szCs w:val="18"/>
                <w:lang w:val="ru-RU"/>
              </w:rPr>
              <w:t>-</w:t>
            </w:r>
            <w:r w:rsidRPr="00573D63">
              <w:rPr>
                <w:sz w:val="18"/>
                <w:szCs w:val="18"/>
              </w:rPr>
              <w:t>ID</w:t>
            </w:r>
            <w:r w:rsidRPr="00573D63">
              <w:rPr>
                <w:sz w:val="18"/>
                <w:szCs w:val="18"/>
                <w:lang w:val="ru-RU"/>
              </w:rPr>
              <w:t xml:space="preserve"> </w:t>
            </w:r>
            <w:hyperlink r:id="rId26" w:tgtFrame="_blank" w:history="1">
              <w:r w:rsidRPr="00573D63">
                <w:rPr>
                  <w:rStyle w:val="Hyperlink"/>
                  <w:sz w:val="18"/>
                  <w:szCs w:val="18"/>
                  <w:lang w:val="ru-RU"/>
                </w:rPr>
                <w:t>512901040</w:t>
              </w:r>
            </w:hyperlink>
            <w:r w:rsidRPr="00573D63">
              <w:rPr>
                <w:sz w:val="18"/>
                <w:szCs w:val="18"/>
                <w:lang w:val="ru-RU"/>
              </w:rPr>
              <w:t>]</w:t>
            </w:r>
          </w:p>
        </w:tc>
        <w:tc>
          <w:tcPr>
            <w:tcW w:w="347" w:type="pct"/>
            <w:vAlign w:val="center"/>
          </w:tcPr>
          <w:p w:rsidR="00573D63" w:rsidRPr="0077734C" w:rsidRDefault="00573D63" w:rsidP="00E5547D">
            <w:pPr>
              <w:spacing w:after="60"/>
              <w:rPr>
                <w:lang w:val="sr-Cyrl-CS"/>
              </w:rPr>
            </w:pPr>
            <w:r>
              <w:rPr>
                <w:lang w:val="sr-Cyrl-CS"/>
              </w:rPr>
              <w:t>М51</w:t>
            </w:r>
          </w:p>
        </w:tc>
      </w:tr>
      <w:tr w:rsidR="00573D63" w:rsidRPr="00A22864" w:rsidTr="00573D63">
        <w:trPr>
          <w:trHeight w:val="227"/>
          <w:jc w:val="center"/>
        </w:trPr>
        <w:tc>
          <w:tcPr>
            <w:tcW w:w="291" w:type="pct"/>
            <w:vAlign w:val="center"/>
          </w:tcPr>
          <w:p w:rsidR="00573D63" w:rsidRPr="009C5D77" w:rsidRDefault="00573D63" w:rsidP="00E5547D">
            <w:pPr>
              <w:spacing w:after="60"/>
              <w:rPr>
                <w:lang w:val="sr-Cyrl-CS"/>
              </w:rPr>
            </w:pPr>
            <w:r>
              <w:rPr>
                <w:lang w:val="sr-Cyrl-CS"/>
              </w:rPr>
              <w:t>12</w:t>
            </w:r>
          </w:p>
        </w:tc>
        <w:tc>
          <w:tcPr>
            <w:tcW w:w="4362" w:type="pct"/>
            <w:gridSpan w:val="10"/>
          </w:tcPr>
          <w:p w:rsidR="00573D63" w:rsidRPr="00573D63" w:rsidRDefault="00573D63" w:rsidP="00D53B4B">
            <w:pPr>
              <w:jc w:val="both"/>
              <w:rPr>
                <w:sz w:val="18"/>
                <w:szCs w:val="18"/>
                <w:highlight w:val="yellow"/>
                <w:lang w:val="sr-Cyrl-CS"/>
              </w:rPr>
            </w:pPr>
            <w:r w:rsidRPr="00573D63">
              <w:rPr>
                <w:sz w:val="18"/>
                <w:szCs w:val="18"/>
              </w:rPr>
              <w:t>MARKOVI</w:t>
            </w:r>
            <w:r w:rsidRPr="00573D63">
              <w:rPr>
                <w:sz w:val="18"/>
                <w:szCs w:val="18"/>
                <w:lang w:val="sr-Cyrl-CS"/>
              </w:rPr>
              <w:t xml:space="preserve">Ć, </w:t>
            </w:r>
            <w:r w:rsidRPr="00573D63">
              <w:rPr>
                <w:sz w:val="18"/>
                <w:szCs w:val="18"/>
              </w:rPr>
              <w:t>Branislav</w:t>
            </w:r>
            <w:r w:rsidRPr="00573D63">
              <w:rPr>
                <w:sz w:val="18"/>
                <w:szCs w:val="18"/>
                <w:lang w:val="sr-Cyrl-CS"/>
              </w:rPr>
              <w:t xml:space="preserve">, </w:t>
            </w:r>
            <w:r w:rsidRPr="00573D63">
              <w:rPr>
                <w:sz w:val="18"/>
                <w:szCs w:val="18"/>
              </w:rPr>
              <w:t>JOVANOVI</w:t>
            </w:r>
            <w:r w:rsidRPr="00573D63">
              <w:rPr>
                <w:sz w:val="18"/>
                <w:szCs w:val="18"/>
                <w:lang w:val="sr-Cyrl-CS"/>
              </w:rPr>
              <w:t xml:space="preserve">Ć, </w:t>
            </w:r>
            <w:r w:rsidRPr="00573D63">
              <w:rPr>
                <w:sz w:val="18"/>
                <w:szCs w:val="18"/>
              </w:rPr>
              <w:t>Zoran</w:t>
            </w:r>
            <w:r w:rsidRPr="00573D63">
              <w:rPr>
                <w:sz w:val="18"/>
                <w:szCs w:val="18"/>
                <w:lang w:val="sr-Cyrl-CS"/>
              </w:rPr>
              <w:t xml:space="preserve">. </w:t>
            </w:r>
            <w:r w:rsidRPr="00573D63">
              <w:rPr>
                <w:sz w:val="18"/>
                <w:szCs w:val="18"/>
              </w:rPr>
              <w:t>Polo</w:t>
            </w:r>
            <w:r w:rsidRPr="00573D63">
              <w:rPr>
                <w:sz w:val="18"/>
                <w:szCs w:val="18"/>
                <w:lang w:val="sr-Cyrl-CS"/>
              </w:rPr>
              <w:t>ž</w:t>
            </w:r>
            <w:r w:rsidRPr="00573D63">
              <w:rPr>
                <w:sz w:val="18"/>
                <w:szCs w:val="18"/>
              </w:rPr>
              <w:t>aj</w:t>
            </w:r>
            <w:r w:rsidRPr="00573D63">
              <w:rPr>
                <w:sz w:val="18"/>
                <w:szCs w:val="18"/>
                <w:lang w:val="sr-Cyrl-CS"/>
              </w:rPr>
              <w:t xml:space="preserve"> </w:t>
            </w:r>
            <w:r w:rsidRPr="00573D63">
              <w:rPr>
                <w:sz w:val="18"/>
                <w:szCs w:val="18"/>
              </w:rPr>
              <w:t>nezavisnih</w:t>
            </w:r>
            <w:r w:rsidRPr="00573D63">
              <w:rPr>
                <w:sz w:val="18"/>
                <w:szCs w:val="18"/>
                <w:lang w:val="sr-Cyrl-CS"/>
              </w:rPr>
              <w:t xml:space="preserve"> </w:t>
            </w:r>
            <w:r w:rsidRPr="00573D63">
              <w:rPr>
                <w:sz w:val="18"/>
                <w:szCs w:val="18"/>
              </w:rPr>
              <w:t>dr</w:t>
            </w:r>
            <w:r w:rsidRPr="00573D63">
              <w:rPr>
                <w:sz w:val="18"/>
                <w:szCs w:val="18"/>
                <w:lang w:val="sr-Cyrl-CS"/>
              </w:rPr>
              <w:t>ž</w:t>
            </w:r>
            <w:r w:rsidRPr="00573D63">
              <w:rPr>
                <w:sz w:val="18"/>
                <w:szCs w:val="18"/>
              </w:rPr>
              <w:t>avnih</w:t>
            </w:r>
            <w:r w:rsidRPr="00573D63">
              <w:rPr>
                <w:sz w:val="18"/>
                <w:szCs w:val="18"/>
                <w:lang w:val="sr-Cyrl-CS"/>
              </w:rPr>
              <w:t xml:space="preserve"> </w:t>
            </w:r>
            <w:r w:rsidRPr="00573D63">
              <w:rPr>
                <w:sz w:val="18"/>
                <w:szCs w:val="18"/>
              </w:rPr>
              <w:t>institucija</w:t>
            </w:r>
            <w:r w:rsidRPr="00573D63">
              <w:rPr>
                <w:sz w:val="18"/>
                <w:szCs w:val="18"/>
                <w:lang w:val="sr-Cyrl-CS"/>
              </w:rPr>
              <w:t xml:space="preserve"> </w:t>
            </w:r>
            <w:r w:rsidRPr="00573D63">
              <w:rPr>
                <w:sz w:val="18"/>
                <w:szCs w:val="18"/>
              </w:rPr>
              <w:t>u</w:t>
            </w:r>
            <w:r w:rsidRPr="00573D63">
              <w:rPr>
                <w:sz w:val="18"/>
                <w:szCs w:val="18"/>
                <w:lang w:val="sr-Cyrl-CS"/>
              </w:rPr>
              <w:t xml:space="preserve"> </w:t>
            </w:r>
            <w:r w:rsidRPr="00573D63">
              <w:rPr>
                <w:sz w:val="18"/>
                <w:szCs w:val="18"/>
              </w:rPr>
              <w:t>Republici</w:t>
            </w:r>
            <w:r w:rsidRPr="00573D63">
              <w:rPr>
                <w:sz w:val="18"/>
                <w:szCs w:val="18"/>
                <w:lang w:val="sr-Cyrl-CS"/>
              </w:rPr>
              <w:t xml:space="preserve"> </w:t>
            </w:r>
            <w:r w:rsidRPr="00573D63">
              <w:rPr>
                <w:sz w:val="18"/>
                <w:szCs w:val="18"/>
              </w:rPr>
              <w:t>Srbiji</w:t>
            </w:r>
            <w:r w:rsidRPr="00573D63">
              <w:rPr>
                <w:sz w:val="18"/>
                <w:szCs w:val="18"/>
                <w:lang w:val="sr-Cyrl-CS"/>
              </w:rPr>
              <w:t xml:space="preserve">. </w:t>
            </w:r>
            <w:r w:rsidRPr="00573D63">
              <w:rPr>
                <w:i/>
                <w:iCs/>
                <w:sz w:val="18"/>
                <w:szCs w:val="18"/>
              </w:rPr>
              <w:t>Правни живот</w:t>
            </w:r>
            <w:r w:rsidRPr="00573D63">
              <w:rPr>
                <w:sz w:val="18"/>
                <w:szCs w:val="18"/>
              </w:rPr>
              <w:t xml:space="preserve">, ISSN 0350-0500, </w:t>
            </w:r>
            <w:r w:rsidRPr="00573D63">
              <w:rPr>
                <w:b/>
                <w:sz w:val="18"/>
                <w:szCs w:val="18"/>
              </w:rPr>
              <w:t>2013</w:t>
            </w:r>
            <w:r w:rsidRPr="00573D63">
              <w:rPr>
                <w:sz w:val="18"/>
                <w:szCs w:val="18"/>
              </w:rPr>
              <w:t xml:space="preserve">, knj. 564, br. 10, str. 369-378. [COBISS.SR-ID </w:t>
            </w:r>
            <w:hyperlink r:id="rId27" w:tgtFrame="_blank" w:history="1">
              <w:r w:rsidRPr="00573D63">
                <w:rPr>
                  <w:rStyle w:val="Hyperlink"/>
                  <w:sz w:val="18"/>
                  <w:szCs w:val="18"/>
                </w:rPr>
                <w:t>512962992</w:t>
              </w:r>
            </w:hyperlink>
            <w:r w:rsidRPr="00573D63">
              <w:rPr>
                <w:sz w:val="18"/>
                <w:szCs w:val="18"/>
              </w:rPr>
              <w:t>]</w:t>
            </w:r>
          </w:p>
        </w:tc>
        <w:tc>
          <w:tcPr>
            <w:tcW w:w="347" w:type="pct"/>
            <w:vAlign w:val="center"/>
          </w:tcPr>
          <w:p w:rsidR="00573D63" w:rsidRPr="0077734C" w:rsidRDefault="00573D63" w:rsidP="00E5547D">
            <w:pPr>
              <w:spacing w:after="60"/>
              <w:rPr>
                <w:lang w:val="sr-Cyrl-CS"/>
              </w:rPr>
            </w:pPr>
            <w:r>
              <w:rPr>
                <w:lang w:val="sr-Cyrl-CS"/>
              </w:rPr>
              <w:t>М51</w:t>
            </w:r>
          </w:p>
        </w:tc>
      </w:tr>
      <w:tr w:rsidR="00573D63" w:rsidRPr="00A22864" w:rsidTr="00E5160F">
        <w:trPr>
          <w:trHeight w:val="227"/>
          <w:jc w:val="center"/>
        </w:trPr>
        <w:tc>
          <w:tcPr>
            <w:tcW w:w="5000" w:type="pct"/>
            <w:gridSpan w:val="12"/>
            <w:vAlign w:val="center"/>
          </w:tcPr>
          <w:p w:rsidR="00573D63" w:rsidRPr="00A22864" w:rsidRDefault="00573D63" w:rsidP="00E5547D">
            <w:pPr>
              <w:spacing w:after="60"/>
              <w:rPr>
                <w:b/>
                <w:lang w:val="sr-Cyrl-CS"/>
              </w:rPr>
            </w:pPr>
            <w:r w:rsidRPr="00A22864">
              <w:rPr>
                <w:b/>
                <w:lang w:val="sr-Cyrl-CS"/>
              </w:rPr>
              <w:t>Збирни подаци научне активност наставника</w:t>
            </w:r>
          </w:p>
        </w:tc>
      </w:tr>
      <w:tr w:rsidR="00573D63" w:rsidRPr="00A22864" w:rsidTr="00E5160F">
        <w:trPr>
          <w:trHeight w:val="227"/>
          <w:jc w:val="center"/>
        </w:trPr>
        <w:tc>
          <w:tcPr>
            <w:tcW w:w="5000" w:type="pct"/>
            <w:gridSpan w:val="12"/>
            <w:vAlign w:val="center"/>
          </w:tcPr>
          <w:p w:rsidR="00573D63" w:rsidRPr="00A22864" w:rsidRDefault="00573D63" w:rsidP="00E5547D">
            <w:pPr>
              <w:spacing w:after="60"/>
              <w:rPr>
                <w:b/>
                <w:lang w:val="sr-Cyrl-CS"/>
              </w:rPr>
            </w:pPr>
            <w:r w:rsidRPr="00A22864">
              <w:rPr>
                <w:b/>
                <w:lang w:val="sr-Cyrl-CS"/>
              </w:rPr>
              <w:t xml:space="preserve">Збирни подаци </w:t>
            </w:r>
            <w:r>
              <w:rPr>
                <w:b/>
                <w:lang w:val="sr-Cyrl-RS"/>
              </w:rPr>
              <w:t xml:space="preserve">уметничке </w:t>
            </w:r>
            <w:r w:rsidRPr="00A22864">
              <w:rPr>
                <w:b/>
                <w:lang w:val="sr-Cyrl-CS"/>
              </w:rPr>
              <w:t xml:space="preserve"> активност наставника</w:t>
            </w:r>
          </w:p>
        </w:tc>
      </w:tr>
      <w:tr w:rsidR="00573D63" w:rsidRPr="00A22864" w:rsidTr="00573D63">
        <w:trPr>
          <w:trHeight w:val="227"/>
          <w:jc w:val="center"/>
        </w:trPr>
        <w:tc>
          <w:tcPr>
            <w:tcW w:w="2823" w:type="pct"/>
            <w:gridSpan w:val="6"/>
            <w:vAlign w:val="center"/>
          </w:tcPr>
          <w:p w:rsidR="00573D63" w:rsidRPr="00A22864" w:rsidRDefault="00573D63" w:rsidP="00E5547D">
            <w:pPr>
              <w:spacing w:after="60"/>
              <w:rPr>
                <w:lang w:val="sr-Cyrl-CS"/>
              </w:rPr>
            </w:pPr>
            <w:r w:rsidRPr="00A22864">
              <w:rPr>
                <w:lang w:val="sr-Cyrl-CS"/>
              </w:rPr>
              <w:t>Укупан број цитата, без аутоцитата</w:t>
            </w:r>
          </w:p>
        </w:tc>
        <w:tc>
          <w:tcPr>
            <w:tcW w:w="2177" w:type="pct"/>
            <w:gridSpan w:val="6"/>
            <w:vAlign w:val="center"/>
          </w:tcPr>
          <w:p w:rsidR="00573D63" w:rsidRPr="00A22864" w:rsidRDefault="00573D63" w:rsidP="00E5547D">
            <w:pPr>
              <w:spacing w:after="60"/>
              <w:rPr>
                <w:b/>
                <w:lang w:val="sr-Cyrl-CS"/>
              </w:rPr>
            </w:pPr>
          </w:p>
        </w:tc>
      </w:tr>
      <w:tr w:rsidR="00573D63" w:rsidRPr="00A22864" w:rsidTr="00573D63">
        <w:trPr>
          <w:trHeight w:val="227"/>
          <w:jc w:val="center"/>
        </w:trPr>
        <w:tc>
          <w:tcPr>
            <w:tcW w:w="2823" w:type="pct"/>
            <w:gridSpan w:val="6"/>
            <w:vAlign w:val="center"/>
          </w:tcPr>
          <w:p w:rsidR="00573D63" w:rsidRPr="00A22864" w:rsidRDefault="00573D63" w:rsidP="00E5547D">
            <w:pPr>
              <w:spacing w:after="60"/>
              <w:rPr>
                <w:lang w:val="sr-Cyrl-CS"/>
              </w:rPr>
            </w:pPr>
            <w:r w:rsidRPr="00A22864">
              <w:rPr>
                <w:lang w:val="sr-Cyrl-CS"/>
              </w:rPr>
              <w:t>Укупан број радова са SCI (или SSCI) листе</w:t>
            </w:r>
          </w:p>
        </w:tc>
        <w:tc>
          <w:tcPr>
            <w:tcW w:w="2177" w:type="pct"/>
            <w:gridSpan w:val="6"/>
            <w:vAlign w:val="center"/>
          </w:tcPr>
          <w:p w:rsidR="00573D63" w:rsidRPr="00A22864" w:rsidRDefault="00573D63" w:rsidP="00E5547D">
            <w:pPr>
              <w:spacing w:after="60"/>
              <w:rPr>
                <w:b/>
                <w:lang w:val="sr-Cyrl-CS"/>
              </w:rPr>
            </w:pPr>
          </w:p>
        </w:tc>
      </w:tr>
      <w:tr w:rsidR="00573D63" w:rsidRPr="00A22864" w:rsidTr="00573D63">
        <w:trPr>
          <w:trHeight w:val="227"/>
          <w:jc w:val="center"/>
        </w:trPr>
        <w:tc>
          <w:tcPr>
            <w:tcW w:w="2823" w:type="pct"/>
            <w:gridSpan w:val="6"/>
            <w:vAlign w:val="center"/>
          </w:tcPr>
          <w:p w:rsidR="00573D63" w:rsidRPr="00A22864" w:rsidRDefault="00573D63" w:rsidP="00E5547D">
            <w:pPr>
              <w:spacing w:after="60"/>
              <w:rPr>
                <w:b/>
                <w:lang w:val="sr-Cyrl-CS"/>
              </w:rPr>
            </w:pPr>
            <w:r w:rsidRPr="00A22864">
              <w:rPr>
                <w:lang w:val="sr-Cyrl-CS"/>
              </w:rPr>
              <w:t>Тренутно учешће на пројектима</w:t>
            </w:r>
          </w:p>
        </w:tc>
        <w:tc>
          <w:tcPr>
            <w:tcW w:w="1142" w:type="pct"/>
            <w:gridSpan w:val="3"/>
            <w:vAlign w:val="center"/>
          </w:tcPr>
          <w:p w:rsidR="00573D63" w:rsidRPr="00A22864" w:rsidRDefault="00573D63" w:rsidP="00E5547D">
            <w:pPr>
              <w:spacing w:after="60"/>
              <w:rPr>
                <w:b/>
                <w:lang w:val="sr-Cyrl-CS"/>
              </w:rPr>
            </w:pPr>
            <w:r w:rsidRPr="00A22864">
              <w:rPr>
                <w:lang w:val="sr-Cyrl-CS"/>
              </w:rPr>
              <w:t>Домаћи</w:t>
            </w:r>
            <w:r>
              <w:rPr>
                <w:lang w:val="sr-Cyrl-CS"/>
              </w:rPr>
              <w:t xml:space="preserve"> </w:t>
            </w:r>
            <w:r w:rsidR="00B560C4">
              <w:rPr>
                <w:lang w:val="sr-Latn-RS"/>
              </w:rPr>
              <w:t xml:space="preserve">  </w:t>
            </w:r>
            <w:r>
              <w:rPr>
                <w:lang w:val="sr-Cyrl-CS"/>
              </w:rPr>
              <w:t>2</w:t>
            </w:r>
          </w:p>
        </w:tc>
        <w:tc>
          <w:tcPr>
            <w:tcW w:w="1035" w:type="pct"/>
            <w:gridSpan w:val="3"/>
            <w:vAlign w:val="center"/>
          </w:tcPr>
          <w:p w:rsidR="00573D63" w:rsidRPr="00A22864" w:rsidRDefault="00573D63" w:rsidP="00E5547D">
            <w:pPr>
              <w:spacing w:after="60"/>
              <w:rPr>
                <w:b/>
                <w:lang w:val="sr-Cyrl-CS"/>
              </w:rPr>
            </w:pPr>
            <w:r w:rsidRPr="00A22864">
              <w:rPr>
                <w:lang w:val="sr-Cyrl-CS"/>
              </w:rPr>
              <w:t>Међународни</w:t>
            </w:r>
          </w:p>
        </w:tc>
      </w:tr>
      <w:tr w:rsidR="00573D63" w:rsidRPr="00A22864" w:rsidTr="00573D63">
        <w:trPr>
          <w:trHeight w:val="227"/>
          <w:jc w:val="center"/>
        </w:trPr>
        <w:tc>
          <w:tcPr>
            <w:tcW w:w="2823" w:type="pct"/>
            <w:gridSpan w:val="6"/>
            <w:vAlign w:val="center"/>
          </w:tcPr>
          <w:p w:rsidR="00573D63" w:rsidRPr="00A22864" w:rsidRDefault="00573D63" w:rsidP="00E5547D">
            <w:pPr>
              <w:spacing w:after="60"/>
              <w:rPr>
                <w:b/>
                <w:lang w:val="sr-Cyrl-CS"/>
              </w:rPr>
            </w:pPr>
            <w:r w:rsidRPr="00A22864">
              <w:rPr>
                <w:lang w:val="sr-Cyrl-CS"/>
              </w:rPr>
              <w:t>Усавршавања</w:t>
            </w:r>
          </w:p>
        </w:tc>
        <w:tc>
          <w:tcPr>
            <w:tcW w:w="1142" w:type="pct"/>
            <w:gridSpan w:val="3"/>
            <w:vAlign w:val="center"/>
          </w:tcPr>
          <w:p w:rsidR="00573D63" w:rsidRPr="00A22864" w:rsidRDefault="00573D63" w:rsidP="00E5547D">
            <w:pPr>
              <w:spacing w:after="60"/>
              <w:rPr>
                <w:b/>
                <w:lang w:val="sr-Cyrl-CS"/>
              </w:rPr>
            </w:pPr>
          </w:p>
        </w:tc>
        <w:tc>
          <w:tcPr>
            <w:tcW w:w="1035" w:type="pct"/>
            <w:gridSpan w:val="3"/>
            <w:vAlign w:val="center"/>
          </w:tcPr>
          <w:p w:rsidR="00573D63" w:rsidRPr="00A22864" w:rsidRDefault="00573D63" w:rsidP="00E5547D">
            <w:pPr>
              <w:spacing w:after="60"/>
              <w:rPr>
                <w:b/>
                <w:lang w:val="sr-Cyrl-CS"/>
              </w:rPr>
            </w:pPr>
          </w:p>
        </w:tc>
      </w:tr>
      <w:tr w:rsidR="00573D63" w:rsidRPr="00A22864" w:rsidTr="00573D63">
        <w:trPr>
          <w:trHeight w:val="227"/>
          <w:jc w:val="center"/>
        </w:trPr>
        <w:tc>
          <w:tcPr>
            <w:tcW w:w="2823" w:type="pct"/>
            <w:gridSpan w:val="6"/>
            <w:vAlign w:val="center"/>
          </w:tcPr>
          <w:p w:rsidR="00573D63" w:rsidRPr="00A22864" w:rsidRDefault="00573D63" w:rsidP="00E5547D">
            <w:pPr>
              <w:spacing w:after="60"/>
              <w:rPr>
                <w:b/>
                <w:lang w:val="sr-Cyrl-CS"/>
              </w:rPr>
            </w:pPr>
            <w:r w:rsidRPr="00A22864">
              <w:rPr>
                <w:lang w:val="sr-Cyrl-CS"/>
              </w:rPr>
              <w:t>Други подаци које сматрате релевантним</w:t>
            </w:r>
          </w:p>
        </w:tc>
        <w:tc>
          <w:tcPr>
            <w:tcW w:w="2177" w:type="pct"/>
            <w:gridSpan w:val="6"/>
            <w:vAlign w:val="center"/>
          </w:tcPr>
          <w:p w:rsidR="00573D63" w:rsidRPr="00A22864" w:rsidRDefault="00573D63" w:rsidP="00E5547D">
            <w:pPr>
              <w:spacing w:after="60"/>
              <w:rPr>
                <w:b/>
                <w:lang w:val="sr-Cyrl-CS"/>
              </w:rPr>
            </w:pPr>
          </w:p>
        </w:tc>
      </w:tr>
      <w:tr w:rsidR="00573D63" w:rsidRPr="00A22864" w:rsidTr="00573D63">
        <w:trPr>
          <w:trHeight w:val="227"/>
          <w:jc w:val="center"/>
        </w:trPr>
        <w:tc>
          <w:tcPr>
            <w:tcW w:w="2823" w:type="pct"/>
            <w:gridSpan w:val="6"/>
            <w:vAlign w:val="center"/>
          </w:tcPr>
          <w:p w:rsidR="00573D63" w:rsidRPr="00A22864" w:rsidRDefault="00573D63" w:rsidP="00E5547D">
            <w:pPr>
              <w:spacing w:after="60"/>
              <w:rPr>
                <w:b/>
                <w:lang w:val="sr-Cyrl-CS"/>
              </w:rPr>
            </w:pPr>
            <w:r w:rsidRPr="00A22864">
              <w:rPr>
                <w:lang w:val="sr-Cyrl-CS"/>
              </w:rPr>
              <w:t>Максимална дужине несме бити већа од  2 странице А4</w:t>
            </w:r>
          </w:p>
        </w:tc>
        <w:tc>
          <w:tcPr>
            <w:tcW w:w="2177" w:type="pct"/>
            <w:gridSpan w:val="6"/>
            <w:vAlign w:val="center"/>
          </w:tcPr>
          <w:p w:rsidR="00573D63" w:rsidRPr="00A22864" w:rsidRDefault="00573D63" w:rsidP="00E5547D">
            <w:pPr>
              <w:spacing w:after="60"/>
              <w:rPr>
                <w:b/>
                <w:lang w:val="sr-Cyrl-CS"/>
              </w:rPr>
            </w:pPr>
          </w:p>
        </w:tc>
      </w:tr>
    </w:tbl>
    <w:p w:rsidR="00F502C2" w:rsidRPr="00441250" w:rsidRDefault="00F502C2" w:rsidP="00F502C2">
      <w:pPr>
        <w:rPr>
          <w:sz w:val="6"/>
          <w:szCs w:val="6"/>
          <w:lang w:val="sr-Cyrl-RS"/>
        </w:rPr>
      </w:pPr>
    </w:p>
    <w:p w:rsidR="00F502C2" w:rsidRDefault="00F502C2" w:rsidP="00F502C2">
      <w:pPr>
        <w:spacing w:after="60"/>
        <w:jc w:val="center"/>
        <w:rPr>
          <w:b/>
          <w:sz w:val="22"/>
          <w:szCs w:val="22"/>
          <w:lang w:val="en-US"/>
        </w:rPr>
      </w:pPr>
    </w:p>
    <w:p w:rsidR="00F502C2" w:rsidRPr="00B560C4" w:rsidRDefault="00F502C2" w:rsidP="00E90AD3">
      <w:pPr>
        <w:spacing w:after="60"/>
        <w:rPr>
          <w:b/>
          <w:sz w:val="22"/>
          <w:szCs w:val="22"/>
          <w:lang w:val="sr-Latn-RS"/>
        </w:rPr>
      </w:pPr>
    </w:p>
    <w:sectPr w:rsidR="00F502C2" w:rsidRPr="00B560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2C2"/>
    <w:rsid w:val="00061744"/>
    <w:rsid w:val="000D422F"/>
    <w:rsid w:val="001D7D11"/>
    <w:rsid w:val="00283340"/>
    <w:rsid w:val="00327C39"/>
    <w:rsid w:val="005052C6"/>
    <w:rsid w:val="00573D63"/>
    <w:rsid w:val="005D4901"/>
    <w:rsid w:val="0077734C"/>
    <w:rsid w:val="00782328"/>
    <w:rsid w:val="008045EC"/>
    <w:rsid w:val="00811444"/>
    <w:rsid w:val="009A5AD6"/>
    <w:rsid w:val="009C5D77"/>
    <w:rsid w:val="00A00AB6"/>
    <w:rsid w:val="00AD221C"/>
    <w:rsid w:val="00B560C4"/>
    <w:rsid w:val="00B96761"/>
    <w:rsid w:val="00BF45F0"/>
    <w:rsid w:val="00D91092"/>
    <w:rsid w:val="00E3152D"/>
    <w:rsid w:val="00E31C26"/>
    <w:rsid w:val="00E5160F"/>
    <w:rsid w:val="00E90AD3"/>
    <w:rsid w:val="00F502C2"/>
    <w:rsid w:val="00F67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02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mbria" w:hAnsi="Times New Roman" w:cs="Times New Roman"/>
      <w:sz w:val="20"/>
      <w:szCs w:val="20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232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8232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02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mbria" w:hAnsi="Times New Roman" w:cs="Times New Roman"/>
      <w:sz w:val="20"/>
      <w:szCs w:val="20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232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823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5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x.doi.org/10.5937/nabepo25-28953" TargetMode="External"/><Relationship Id="rId13" Type="http://schemas.openxmlformats.org/officeDocument/2006/relationships/hyperlink" Target="http://www.ips.ac.rs/magazine_editions/srpska-politicka-misao-4-2018/" TargetMode="External"/><Relationship Id="rId18" Type="http://schemas.openxmlformats.org/officeDocument/2006/relationships/hyperlink" Target="http://institut.jura.kg.ac.rs/images/Majsko%20savetovanje/XIV%20Savremeni/3.%20Zbornik.pdf" TargetMode="External"/><Relationship Id="rId26" Type="http://schemas.openxmlformats.org/officeDocument/2006/relationships/hyperlink" Target="http://www.vbs.rs/scripts/cobiss?command=DISPLAY&amp;base=COBIB&amp;RID=51290104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plus.sr.cobiss.net/opac7/bib/513327536?lang=sr_Latn" TargetMode="External"/><Relationship Id="rId7" Type="http://schemas.openxmlformats.org/officeDocument/2006/relationships/hyperlink" Target="https://aseestant.ceon.rs/index.php/nabepo/article/view/28953/17133" TargetMode="External"/><Relationship Id="rId12" Type="http://schemas.openxmlformats.org/officeDocument/2006/relationships/hyperlink" Target="https://plus.sr.cobiss.net/opac7/bib/513505200?lang=sr_Latn" TargetMode="External"/><Relationship Id="rId17" Type="http://schemas.openxmlformats.org/officeDocument/2006/relationships/hyperlink" Target="https://plus.sr.cobiss.net/opac7/bib/513531568?lang=sr_Latn" TargetMode="External"/><Relationship Id="rId25" Type="http://schemas.openxmlformats.org/officeDocument/2006/relationships/hyperlink" Target="https://plus.sr.cobiss.net/opac7/bib/1026636193?lang=sr_Latn" TargetMode="External"/><Relationship Id="rId2" Type="http://schemas.microsoft.com/office/2007/relationships/stylesWithEffects" Target="stylesWithEffects.xml"/><Relationship Id="rId16" Type="http://schemas.openxmlformats.org/officeDocument/2006/relationships/hyperlink" Target="ahttp://institut.jura.kg.ac.rs/images/Majsko%20savetovanje/XV%20Sloboda/zbornik.pdf" TargetMode="External"/><Relationship Id="rId20" Type="http://schemas.openxmlformats.org/officeDocument/2006/relationships/hyperlink" Target="https://plus.sr.cobiss.net/opac7/bib/513222320?lang=sr_Latn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plus.sr.cobiss.net/opac7/bib/513439664?lang=sr_Latn" TargetMode="External"/><Relationship Id="rId11" Type="http://schemas.openxmlformats.org/officeDocument/2006/relationships/hyperlink" Target="https://dx.doi.org/10.5937/zrpfns52-19185" TargetMode="External"/><Relationship Id="rId24" Type="http://schemas.openxmlformats.org/officeDocument/2006/relationships/hyperlink" Target="https://dx.doi.org/doi:%2010.5937/zrpfni%201672037S" TargetMode="External"/><Relationship Id="rId5" Type="http://schemas.openxmlformats.org/officeDocument/2006/relationships/hyperlink" Target="http://www.jura.kg.ac.rs/index.php/sr/naslovi.htm" TargetMode="External"/><Relationship Id="rId15" Type="http://schemas.openxmlformats.org/officeDocument/2006/relationships/hyperlink" Target="https://plus.sr.cobiss.net/opac7/bib/513494192?lang=sr_Latn" TargetMode="External"/><Relationship Id="rId23" Type="http://schemas.openxmlformats.org/officeDocument/2006/relationships/hyperlink" Target="http://www.prafak.ni.ac.rs/files/zbornik/sadrzaj/zbornici/z73/08z73.pdf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zbornik.pf.uns.ac.rs/images/download/2018/2018-3/2018-3.pdf" TargetMode="External"/><Relationship Id="rId19" Type="http://schemas.openxmlformats.org/officeDocument/2006/relationships/hyperlink" Target="https://plus.sr.cobiss.net/opac7/bib/513412528?lang=sr_Lat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lus.sr.cobiss.net/opac7/bib/32864777?lang=sr_Latn" TargetMode="External"/><Relationship Id="rId14" Type="http://schemas.openxmlformats.org/officeDocument/2006/relationships/hyperlink" Target="https://dx.doi.org/10.22182/spm.6242018.15" TargetMode="External"/><Relationship Id="rId22" Type="http://schemas.openxmlformats.org/officeDocument/2006/relationships/hyperlink" Target="https://plus.sr.cobiss.net/opac7/bib/513368240?lang=sr_Latn" TargetMode="External"/><Relationship Id="rId27" Type="http://schemas.openxmlformats.org/officeDocument/2006/relationships/hyperlink" Target="http://www.vbs.rs/scripts/cobiss?command=DISPLAY&amp;base=COBIB&amp;RID=512962992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1315</Words>
  <Characters>7499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SONJA</dc:creator>
  <cp:lastModifiedBy>Zoran Jovanovic</cp:lastModifiedBy>
  <cp:revision>4</cp:revision>
  <dcterms:created xsi:type="dcterms:W3CDTF">2021-11-29T07:54:00Z</dcterms:created>
  <dcterms:modified xsi:type="dcterms:W3CDTF">2021-11-29T08:05:00Z</dcterms:modified>
</cp:coreProperties>
</file>