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E3866" w14:textId="189F05B6" w:rsidR="0041499E" w:rsidRPr="0041499E" w:rsidRDefault="0041499E" w:rsidP="004149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99E">
        <w:rPr>
          <w:rFonts w:ascii="Times New Roman" w:hAnsi="Times New Roman" w:cs="Times New Roman"/>
          <w:b/>
          <w:bCs/>
          <w:sz w:val="24"/>
          <w:szCs w:val="24"/>
        </w:rPr>
        <w:t xml:space="preserve">DAAD </w:t>
      </w:r>
      <w:proofErr w:type="spellStart"/>
      <w:r w:rsidRPr="0041499E">
        <w:rPr>
          <w:rFonts w:ascii="Times New Roman" w:hAnsi="Times New Roman" w:cs="Times New Roman"/>
          <w:b/>
          <w:bCs/>
          <w:sz w:val="24"/>
          <w:szCs w:val="24"/>
        </w:rPr>
        <w:t>програми</w:t>
      </w:r>
      <w:proofErr w:type="spellEnd"/>
      <w:r w:rsidRPr="00414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99E">
        <w:rPr>
          <w:rFonts w:ascii="Times New Roman" w:hAnsi="Times New Roman" w:cs="Times New Roman"/>
          <w:b/>
          <w:bCs/>
          <w:sz w:val="24"/>
          <w:szCs w:val="24"/>
        </w:rPr>
        <w:t>подршке</w:t>
      </w:r>
      <w:proofErr w:type="spellEnd"/>
      <w:r w:rsidRPr="00414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99E">
        <w:rPr>
          <w:rFonts w:ascii="Times New Roman" w:hAnsi="Times New Roman" w:cs="Times New Roman"/>
          <w:b/>
          <w:bCs/>
          <w:sz w:val="24"/>
          <w:szCs w:val="24"/>
        </w:rPr>
        <w:t>сарадњи</w:t>
      </w:r>
      <w:proofErr w:type="spellEnd"/>
      <w:r w:rsidRPr="00414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99E">
        <w:rPr>
          <w:rFonts w:ascii="Times New Roman" w:hAnsi="Times New Roman" w:cs="Times New Roman"/>
          <w:b/>
          <w:bCs/>
          <w:sz w:val="24"/>
          <w:szCs w:val="24"/>
        </w:rPr>
        <w:t>високошколских</w:t>
      </w:r>
      <w:proofErr w:type="spellEnd"/>
      <w:r w:rsidRPr="00414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99E">
        <w:rPr>
          <w:rFonts w:ascii="Times New Roman" w:hAnsi="Times New Roman" w:cs="Times New Roman"/>
          <w:b/>
          <w:bCs/>
          <w:sz w:val="24"/>
          <w:szCs w:val="24"/>
        </w:rPr>
        <w:t>институција</w:t>
      </w:r>
      <w:proofErr w:type="spellEnd"/>
    </w:p>
    <w:p w14:paraId="239372CC" w14:textId="77777777" w:rsidR="0041499E" w:rsidRPr="0041499E" w:rsidRDefault="0041499E" w:rsidP="00414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AA8D2" w14:textId="23AC0EC0" w:rsidR="001405CE" w:rsidRDefault="009E4AE2" w:rsidP="009E4A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Немачка служба за академску размену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финансира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велики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међууниверзитетских</w:t>
      </w:r>
      <w:proofErr w:type="spellEnd"/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сарадњи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кроз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различите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програме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4E1AC26" w14:textId="77777777" w:rsidR="00F4713B" w:rsidRDefault="001405CE" w:rsidP="009E4A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4AE2">
        <w:rPr>
          <w:rFonts w:ascii="Times New Roman" w:hAnsi="Times New Roman" w:cs="Times New Roman"/>
          <w:sz w:val="24"/>
          <w:szCs w:val="24"/>
          <w:lang w:val="sr-Cyrl-RS"/>
        </w:rPr>
        <w:t>DAAD програм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подршке сарадњи високошколских институција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представљени су у 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>новој брошури на српском језику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, а са намером да се 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>високошколск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 xml:space="preserve"> институциј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 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представе могућности за 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>реализова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 xml:space="preserve"> сарадњ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4713B" w:rsidRPr="00F4713B">
        <w:rPr>
          <w:rFonts w:ascii="Times New Roman" w:hAnsi="Times New Roman" w:cs="Times New Roman"/>
          <w:sz w:val="24"/>
          <w:szCs w:val="24"/>
          <w:lang w:val="sr-Cyrl-RS"/>
        </w:rPr>
        <w:t xml:space="preserve"> са колегама из Немачке.</w:t>
      </w:r>
    </w:p>
    <w:p w14:paraId="5FFFF29E" w14:textId="01799587" w:rsidR="001405CE" w:rsidRDefault="001C5867" w:rsidP="009E4A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брошури можете пронаћи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 најважнијих и активних програма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а б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рошуру можете погледати </w:t>
      </w:r>
      <w:hyperlink r:id="rId4" w:history="1">
        <w:r w:rsidR="00F4713B" w:rsidRPr="001C586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6DA21DC" w14:textId="306A07E1" w:rsidR="001405CE" w:rsidRDefault="009E4AE2" w:rsidP="009E4A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>ахтев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већину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грантова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могу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поднесу немачке 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 xml:space="preserve">партнерске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институције</w:t>
      </w:r>
      <w:r w:rsidR="00F4713B">
        <w:rPr>
          <w:rFonts w:ascii="Times New Roman" w:hAnsi="Times New Roman" w:cs="Times New Roman"/>
          <w:sz w:val="24"/>
          <w:szCs w:val="24"/>
          <w:lang w:val="sr-Cyrl-RS"/>
        </w:rPr>
        <w:t>, а в</w:t>
      </w:r>
      <w:r>
        <w:rPr>
          <w:rFonts w:ascii="Times New Roman" w:hAnsi="Times New Roman" w:cs="Times New Roman"/>
          <w:sz w:val="24"/>
          <w:szCs w:val="24"/>
          <w:lang w:val="sr-Cyrl-RS"/>
        </w:rPr>
        <w:t>ећина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регуларних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пројеката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своје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рокове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почетком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средином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почетком</w:t>
      </w:r>
      <w:r w:rsidRPr="009E4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="001405C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21DFCD9" w14:textId="5EB482E7" w:rsidR="001C5867" w:rsidRPr="001C5867" w:rsidRDefault="001C5867" w:rsidP="001C5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Контакт за више информација:</w:t>
      </w:r>
    </w:p>
    <w:p w14:paraId="337A063F" w14:textId="32DCF2B6" w:rsidR="001C5867" w:rsidRPr="001C5867" w:rsidRDefault="001C5867" w:rsidP="001C5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DAAD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Информативни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центар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B4E6A90" w14:textId="05DF7795" w:rsidR="001C5867" w:rsidRPr="001C5867" w:rsidRDefault="001C5867" w:rsidP="001C5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Цара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Уроша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 36-38, 11 000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3A5B01AF" w14:textId="4E0EB727" w:rsidR="001C5867" w:rsidRPr="001C5867" w:rsidRDefault="001C5867" w:rsidP="001C5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: 011 2621 460,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имејл</w:t>
      </w:r>
      <w:r w:rsidRPr="001C5867">
        <w:rPr>
          <w:rFonts w:ascii="Times New Roman" w:hAnsi="Times New Roman" w:cs="Times New Roman"/>
          <w:sz w:val="24"/>
          <w:szCs w:val="24"/>
          <w:lang w:val="sr-Cyrl-RS"/>
        </w:rPr>
        <w:t>: info@daad.rs</w:t>
      </w:r>
    </w:p>
    <w:p w14:paraId="070090C9" w14:textId="5BBD789D" w:rsidR="001C5867" w:rsidRDefault="001C5867" w:rsidP="001C5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5867">
        <w:rPr>
          <w:rFonts w:ascii="Times New Roman" w:hAnsi="Times New Roman" w:cs="Times New Roman"/>
          <w:sz w:val="24"/>
          <w:szCs w:val="24"/>
          <w:lang w:val="sr-Cyrl-RS"/>
        </w:rPr>
        <w:t xml:space="preserve">www.daad.rs, </w:t>
      </w:r>
      <w:hyperlink r:id="rId5" w:history="1">
        <w:r w:rsidRPr="00B12EB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www.facebook.com/DAAD.Srbija</w:t>
        </w:r>
      </w:hyperlink>
    </w:p>
    <w:sectPr w:rsidR="001C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9E"/>
    <w:rsid w:val="001405CE"/>
    <w:rsid w:val="001C5867"/>
    <w:rsid w:val="0041499E"/>
    <w:rsid w:val="0047591B"/>
    <w:rsid w:val="004D05DF"/>
    <w:rsid w:val="009E4AE2"/>
    <w:rsid w:val="00F4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62CF"/>
  <w15:chartTrackingRefBased/>
  <w15:docId w15:val="{DBA8EFA2-F589-4868-94FD-6D7DC5C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DAAD.Srbija" TargetMode="External"/><Relationship Id="rId4" Type="http://schemas.openxmlformats.org/officeDocument/2006/relationships/hyperlink" Target="https://www.daad.rs/files/2020/12/Brosch-re.pdf?fbclid=IwAR1Dd5WGhVYZpusSUCyX3RaQHBraZkPkVKjaWNLwH_KsDgn9tTPyXM2aO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2020-12-24T13:56:00Z</dcterms:created>
  <dcterms:modified xsi:type="dcterms:W3CDTF">2020-12-24T14:47:00Z</dcterms:modified>
</cp:coreProperties>
</file>