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67" w:rsidRDefault="00FD6912" w:rsidP="00FD691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D6912">
        <w:rPr>
          <w:rFonts w:ascii="Times New Roman" w:hAnsi="Times New Roman" w:cs="Times New Roman"/>
          <w:sz w:val="24"/>
          <w:szCs w:val="24"/>
          <w:lang w:val="sr-Cyrl-RS"/>
        </w:rPr>
        <w:t>ВЕЖБЕ ИЗ НАСТАВНОГ ПРЕДМЕТА САВРЕМЕНЕ ПРАВНЕ ТЕОРИЈЕ</w:t>
      </w:r>
    </w:p>
    <w:p w:rsidR="00243382" w:rsidRDefault="00243382" w:rsidP="00FD691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43382" w:rsidRPr="00C60F79" w:rsidRDefault="00243382" w:rsidP="0024338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 да студенти који похађају вежбе из наставног предмета Савремене правне теорије, путем самосталног рада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истраживања, одговоре на доле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наведена питања, и да те одговоре, ради контроле и провере резултата, доставе на маил адресу сарадника у настави Андрије Поповића- </w:t>
      </w:r>
      <w:hyperlink r:id="rId5" w:history="1">
        <w:r w:rsidRPr="00BA444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apopovic@jura.kg.ac.rs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, и то најкасније до следећег петка.</w:t>
      </w:r>
    </w:p>
    <w:p w:rsidR="00FD6912" w:rsidRPr="00243382" w:rsidRDefault="00FD6912" w:rsidP="002433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3382">
        <w:rPr>
          <w:rFonts w:ascii="Times New Roman" w:hAnsi="Times New Roman" w:cs="Times New Roman"/>
          <w:sz w:val="24"/>
          <w:szCs w:val="24"/>
          <w:lang w:val="sr-Cyrl-RS"/>
        </w:rPr>
        <w:t>Које су биле основне карактеристике теолошке доктрине природног права која је била владајућа у Европи све до 17. века ?</w:t>
      </w:r>
    </w:p>
    <w:p w:rsidR="00FD6912" w:rsidRDefault="00FD6912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Објаснити начело индивидуализма на коме почива рационална доктрина природног права.</w:t>
      </w:r>
    </w:p>
    <w:p w:rsidR="00FD6912" w:rsidRDefault="00FD6912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чему се заснива теорија природних субјективних права?</w:t>
      </w:r>
    </w:p>
    <w:p w:rsidR="00FD6912" w:rsidRDefault="00FD6912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Какав је био став доктрине природног права у односу на природу, мислећег човека и Бога?</w:t>
      </w:r>
    </w:p>
    <w:p w:rsidR="00FD6912" w:rsidRDefault="00FD6912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Утврдити појам аксиома и назначити који је њихов значај?</w:t>
      </w:r>
    </w:p>
    <w:p w:rsidR="00FD6912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су заговорници рационалне доктрине природног права сматрали</w:t>
      </w:r>
      <w:r w:rsidR="00FD6912">
        <w:rPr>
          <w:rFonts w:ascii="Times New Roman" w:hAnsi="Times New Roman" w:cs="Times New Roman"/>
          <w:sz w:val="24"/>
          <w:szCs w:val="24"/>
          <w:lang w:val="sr-Cyrl-RS"/>
        </w:rPr>
        <w:t xml:space="preserve"> да постоји једно универзално природно право? Образложити.</w:t>
      </w:r>
    </w:p>
    <w:p w:rsidR="00FD6912" w:rsidRDefault="00FD6912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је основни извор природног права?</w:t>
      </w:r>
    </w:p>
    <w:p w:rsidR="00FD6912" w:rsidRDefault="00FD6912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човек самом чињеницом рођења, према схватању</w:t>
      </w:r>
      <w:r w:rsidR="00243382">
        <w:rPr>
          <w:rFonts w:ascii="Times New Roman" w:hAnsi="Times New Roman" w:cs="Times New Roman"/>
          <w:sz w:val="24"/>
          <w:szCs w:val="24"/>
          <w:lang w:val="sr-Cyrl-RS"/>
        </w:rPr>
        <w:t xml:space="preserve"> заговорника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рационалне доктрине природног права, стиче нека права?</w:t>
      </w:r>
      <w:r w:rsidR="002433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D6912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Сазнајте и напишите битне и важне чињенице из биографије Хуга Гроцијуса.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Која су три основна облика људског права према схватању Хуга Гроцијуса?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Објаснити на чему се заснива теорија друштвеног уговора.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Истражити на који начин теоретичар Ролс посматра правду као принцип?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су најзначајнији представници романтизма? Набројте основне одлике поменутог правца?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Зашто је принцип народног духа тако битан у немачком романтизму? Објаснити.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су заговорници историјско-правне школе сматрали да постоји једно непроменљиво право? Образложити.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који начин теоретичар Савињи посматра обичајно право?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Које су основне разлике између историјско-правне школе и јуристичког позитивизма?</w:t>
      </w:r>
    </w:p>
    <w:p w:rsidR="00CB576F" w:rsidRDefault="00CB576F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Утврдити однос између историјско-правне школе и природног права.</w:t>
      </w:r>
    </w:p>
    <w:p w:rsidR="003279D9" w:rsidRDefault="003279D9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постоји веза између језика и права? Истаћи сопствено мишљење о датом питању.</w:t>
      </w:r>
    </w:p>
    <w:p w:rsidR="003279D9" w:rsidRDefault="003279D9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Набојати основне етапе кроз које пролази развитак једног националног права.</w:t>
      </w:r>
    </w:p>
    <w:p w:rsidR="003279D9" w:rsidRDefault="003279D9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Које су основне особине историјско-правне школе?</w:t>
      </w:r>
    </w:p>
    <w:p w:rsidR="003279D9" w:rsidRDefault="003279D9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Које су четири интерпретације правног тумачења према схватању теоретичара Савињија?</w:t>
      </w:r>
    </w:p>
    <w:p w:rsidR="003279D9" w:rsidRDefault="003279D9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Какав је био Савињијев став о екстензивном и рестриктивном тумачењу права?</w:t>
      </w:r>
    </w:p>
    <w:p w:rsidR="003279D9" w:rsidRDefault="00243382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је, </w:t>
      </w:r>
      <w:r w:rsidR="003279D9">
        <w:rPr>
          <w:rFonts w:ascii="Times New Roman" w:hAnsi="Times New Roman" w:cs="Times New Roman"/>
          <w:sz w:val="24"/>
          <w:szCs w:val="24"/>
          <w:lang w:val="sr-Cyrl-RS"/>
        </w:rPr>
        <w:t>по његовом суду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0" w:name="_GoBack"/>
      <w:bookmarkEnd w:id="0"/>
      <w:r w:rsidR="003279D9">
        <w:rPr>
          <w:rFonts w:ascii="Times New Roman" w:hAnsi="Times New Roman" w:cs="Times New Roman"/>
          <w:sz w:val="24"/>
          <w:szCs w:val="24"/>
          <w:lang w:val="sr-Cyrl-RS"/>
        </w:rPr>
        <w:t xml:space="preserve"> најмеродавнији критеријум који се мора узети у разматрање приликом тумачењ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279D9">
        <w:rPr>
          <w:rFonts w:ascii="Times New Roman" w:hAnsi="Times New Roman" w:cs="Times New Roman"/>
          <w:sz w:val="24"/>
          <w:szCs w:val="24"/>
          <w:lang w:val="sr-Cyrl-RS"/>
        </w:rPr>
        <w:t xml:space="preserve"> права ?</w:t>
      </w:r>
    </w:p>
    <w:p w:rsidR="003279D9" w:rsidRDefault="003279D9" w:rsidP="00FD69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Која је основна разлика између субјективне и објективне теорије тумачења? Какав је Савињијев став о тим теоријама?</w:t>
      </w:r>
    </w:p>
    <w:p w:rsidR="00FD6912" w:rsidRDefault="00FD6912" w:rsidP="00FD691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912" w:rsidRDefault="00FD6912" w:rsidP="00FD691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912" w:rsidRPr="00FD6912" w:rsidRDefault="00FD6912" w:rsidP="00FD691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D6912" w:rsidRPr="00FD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A535B"/>
    <w:multiLevelType w:val="hybridMultilevel"/>
    <w:tmpl w:val="9DA434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12"/>
    <w:rsid w:val="00243382"/>
    <w:rsid w:val="003279D9"/>
    <w:rsid w:val="00AE5A67"/>
    <w:rsid w:val="00C60F79"/>
    <w:rsid w:val="00CB576F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B15EF-D13D-4E4B-92B7-2AF74B9A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p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2020-03-20T10:13:00Z</dcterms:created>
  <dcterms:modified xsi:type="dcterms:W3CDTF">2020-03-20T10:53:00Z</dcterms:modified>
</cp:coreProperties>
</file>