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FC" w:rsidRDefault="00B82BFC" w:rsidP="00B82BFC">
      <w:pPr>
        <w:jc w:val="center"/>
        <w:rPr>
          <w:rFonts w:ascii="Times New Roman" w:hAnsi="Times New Roman"/>
          <w:b/>
          <w:i w:val="0"/>
          <w:sz w:val="24"/>
        </w:rPr>
      </w:pPr>
    </w:p>
    <w:p w:rsidR="00942E07" w:rsidRPr="00B93568" w:rsidRDefault="00942E07" w:rsidP="00942E07">
      <w:pPr>
        <w:jc w:val="center"/>
        <w:rPr>
          <w:rFonts w:ascii="Times New Roman" w:hAnsi="Times New Roman"/>
          <w:b/>
          <w:i w:val="0"/>
          <w:sz w:val="32"/>
          <w:szCs w:val="32"/>
          <w:u w:val="single"/>
          <w:lang w:val="sr-Cyrl-RS"/>
        </w:rPr>
      </w:pPr>
      <w:r w:rsidRPr="00B93568">
        <w:rPr>
          <w:rFonts w:ascii="Times New Roman" w:hAnsi="Times New Roman"/>
          <w:b/>
          <w:i w:val="0"/>
          <w:sz w:val="32"/>
          <w:szCs w:val="32"/>
          <w:u w:val="single"/>
          <w:lang w:val="sr-Cyrl-RS"/>
        </w:rPr>
        <w:t xml:space="preserve">ПРАВО ОСИГУРАЊА </w:t>
      </w:r>
      <w:r w:rsidR="008C0A28">
        <w:rPr>
          <w:rFonts w:ascii="Times New Roman" w:hAnsi="Times New Roman"/>
          <w:b/>
          <w:i w:val="0"/>
          <w:sz w:val="32"/>
          <w:szCs w:val="32"/>
          <w:u w:val="single"/>
        </w:rPr>
        <w:t xml:space="preserve"> O</w:t>
      </w:r>
      <w:r w:rsidR="008C0A28">
        <w:rPr>
          <w:rFonts w:ascii="Times New Roman" w:hAnsi="Times New Roman"/>
          <w:b/>
          <w:i w:val="0"/>
          <w:sz w:val="32"/>
          <w:szCs w:val="32"/>
          <w:u w:val="single"/>
          <w:lang w:val="sr-Cyrl-RS"/>
        </w:rPr>
        <w:t xml:space="preserve">АС </w:t>
      </w:r>
      <w:r>
        <w:rPr>
          <w:rFonts w:ascii="Times New Roman" w:hAnsi="Times New Roman"/>
          <w:b/>
          <w:i w:val="0"/>
          <w:sz w:val="32"/>
          <w:szCs w:val="32"/>
          <w:u w:val="single"/>
          <w:lang w:val="sr-Cyrl-RS"/>
        </w:rPr>
        <w:t xml:space="preserve">- </w:t>
      </w:r>
      <w:r w:rsidRPr="00B93568">
        <w:rPr>
          <w:rFonts w:ascii="Times New Roman" w:hAnsi="Times New Roman"/>
          <w:b/>
          <w:i w:val="0"/>
          <w:sz w:val="32"/>
          <w:szCs w:val="32"/>
          <w:u w:val="single"/>
          <w:lang w:val="sr-Cyrl-RS"/>
        </w:rPr>
        <w:t xml:space="preserve">ПРЕДАВАЊА </w:t>
      </w:r>
    </w:p>
    <w:p w:rsidR="00B82BFC" w:rsidRDefault="00B82BFC" w:rsidP="00B82BFC">
      <w:pPr>
        <w:jc w:val="center"/>
        <w:rPr>
          <w:rFonts w:ascii="Times New Roman" w:hAnsi="Times New Roman"/>
          <w:b/>
          <w:i w:val="0"/>
          <w:sz w:val="24"/>
          <w:lang w:val="sr-Cyrl-RS"/>
        </w:rPr>
      </w:pPr>
    </w:p>
    <w:p w:rsidR="008C0A28" w:rsidRPr="000A4FAB" w:rsidRDefault="008C0A28" w:rsidP="008C0A28">
      <w:pPr>
        <w:rPr>
          <w:rFonts w:ascii="Times New Roman" w:hAnsi="Times New Roman"/>
          <w:b/>
          <w:i w:val="0"/>
          <w:sz w:val="32"/>
          <w:szCs w:val="32"/>
          <w:u w:val="single"/>
          <w:lang w:val="sr-Cyrl-RS"/>
        </w:rPr>
      </w:pPr>
      <w:r w:rsidRPr="008C0A28">
        <w:rPr>
          <w:rFonts w:ascii="Times New Roman" w:hAnsi="Times New Roman"/>
          <w:b/>
          <w:i w:val="0"/>
          <w:sz w:val="32"/>
          <w:szCs w:val="32"/>
          <w:lang w:val="sr-Cyrl-RS"/>
        </w:rPr>
        <w:t xml:space="preserve">               </w:t>
      </w:r>
      <w:r w:rsidRPr="000A4FAB">
        <w:rPr>
          <w:rFonts w:ascii="Times New Roman" w:hAnsi="Times New Roman"/>
          <w:b/>
          <w:i w:val="0"/>
          <w:sz w:val="32"/>
          <w:szCs w:val="32"/>
          <w:u w:val="single"/>
          <w:lang w:val="sr-Latn-CS"/>
        </w:rPr>
        <w:t xml:space="preserve">IX </w:t>
      </w:r>
      <w:r w:rsidRPr="000A4FAB">
        <w:rPr>
          <w:rFonts w:ascii="Times New Roman" w:hAnsi="Times New Roman"/>
          <w:b/>
          <w:i w:val="0"/>
          <w:sz w:val="32"/>
          <w:szCs w:val="32"/>
          <w:u w:val="single"/>
          <w:lang w:val="sr-Cyrl-RS"/>
        </w:rPr>
        <w:t xml:space="preserve"> НЕДЕЉА 2</w:t>
      </w:r>
      <w:r w:rsidRPr="000A4FAB">
        <w:rPr>
          <w:rFonts w:ascii="Times New Roman" w:hAnsi="Times New Roman"/>
          <w:b/>
          <w:i w:val="0"/>
          <w:sz w:val="32"/>
          <w:szCs w:val="32"/>
          <w:u w:val="single"/>
          <w:lang w:val="sr-Cyrl-RS"/>
        </w:rPr>
        <w:t xml:space="preserve"> </w:t>
      </w:r>
      <w:r w:rsidRPr="000A4FAB">
        <w:rPr>
          <w:rFonts w:ascii="Times New Roman" w:hAnsi="Times New Roman"/>
          <w:b/>
          <w:i w:val="0"/>
          <w:sz w:val="32"/>
          <w:szCs w:val="32"/>
          <w:u w:val="single"/>
          <w:lang w:val="sr-Cyrl-RS"/>
        </w:rPr>
        <w:t>ЧАСА</w:t>
      </w:r>
    </w:p>
    <w:p w:rsidR="008C0A28" w:rsidRDefault="008C0A28" w:rsidP="008C0A28">
      <w:pPr>
        <w:pStyle w:val="a3"/>
        <w:jc w:val="both"/>
      </w:pPr>
      <w:bookmarkStart w:id="0" w:name="_GoBack"/>
      <w:bookmarkEnd w:id="0"/>
    </w:p>
    <w:p w:rsidR="008C0A28" w:rsidRPr="008C0A28" w:rsidRDefault="008C0A28" w:rsidP="008C0A28">
      <w:pPr>
        <w:pStyle w:val="a3"/>
        <w:jc w:val="both"/>
      </w:pPr>
    </w:p>
    <w:p w:rsidR="003C538C" w:rsidRDefault="003C538C" w:rsidP="003C538C">
      <w:pPr>
        <w:pStyle w:val="a3"/>
        <w:rPr>
          <w:rFonts w:ascii="Times New Roman" w:hAnsi="Times New Roman" w:cs="Times New Roman"/>
          <w:b/>
          <w:sz w:val="28"/>
          <w:szCs w:val="28"/>
          <w:u w:val="single"/>
        </w:rPr>
      </w:pPr>
      <w:r>
        <w:rPr>
          <w:rFonts w:ascii="Times New Roman" w:hAnsi="Times New Roman" w:cs="Times New Roman"/>
          <w:b/>
          <w:sz w:val="28"/>
          <w:szCs w:val="28"/>
          <w:u w:val="single"/>
        </w:rPr>
        <w:t>Планирано за</w:t>
      </w:r>
      <w:r>
        <w:rPr>
          <w:rFonts w:ascii="Times New Roman" w:hAnsi="Times New Roman" w:cs="Times New Roman"/>
          <w:sz w:val="28"/>
          <w:szCs w:val="28"/>
          <w:u w:val="single"/>
        </w:rPr>
        <w:t xml:space="preserve"> </w:t>
      </w:r>
      <w:r>
        <w:rPr>
          <w:rFonts w:ascii="Times New Roman" w:hAnsi="Times New Roman" w:cs="Times New Roman"/>
          <w:sz w:val="28"/>
          <w:szCs w:val="28"/>
          <w:u w:val="single"/>
          <w:lang w:val="en-US"/>
        </w:rPr>
        <w:t xml:space="preserve"> </w:t>
      </w:r>
      <w:r>
        <w:rPr>
          <w:rFonts w:ascii="Times New Roman" w:hAnsi="Times New Roman" w:cs="Times New Roman"/>
          <w:b/>
          <w:sz w:val="28"/>
          <w:szCs w:val="28"/>
          <w:u w:val="single"/>
        </w:rPr>
        <w:t>14</w:t>
      </w:r>
      <w:r>
        <w:rPr>
          <w:rFonts w:ascii="Times New Roman" w:hAnsi="Times New Roman" w:cs="Times New Roman"/>
          <w:b/>
          <w:sz w:val="28"/>
          <w:szCs w:val="28"/>
          <w:u w:val="single"/>
          <w:lang w:val="en-US"/>
        </w:rPr>
        <w:t>.</w:t>
      </w:r>
      <w:r>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04.</w:t>
      </w:r>
      <w:r>
        <w:rPr>
          <w:rFonts w:ascii="Times New Roman" w:hAnsi="Times New Roman" w:cs="Times New Roman"/>
          <w:b/>
          <w:sz w:val="28"/>
          <w:szCs w:val="28"/>
          <w:u w:val="single"/>
        </w:rPr>
        <w:t xml:space="preserve"> 2020</w:t>
      </w:r>
    </w:p>
    <w:p w:rsidR="003C538C" w:rsidRDefault="003C538C" w:rsidP="003C538C">
      <w:pPr>
        <w:pStyle w:val="a3"/>
        <w:rPr>
          <w:rFonts w:ascii="Times New Roman" w:hAnsi="Times New Roman" w:cs="Times New Roman"/>
          <w:sz w:val="28"/>
          <w:szCs w:val="28"/>
          <w:lang w:val="en-US"/>
        </w:rPr>
      </w:pPr>
    </w:p>
    <w:p w:rsidR="003C538C" w:rsidRDefault="008D58D9" w:rsidP="003C538C">
      <w:pPr>
        <w:pStyle w:val="a3"/>
        <w:rPr>
          <w:rFonts w:ascii="Times New Roman" w:hAnsi="Times New Roman" w:cs="Times New Roman"/>
          <w:b/>
          <w:sz w:val="28"/>
          <w:szCs w:val="28"/>
          <w:u w:val="single"/>
        </w:rPr>
      </w:pPr>
      <w:r>
        <w:rPr>
          <w:rFonts w:ascii="Times New Roman" w:hAnsi="Times New Roman" w:cs="Times New Roman"/>
          <w:sz w:val="28"/>
          <w:szCs w:val="28"/>
          <w:lang w:val="en-US"/>
        </w:rPr>
        <w:t xml:space="preserve">  </w:t>
      </w:r>
      <w:r w:rsidR="003C538C">
        <w:rPr>
          <w:rFonts w:ascii="Times New Roman" w:hAnsi="Times New Roman" w:cs="Times New Roman"/>
          <w:b/>
          <w:sz w:val="28"/>
          <w:szCs w:val="28"/>
          <w:u w:val="single"/>
        </w:rPr>
        <w:t>Тематске јединице</w:t>
      </w:r>
    </w:p>
    <w:p w:rsidR="003C538C" w:rsidRDefault="003C538C" w:rsidP="003C538C">
      <w:pPr>
        <w:pStyle w:val="a3"/>
        <w:rPr>
          <w:rFonts w:ascii="Times New Roman" w:hAnsi="Times New Roman" w:cs="Times New Roman"/>
          <w:b/>
          <w:sz w:val="28"/>
          <w:szCs w:val="28"/>
        </w:rPr>
      </w:pPr>
      <w:r>
        <w:rPr>
          <w:rFonts w:ascii="Times New Roman" w:hAnsi="Times New Roman" w:cs="Times New Roman"/>
          <w:sz w:val="28"/>
          <w:szCs w:val="28"/>
          <w:lang w:val="sr-Cyrl-CS"/>
        </w:rPr>
        <w:t xml:space="preserve"> </w:t>
      </w:r>
      <w:r>
        <w:rPr>
          <w:rFonts w:ascii="Times New Roman" w:hAnsi="Times New Roman" w:cs="Times New Roman"/>
          <w:b/>
          <w:sz w:val="28"/>
          <w:szCs w:val="28"/>
        </w:rPr>
        <w:t>ТРАНСПОРТНО ОСИГУРАЊЕ</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НАСТАВАК </w:t>
      </w:r>
    </w:p>
    <w:p w:rsidR="003C538C" w:rsidRPr="003C538C" w:rsidRDefault="003C538C" w:rsidP="003C538C">
      <w:pPr>
        <w:pStyle w:val="a3"/>
        <w:rPr>
          <w:rFonts w:ascii="Times New Roman" w:hAnsi="Times New Roman" w:cs="Times New Roman"/>
          <w:b/>
          <w:sz w:val="28"/>
          <w:szCs w:val="28"/>
        </w:rPr>
      </w:pPr>
    </w:p>
    <w:p w:rsidR="003C538C" w:rsidRPr="003C538C" w:rsidRDefault="003C538C" w:rsidP="003C538C">
      <w:pPr>
        <w:jc w:val="both"/>
        <w:rPr>
          <w:rFonts w:ascii="Times New Roman" w:hAnsi="Times New Roman"/>
          <w:i w:val="0"/>
          <w:szCs w:val="28"/>
          <w:lang w:val="ru-RU"/>
        </w:rPr>
      </w:pPr>
      <w:r w:rsidRPr="003C538C">
        <w:rPr>
          <w:rFonts w:ascii="Times New Roman" w:hAnsi="Times New Roman"/>
          <w:i w:val="0"/>
          <w:szCs w:val="28"/>
          <w:lang w:val="ru-RU"/>
        </w:rPr>
        <w:t>Закључивање уговора о транспортном осигурању</w:t>
      </w:r>
    </w:p>
    <w:p w:rsidR="003C538C" w:rsidRPr="003C538C" w:rsidRDefault="003C538C" w:rsidP="003C538C">
      <w:pPr>
        <w:rPr>
          <w:rFonts w:ascii="Times New Roman" w:hAnsi="Times New Roman"/>
          <w:i w:val="0"/>
          <w:szCs w:val="28"/>
          <w:lang w:val="ru-RU"/>
        </w:rPr>
      </w:pPr>
      <w:r w:rsidRPr="003C538C">
        <w:rPr>
          <w:rFonts w:ascii="Times New Roman" w:hAnsi="Times New Roman"/>
          <w:i w:val="0"/>
          <w:szCs w:val="28"/>
          <w:lang w:val="ru-RU"/>
        </w:rPr>
        <w:t>Ризици покривени транспортним осигурањем</w:t>
      </w:r>
    </w:p>
    <w:p w:rsidR="003C538C" w:rsidRPr="003C538C" w:rsidRDefault="003C538C" w:rsidP="003C538C">
      <w:pPr>
        <w:rPr>
          <w:rFonts w:ascii="Times New Roman" w:hAnsi="Times New Roman"/>
          <w:i w:val="0"/>
          <w:sz w:val="24"/>
          <w:lang w:val="ru-RU"/>
        </w:rPr>
      </w:pPr>
      <w:r w:rsidRPr="003C538C">
        <w:rPr>
          <w:rFonts w:ascii="Times New Roman" w:hAnsi="Times New Roman"/>
          <w:i w:val="0"/>
          <w:sz w:val="24"/>
          <w:lang w:val="ru-RU"/>
        </w:rPr>
        <w:t>Штете покривене транспортним осигурањем</w:t>
      </w:r>
    </w:p>
    <w:p w:rsidR="003C538C" w:rsidRPr="003C538C" w:rsidRDefault="003C538C" w:rsidP="003C538C">
      <w:pPr>
        <w:rPr>
          <w:rFonts w:ascii="Times New Roman" w:hAnsi="Times New Roman"/>
          <w:i w:val="0"/>
          <w:szCs w:val="28"/>
          <w:lang w:val="sr-Cyrl-CS"/>
        </w:rPr>
      </w:pPr>
      <w:r w:rsidRPr="003C538C">
        <w:rPr>
          <w:rFonts w:ascii="Times New Roman" w:hAnsi="Times New Roman"/>
          <w:i w:val="0"/>
          <w:szCs w:val="28"/>
          <w:lang w:val="ru-RU"/>
        </w:rPr>
        <w:t>Штете искључене из транспортног осигурања</w:t>
      </w:r>
    </w:p>
    <w:p w:rsidR="003C538C" w:rsidRPr="003C538C" w:rsidRDefault="003C538C" w:rsidP="003C538C">
      <w:pPr>
        <w:rPr>
          <w:rFonts w:ascii="Times New Roman" w:hAnsi="Times New Roman"/>
          <w:i w:val="0"/>
          <w:szCs w:val="28"/>
          <w:lang w:val="ru-RU"/>
        </w:rPr>
      </w:pPr>
      <w:r w:rsidRPr="003C538C">
        <w:rPr>
          <w:rFonts w:ascii="Times New Roman" w:hAnsi="Times New Roman"/>
          <w:i w:val="0"/>
          <w:szCs w:val="28"/>
          <w:lang w:val="ru-RU"/>
        </w:rPr>
        <w:t>Осигурање робе у превозу (карго осигурање)</w:t>
      </w:r>
    </w:p>
    <w:p w:rsidR="003C538C" w:rsidRPr="003C538C" w:rsidRDefault="003C538C" w:rsidP="003C538C">
      <w:pPr>
        <w:rPr>
          <w:rFonts w:ascii="Times New Roman" w:hAnsi="Times New Roman"/>
          <w:i w:val="0"/>
          <w:szCs w:val="28"/>
          <w:lang w:val="sr-Cyrl-CS"/>
        </w:rPr>
      </w:pPr>
      <w:r w:rsidRPr="003C538C">
        <w:rPr>
          <w:rFonts w:ascii="Times New Roman" w:hAnsi="Times New Roman"/>
          <w:i w:val="0"/>
          <w:szCs w:val="28"/>
          <w:lang w:val="ru-RU"/>
        </w:rPr>
        <w:t>Осигурање превозних средстава (каско осигурање)</w:t>
      </w:r>
    </w:p>
    <w:p w:rsidR="008D58D9" w:rsidRDefault="008D58D9" w:rsidP="008D58D9">
      <w:pPr>
        <w:pStyle w:val="a3"/>
        <w:jc w:val="both"/>
        <w:rPr>
          <w:rFonts w:ascii="Times New Roman" w:hAnsi="Times New Roman" w:cs="Times New Roman"/>
          <w:b/>
          <w:sz w:val="28"/>
          <w:szCs w:val="28"/>
          <w:lang w:val="en-US"/>
        </w:rPr>
      </w:pPr>
    </w:p>
    <w:p w:rsidR="008D58D9" w:rsidRPr="00AD4E50" w:rsidRDefault="008D58D9" w:rsidP="008D58D9">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НАПОМЕНА: </w:t>
      </w:r>
      <w:r w:rsidRPr="00686EB9">
        <w:rPr>
          <w:rFonts w:ascii="Times New Roman" w:hAnsi="Times New Roman" w:cs="Times New Roman"/>
          <w:b/>
          <w:sz w:val="28"/>
          <w:szCs w:val="28"/>
        </w:rPr>
        <w:t>Обухвата ма</w:t>
      </w:r>
      <w:r>
        <w:rPr>
          <w:rFonts w:ascii="Times New Roman" w:hAnsi="Times New Roman" w:cs="Times New Roman"/>
          <w:b/>
          <w:sz w:val="28"/>
          <w:szCs w:val="28"/>
        </w:rPr>
        <w:t>терију из уџбеника од стране 3</w:t>
      </w:r>
      <w:r>
        <w:rPr>
          <w:rFonts w:ascii="Times New Roman" w:hAnsi="Times New Roman" w:cs="Times New Roman"/>
          <w:b/>
          <w:sz w:val="28"/>
          <w:szCs w:val="28"/>
          <w:lang w:val="en-US"/>
        </w:rPr>
        <w:t>92</w:t>
      </w:r>
      <w:r>
        <w:rPr>
          <w:rFonts w:ascii="Times New Roman" w:hAnsi="Times New Roman" w:cs="Times New Roman"/>
          <w:b/>
          <w:sz w:val="28"/>
          <w:szCs w:val="28"/>
        </w:rPr>
        <w:t>-</w:t>
      </w:r>
      <w:r>
        <w:rPr>
          <w:rFonts w:ascii="Times New Roman" w:hAnsi="Times New Roman" w:cs="Times New Roman"/>
          <w:b/>
          <w:sz w:val="28"/>
          <w:szCs w:val="28"/>
          <w:lang w:val="en-US"/>
        </w:rPr>
        <w:t>410</w:t>
      </w:r>
    </w:p>
    <w:p w:rsidR="003C538C" w:rsidRPr="003C538C" w:rsidRDefault="003C538C" w:rsidP="003C538C">
      <w:pPr>
        <w:pStyle w:val="a3"/>
        <w:jc w:val="both"/>
        <w:rPr>
          <w:rFonts w:ascii="Times New Roman" w:hAnsi="Times New Roman" w:cs="Times New Roman"/>
          <w:sz w:val="28"/>
          <w:szCs w:val="28"/>
          <w:lang w:val="en-US"/>
        </w:rPr>
      </w:pPr>
    </w:p>
    <w:p w:rsidR="00942E07" w:rsidRPr="003C538C" w:rsidRDefault="00942E07" w:rsidP="003C538C">
      <w:pPr>
        <w:rPr>
          <w:rFonts w:ascii="Times New Roman" w:hAnsi="Times New Roman"/>
          <w:b/>
          <w:i w:val="0"/>
          <w:sz w:val="24"/>
          <w:lang w:val="sr-Cyrl-RS"/>
        </w:rPr>
      </w:pPr>
    </w:p>
    <w:p w:rsidR="00942E07" w:rsidRDefault="00942E07" w:rsidP="00B82BFC">
      <w:pPr>
        <w:jc w:val="center"/>
        <w:rPr>
          <w:rFonts w:ascii="Times New Roman" w:hAnsi="Times New Roman"/>
          <w:b/>
          <w:i w:val="0"/>
          <w:sz w:val="24"/>
        </w:rPr>
      </w:pPr>
    </w:p>
    <w:p w:rsidR="00B82BFC" w:rsidRDefault="00B82BFC" w:rsidP="00B82BFC">
      <w:pPr>
        <w:jc w:val="center"/>
        <w:rPr>
          <w:rFonts w:ascii="Times New Roman" w:hAnsi="Times New Roman"/>
          <w:b/>
          <w:i w:val="0"/>
          <w:sz w:val="24"/>
        </w:rPr>
      </w:pPr>
    </w:p>
    <w:p w:rsidR="00B82BFC" w:rsidRDefault="00B82BFC" w:rsidP="00B82BFC">
      <w:pPr>
        <w:jc w:val="center"/>
        <w:rPr>
          <w:rFonts w:ascii="Times New Roman" w:hAnsi="Times New Roman"/>
          <w:i w:val="0"/>
          <w:sz w:val="24"/>
          <w:lang w:val="ru-RU"/>
        </w:rPr>
      </w:pPr>
      <w:r>
        <w:rPr>
          <w:rFonts w:ascii="Times New Roman" w:hAnsi="Times New Roman"/>
          <w:b/>
          <w:i w:val="0"/>
          <w:sz w:val="24"/>
          <w:lang w:val="ru-RU"/>
        </w:rPr>
        <w:t>7. Закључивање уговора о транспортном осигурању</w:t>
      </w:r>
    </w:p>
    <w:p w:rsidR="00B82BFC" w:rsidRDefault="00B82BFC" w:rsidP="00B82BFC">
      <w:pPr>
        <w:ind w:firstLine="851"/>
        <w:jc w:val="both"/>
        <w:rPr>
          <w:rFonts w:ascii="Times New Roman" w:hAnsi="Times New Roman"/>
          <w:b/>
          <w:i w:val="0"/>
          <w:sz w:val="24"/>
          <w:lang w:val="ru-RU"/>
        </w:rPr>
      </w:pPr>
    </w:p>
    <w:p w:rsidR="00B82BFC" w:rsidRDefault="00B82BFC" w:rsidP="00B82BFC">
      <w:pPr>
        <w:ind w:firstLine="851"/>
        <w:jc w:val="both"/>
        <w:rPr>
          <w:rFonts w:ascii="Times New Roman" w:hAnsi="Times New Roman"/>
          <w:b/>
          <w:i w:val="0"/>
          <w:sz w:val="24"/>
          <w:lang w:val="ru-RU"/>
        </w:rPr>
      </w:pPr>
      <w:r>
        <w:rPr>
          <w:rFonts w:ascii="Times New Roman" w:hAnsi="Times New Roman"/>
          <w:i w:val="0"/>
          <w:sz w:val="24"/>
          <w:lang w:val="ru-RU"/>
        </w:rPr>
        <w:t xml:space="preserve">Што се тиче поступка закључивања уговора о </w:t>
      </w:r>
      <w:r>
        <w:rPr>
          <w:rFonts w:ascii="Times New Roman" w:hAnsi="Times New Roman"/>
          <w:i w:val="0"/>
          <w:sz w:val="24"/>
          <w:lang w:val="sr-Cyrl-CS"/>
        </w:rPr>
        <w:t xml:space="preserve">транспортном </w:t>
      </w:r>
      <w:r>
        <w:rPr>
          <w:rFonts w:ascii="Times New Roman" w:hAnsi="Times New Roman"/>
          <w:i w:val="0"/>
          <w:sz w:val="24"/>
          <w:lang w:val="ru-RU"/>
        </w:rPr>
        <w:t>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њу, примењују се правила о </w:t>
      </w:r>
      <w:r>
        <w:rPr>
          <w:rFonts w:ascii="Times New Roman" w:hAnsi="Times New Roman"/>
          <w:i w:val="0"/>
          <w:sz w:val="24"/>
          <w:lang w:val="sr-Cyrl-CS"/>
        </w:rPr>
        <w:t xml:space="preserve">закључивању уговора о </w:t>
      </w:r>
      <w:r>
        <w:rPr>
          <w:rFonts w:ascii="Times New Roman" w:hAnsi="Times New Roman"/>
          <w:i w:val="0"/>
          <w:sz w:val="24"/>
          <w:lang w:val="ru-RU"/>
        </w:rPr>
        <w:t>осигурању  имо</w:t>
      </w:r>
      <w:r>
        <w:rPr>
          <w:rFonts w:ascii="Times New Roman" w:hAnsi="Times New Roman"/>
          <w:i w:val="0"/>
          <w:sz w:val="24"/>
          <w:lang w:val="sr-Cyrl-CS"/>
        </w:rPr>
        <w:softHyphen/>
      </w:r>
      <w:r>
        <w:rPr>
          <w:rFonts w:ascii="Times New Roman" w:hAnsi="Times New Roman"/>
          <w:i w:val="0"/>
          <w:sz w:val="24"/>
          <w:lang w:val="ru-RU"/>
        </w:rPr>
        <w:t>ви</w:t>
      </w:r>
      <w:r>
        <w:rPr>
          <w:rFonts w:ascii="Times New Roman" w:hAnsi="Times New Roman"/>
          <w:i w:val="0"/>
          <w:sz w:val="24"/>
          <w:lang w:val="sr-Cyrl-CS"/>
        </w:rPr>
        <w:softHyphen/>
      </w:r>
      <w:r>
        <w:rPr>
          <w:rFonts w:ascii="Times New Roman" w:hAnsi="Times New Roman"/>
          <w:i w:val="0"/>
          <w:sz w:val="24"/>
          <w:lang w:val="ru-RU"/>
        </w:rPr>
        <w:t>не и лица, у смислу да  предлог да се закључи уговор увек потиче од је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не будуће уговорне стране. Тај  предлог је понуда која мора да садржи  битне елементе будућег уговора: предмет осигурања, вредност предмета који се осигурава (суму осигурања), ризике од којих се предмет осигурава, трајање осигурања и др. У погледу прихватања понуде, могућности оп</w:t>
      </w:r>
      <w:r>
        <w:rPr>
          <w:rFonts w:ascii="Times New Roman" w:hAnsi="Times New Roman"/>
          <w:i w:val="0"/>
          <w:sz w:val="24"/>
          <w:lang w:val="sr-Cyrl-CS"/>
        </w:rPr>
        <w:softHyphen/>
      </w:r>
      <w:r>
        <w:rPr>
          <w:rFonts w:ascii="Times New Roman" w:hAnsi="Times New Roman"/>
          <w:i w:val="0"/>
          <w:sz w:val="24"/>
          <w:lang w:val="ru-RU"/>
        </w:rPr>
        <w:t>ози</w:t>
      </w:r>
      <w:r>
        <w:rPr>
          <w:rFonts w:ascii="Times New Roman" w:hAnsi="Times New Roman"/>
          <w:i w:val="0"/>
          <w:sz w:val="24"/>
          <w:lang w:val="sr-Cyrl-CS"/>
        </w:rPr>
        <w:softHyphen/>
      </w:r>
      <w:r>
        <w:rPr>
          <w:rFonts w:ascii="Times New Roman" w:hAnsi="Times New Roman"/>
          <w:i w:val="0"/>
          <w:sz w:val="24"/>
          <w:lang w:val="ru-RU"/>
        </w:rPr>
        <w:t>ва понуде и др., важе сва она правила о понуди за закључивање угово</w:t>
      </w:r>
      <w:r>
        <w:rPr>
          <w:rFonts w:ascii="Times New Roman" w:hAnsi="Times New Roman"/>
          <w:i w:val="0"/>
          <w:sz w:val="24"/>
          <w:lang w:val="sr-Cyrl-CS"/>
        </w:rPr>
        <w:softHyphen/>
      </w:r>
      <w:r>
        <w:rPr>
          <w:rFonts w:ascii="Times New Roman" w:hAnsi="Times New Roman"/>
          <w:i w:val="0"/>
          <w:sz w:val="24"/>
          <w:lang w:val="ru-RU"/>
        </w:rPr>
        <w:t>ра о осигурању ( видети део о настајању осигурања).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Као што је напред наведено, транспортно осигурање покрива по</w:t>
      </w:r>
      <w:r>
        <w:rPr>
          <w:rFonts w:ascii="Times New Roman" w:hAnsi="Times New Roman"/>
          <w:i w:val="0"/>
          <w:sz w:val="24"/>
          <w:lang w:val="sr-Cyrl-CS"/>
        </w:rPr>
        <w:softHyphen/>
      </w:r>
      <w:r>
        <w:rPr>
          <w:rFonts w:ascii="Times New Roman" w:hAnsi="Times New Roman"/>
          <w:i w:val="0"/>
          <w:sz w:val="24"/>
          <w:lang w:val="ru-RU"/>
        </w:rPr>
        <w:t>мо</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р</w:t>
      </w:r>
      <w:r>
        <w:rPr>
          <w:rFonts w:ascii="Times New Roman" w:hAnsi="Times New Roman"/>
          <w:i w:val="0"/>
          <w:sz w:val="24"/>
          <w:lang w:val="sr-Cyrl-CS"/>
        </w:rPr>
        <w:softHyphen/>
      </w:r>
      <w:r>
        <w:rPr>
          <w:rFonts w:ascii="Times New Roman" w:hAnsi="Times New Roman"/>
          <w:i w:val="0"/>
          <w:sz w:val="24"/>
          <w:lang w:val="ru-RU"/>
        </w:rPr>
        <w:t>ско и осигурање унутрашњим воденим путевима, копнено (осигурање у друмском и железничком саобраћају) и ваздушно осигурање. То значи да се на закључивање уговора о транспортном осигурању примењују одредбе ЗОПЛОВ, ЗОВАЗ и ЗОО. Према одредбама ЗОПЛОВ уговори о пловидбеном осигурању закључују се на неформалан начин, што значи да је уговор закључен чим се уговорне стране сагласе о битним елементима уговора. Област примене члана 728 ЗОПЛОВ  врло широко је постављана, јер се иста примењује како на пловидбено осигурање у ужем смислу (оси</w:t>
      </w:r>
      <w:r>
        <w:rPr>
          <w:rFonts w:ascii="Times New Roman" w:hAnsi="Times New Roman"/>
          <w:i w:val="0"/>
          <w:sz w:val="24"/>
          <w:lang w:val="sr-Cyrl-CS"/>
        </w:rPr>
        <w:softHyphen/>
      </w:r>
      <w:r>
        <w:rPr>
          <w:rFonts w:ascii="Times New Roman" w:hAnsi="Times New Roman"/>
          <w:i w:val="0"/>
          <w:sz w:val="24"/>
          <w:lang w:val="ru-RU"/>
        </w:rPr>
        <w:t>гурање робе у превозу, осигурање пловних објеката и осигурање помор</w:t>
      </w:r>
      <w:r>
        <w:rPr>
          <w:rFonts w:ascii="Times New Roman" w:hAnsi="Times New Roman"/>
          <w:i w:val="0"/>
          <w:sz w:val="24"/>
          <w:lang w:val="sr-Cyrl-CS"/>
        </w:rPr>
        <w:softHyphen/>
      </w:r>
      <w:r>
        <w:rPr>
          <w:rFonts w:ascii="Times New Roman" w:hAnsi="Times New Roman"/>
          <w:i w:val="0"/>
          <w:sz w:val="24"/>
          <w:lang w:val="ru-RU"/>
        </w:rPr>
        <w:t>ског бродара од одговорности), тако и на пловидбено осигурање у ширем смислу (осигурање бродова у изградњи и материјала намењеног њиховој градњи, осигурање ствари које се пре или после превоза налазе у склади</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 xml:space="preserve">тима, лукама и магацинима, реосигурање у пловидбеном осигурању и др.). Поред тога, одредбе ЗОПЛОВ примењују се и на </w:t>
      </w:r>
      <w:r>
        <w:rPr>
          <w:rFonts w:ascii="Times New Roman" w:hAnsi="Times New Roman"/>
          <w:i w:val="0"/>
          <w:sz w:val="24"/>
          <w:lang w:val="ru-RU"/>
        </w:rPr>
        <w:lastRenderedPageBreak/>
        <w:t>осигурање у вазду</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ној пловидби (чл. 131 ЗОВАЗ).  За разлику од ЗОПЛОВ,  ЗОО  предвиђа да се уговор о осигурању  закључује  у писменој форми (чл</w:t>
      </w:r>
      <w:r>
        <w:rPr>
          <w:rFonts w:ascii="Times New Roman" w:hAnsi="Times New Roman"/>
          <w:i w:val="0"/>
          <w:sz w:val="24"/>
          <w:lang w:val="sr-Cyrl-CS"/>
        </w:rPr>
        <w:t>.</w:t>
      </w:r>
      <w:r>
        <w:rPr>
          <w:rFonts w:ascii="Times New Roman" w:hAnsi="Times New Roman"/>
          <w:i w:val="0"/>
          <w:sz w:val="24"/>
          <w:lang w:val="ru-RU"/>
        </w:rPr>
        <w:t xml:space="preserve"> 901 ЗОО)</w:t>
      </w:r>
      <w:r>
        <w:rPr>
          <w:rFonts w:ascii="Times New Roman" w:hAnsi="Times New Roman"/>
          <w:i w:val="0"/>
          <w:sz w:val="24"/>
          <w:lang w:val="sr-Cyrl-CS"/>
        </w:rPr>
        <w:t>.</w:t>
      </w:r>
      <w:r>
        <w:rPr>
          <w:rFonts w:ascii="Times New Roman" w:hAnsi="Times New Roman"/>
          <w:i w:val="0"/>
          <w:sz w:val="24"/>
          <w:lang w:val="ru-RU"/>
        </w:rPr>
        <w:t xml:space="preserve">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Ово, на први поглед престрого правило ЗОО о формалном закљу</w:t>
      </w:r>
      <w:r>
        <w:rPr>
          <w:rFonts w:ascii="Times New Roman" w:hAnsi="Times New Roman"/>
          <w:i w:val="0"/>
          <w:sz w:val="24"/>
          <w:lang w:val="sr-Cyrl-CS"/>
        </w:rPr>
        <w:softHyphen/>
      </w:r>
      <w:r>
        <w:rPr>
          <w:rFonts w:ascii="Times New Roman" w:hAnsi="Times New Roman"/>
          <w:i w:val="0"/>
          <w:sz w:val="24"/>
          <w:lang w:val="ru-RU"/>
        </w:rPr>
        <w:t>чи</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њу уговора о осигурању, донекле је ублажено чињеницом да сам ЗОО, у неколико случајева, предвиђа могућност да уговор о осигурању буде закључен и на неформалан начин. Тако, према самом ЗОО, уговор о осигурању може бити закључен на неформалан начину у случају када је понуду за закључивање уговора осигуравачу учинио осигураник, а осигу</w:t>
      </w:r>
      <w:r>
        <w:rPr>
          <w:rFonts w:ascii="Times New Roman" w:hAnsi="Times New Roman"/>
          <w:i w:val="0"/>
          <w:sz w:val="24"/>
          <w:lang w:val="sr-Cyrl-CS"/>
        </w:rPr>
        <w:softHyphen/>
      </w:r>
      <w:r>
        <w:rPr>
          <w:rFonts w:ascii="Times New Roman" w:hAnsi="Times New Roman"/>
          <w:i w:val="0"/>
          <w:sz w:val="24"/>
          <w:lang w:val="ru-RU"/>
        </w:rPr>
        <w:t>равач се не изјашњава-закључивање уговора ћутањем осигуравача (чл. 901, став 3 ЗОО). Поред тога, према члану 903 ЗОО, условима осигурања може бити предвиђено да уговорни однос настаје самим чином плаћања премије. Исто тако, применом општих правила из ЗОО (чл. 73) и нефор</w:t>
      </w:r>
      <w:r>
        <w:rPr>
          <w:rFonts w:ascii="Times New Roman" w:hAnsi="Times New Roman"/>
          <w:i w:val="0"/>
          <w:sz w:val="24"/>
          <w:lang w:val="sr-Cyrl-CS"/>
        </w:rPr>
        <w:softHyphen/>
      </w:r>
      <w:r>
        <w:rPr>
          <w:rFonts w:ascii="Times New Roman" w:hAnsi="Times New Roman"/>
          <w:i w:val="0"/>
          <w:sz w:val="24"/>
          <w:lang w:val="ru-RU"/>
        </w:rPr>
        <w:t>мално закључен уговор о осигурању сматра се пуноважним уколико су обе уговорне стране, у целини или у претежном делу, испуниле своје оба</w:t>
      </w:r>
      <w:r>
        <w:rPr>
          <w:rFonts w:ascii="Times New Roman" w:hAnsi="Times New Roman"/>
          <w:i w:val="0"/>
          <w:sz w:val="24"/>
          <w:lang w:val="sr-Cyrl-CS"/>
        </w:rPr>
        <w:softHyphen/>
      </w:r>
      <w:r>
        <w:rPr>
          <w:rFonts w:ascii="Times New Roman" w:hAnsi="Times New Roman"/>
          <w:i w:val="0"/>
          <w:sz w:val="24"/>
          <w:lang w:val="ru-RU"/>
        </w:rPr>
        <w:t>ве</w:t>
      </w:r>
      <w:r>
        <w:rPr>
          <w:rFonts w:ascii="Times New Roman" w:hAnsi="Times New Roman"/>
          <w:i w:val="0"/>
          <w:sz w:val="24"/>
          <w:lang w:val="sr-Cyrl-CS"/>
        </w:rPr>
        <w:softHyphen/>
      </w:r>
      <w:r>
        <w:rPr>
          <w:rFonts w:ascii="Times New Roman" w:hAnsi="Times New Roman"/>
          <w:i w:val="0"/>
          <w:sz w:val="24"/>
          <w:lang w:val="ru-RU"/>
        </w:rPr>
        <w:t xml:space="preserve">зе из уговора. То значи да је осигураник плаћао премију </w:t>
      </w:r>
      <w:r>
        <w:rPr>
          <w:rFonts w:ascii="Times New Roman" w:hAnsi="Times New Roman"/>
          <w:i w:val="0"/>
          <w:sz w:val="24"/>
          <w:lang w:val="sr-Cyrl-CS"/>
        </w:rPr>
        <w:t xml:space="preserve"> и </w:t>
      </w:r>
      <w:r>
        <w:rPr>
          <w:rFonts w:ascii="Times New Roman" w:hAnsi="Times New Roman"/>
          <w:i w:val="0"/>
          <w:sz w:val="24"/>
          <w:lang w:val="ru-RU"/>
        </w:rPr>
        <w:t>да је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 xml:space="preserve">вач носио ризик током читавог периода осигуравајућег покрића.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Но без обзира што ЗОПЛОВ предвиђа могућност закључивања уг</w:t>
      </w:r>
      <w:r>
        <w:rPr>
          <w:rFonts w:ascii="Times New Roman" w:hAnsi="Times New Roman"/>
          <w:i w:val="0"/>
          <w:sz w:val="24"/>
          <w:lang w:val="sr-Cyrl-CS"/>
        </w:rPr>
        <w:softHyphen/>
      </w:r>
      <w:r>
        <w:rPr>
          <w:rFonts w:ascii="Times New Roman" w:hAnsi="Times New Roman"/>
          <w:i w:val="0"/>
          <w:sz w:val="24"/>
          <w:lang w:val="ru-RU"/>
        </w:rPr>
        <w:t>о</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вора о осигуању на неформалан начин и што се под одређеним услови</w:t>
      </w:r>
      <w:r>
        <w:rPr>
          <w:rFonts w:ascii="Times New Roman" w:hAnsi="Times New Roman"/>
          <w:i w:val="0"/>
          <w:sz w:val="24"/>
          <w:lang w:val="sr-Cyrl-CS"/>
        </w:rPr>
        <w:softHyphen/>
      </w:r>
      <w:r>
        <w:rPr>
          <w:rFonts w:ascii="Times New Roman" w:hAnsi="Times New Roman"/>
          <w:i w:val="0"/>
          <w:sz w:val="24"/>
          <w:lang w:val="ru-RU"/>
        </w:rPr>
        <w:t>ма и у копненом осигурању уговор може закључити на неформалан начин, у пракси се редовно уговор о осигурању закључује у писменој форми,</w:t>
      </w:r>
      <w:r>
        <w:rPr>
          <w:rStyle w:val="a4"/>
          <w:rFonts w:ascii="Times New Roman" w:hAnsi="Times New Roman"/>
          <w:i w:val="0"/>
          <w:sz w:val="24"/>
        </w:rPr>
        <w:footnoteReference w:id="1"/>
      </w:r>
      <w:r>
        <w:rPr>
          <w:rFonts w:ascii="Times New Roman" w:hAnsi="Times New Roman"/>
          <w:i w:val="0"/>
          <w:sz w:val="24"/>
          <w:lang w:val="ru-RU"/>
        </w:rPr>
        <w:t xml:space="preserve"> при чему је форма уговора о осигурању полиса осигурања.  То произилази и из одредбе члана 735, став 1 ЗОПЛОВ, према којој је осигуравач обаве</w:t>
      </w:r>
      <w:r>
        <w:rPr>
          <w:rFonts w:ascii="Times New Roman" w:hAnsi="Times New Roman"/>
          <w:i w:val="0"/>
          <w:sz w:val="24"/>
          <w:lang w:val="sr-Cyrl-CS"/>
        </w:rPr>
        <w:softHyphen/>
      </w:r>
      <w:r>
        <w:rPr>
          <w:rFonts w:ascii="Times New Roman" w:hAnsi="Times New Roman"/>
          <w:i w:val="0"/>
          <w:sz w:val="24"/>
          <w:lang w:val="ru-RU"/>
        </w:rPr>
        <w:t>зан да уговарачу осигурања, на његов захтев, преда уредно издату  и пот</w:t>
      </w:r>
      <w:r>
        <w:rPr>
          <w:rFonts w:ascii="Times New Roman" w:hAnsi="Times New Roman"/>
          <w:i w:val="0"/>
          <w:sz w:val="24"/>
          <w:lang w:val="sr-Cyrl-CS"/>
        </w:rPr>
        <w:softHyphen/>
      </w:r>
      <w:r>
        <w:rPr>
          <w:rFonts w:ascii="Times New Roman" w:hAnsi="Times New Roman"/>
          <w:i w:val="0"/>
          <w:sz w:val="24"/>
          <w:lang w:val="ru-RU"/>
        </w:rPr>
        <w:t>пи</w:t>
      </w:r>
      <w:r>
        <w:rPr>
          <w:rFonts w:ascii="Times New Roman" w:hAnsi="Times New Roman"/>
          <w:i w:val="0"/>
          <w:sz w:val="24"/>
          <w:lang w:val="sr-Cyrl-CS"/>
        </w:rPr>
        <w:softHyphen/>
      </w:r>
      <w:r>
        <w:rPr>
          <w:rFonts w:ascii="Times New Roman" w:hAnsi="Times New Roman"/>
          <w:i w:val="0"/>
          <w:sz w:val="24"/>
          <w:lang w:val="ru-RU"/>
        </w:rPr>
        <w:t>са</w:t>
      </w:r>
      <w:r>
        <w:rPr>
          <w:rFonts w:ascii="Times New Roman" w:hAnsi="Times New Roman"/>
          <w:i w:val="0"/>
          <w:sz w:val="24"/>
          <w:lang w:val="sr-Cyrl-CS"/>
        </w:rPr>
        <w:softHyphen/>
      </w:r>
      <w:r>
        <w:rPr>
          <w:rFonts w:ascii="Times New Roman" w:hAnsi="Times New Roman"/>
          <w:i w:val="0"/>
          <w:sz w:val="24"/>
          <w:lang w:val="ru-RU"/>
        </w:rPr>
        <w:t>ну полису осигураања.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Постоји више разлога зашто се у транспортном осигурању (као уосталом и код других врста осигурања) издаје полиса осигурања. Прво, на основу полисе осигурања осигураник се легитимише код осигуравача као лице овлашћено да оствари права из осигурања. Према члану 735, став 5 ЗОПЛОВ, осигуравач се ослобађа обавезе из уговора о осигурању ако савесно изврши исплату имаоцу полисе осигурања. То значи да је закон</w:t>
      </w:r>
      <w:r>
        <w:rPr>
          <w:rFonts w:ascii="Times New Roman" w:hAnsi="Times New Roman"/>
          <w:i w:val="0"/>
          <w:sz w:val="24"/>
          <w:lang w:val="sr-Cyrl-CS"/>
        </w:rPr>
        <w:softHyphen/>
      </w:r>
      <w:r>
        <w:rPr>
          <w:rFonts w:ascii="Times New Roman" w:hAnsi="Times New Roman"/>
          <w:i w:val="0"/>
          <w:sz w:val="24"/>
          <w:lang w:val="ru-RU"/>
        </w:rPr>
        <w:t>ска претпоставка да је ималац полисе и корисник осигурања. Поред тога, полиса осигурања је врло чест и неопходан документ и за остваривање  пра</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ва из других уговора (о продаји на пример), када је уговорено да је оба</w:t>
      </w:r>
      <w:r>
        <w:rPr>
          <w:rFonts w:ascii="Times New Roman" w:hAnsi="Times New Roman"/>
          <w:i w:val="0"/>
          <w:sz w:val="24"/>
          <w:lang w:val="sr-Cyrl-CS"/>
        </w:rPr>
        <w:softHyphen/>
      </w:r>
      <w:r>
        <w:rPr>
          <w:rFonts w:ascii="Times New Roman" w:hAnsi="Times New Roman"/>
          <w:i w:val="0"/>
          <w:sz w:val="24"/>
          <w:lang w:val="ru-RU"/>
        </w:rPr>
        <w:t>ве</w:t>
      </w:r>
      <w:r>
        <w:rPr>
          <w:rFonts w:ascii="Times New Roman" w:hAnsi="Times New Roman"/>
          <w:i w:val="0"/>
          <w:sz w:val="24"/>
          <w:lang w:val="sr-Cyrl-CS"/>
        </w:rPr>
        <w:softHyphen/>
      </w:r>
      <w:r>
        <w:rPr>
          <w:rFonts w:ascii="Times New Roman" w:hAnsi="Times New Roman"/>
          <w:i w:val="0"/>
          <w:sz w:val="24"/>
          <w:lang w:val="ru-RU"/>
        </w:rPr>
        <w:t>за продавца да осигура продату робу.</w:t>
      </w:r>
      <w:r>
        <w:rPr>
          <w:rStyle w:val="a4"/>
          <w:rFonts w:ascii="Times New Roman" w:hAnsi="Times New Roman"/>
          <w:i w:val="0"/>
          <w:sz w:val="24"/>
        </w:rPr>
        <w:footnoteReference w:id="2"/>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Поред општих правила о полиси осигурања, о којима је било ре</w:t>
      </w:r>
      <w:r>
        <w:rPr>
          <w:rFonts w:ascii="Times New Roman" w:hAnsi="Times New Roman"/>
          <w:i w:val="0"/>
          <w:sz w:val="24"/>
          <w:lang w:val="sr-Cyrl-CS"/>
        </w:rPr>
        <w:softHyphen/>
      </w:r>
      <w:r>
        <w:rPr>
          <w:rFonts w:ascii="Times New Roman" w:hAnsi="Times New Roman"/>
          <w:i w:val="0"/>
          <w:sz w:val="24"/>
          <w:lang w:val="ru-RU"/>
        </w:rPr>
        <w:t>чи у делу о уговору о осигурању, полиса транспортног осигурања има  и одре</w:t>
      </w:r>
      <w:r>
        <w:rPr>
          <w:rFonts w:ascii="Times New Roman" w:hAnsi="Times New Roman"/>
          <w:i w:val="0"/>
          <w:sz w:val="24"/>
          <w:lang w:val="sr-Cyrl-CS"/>
        </w:rPr>
        <w:softHyphen/>
      </w:r>
      <w:r>
        <w:rPr>
          <w:rFonts w:ascii="Times New Roman" w:hAnsi="Times New Roman"/>
          <w:i w:val="0"/>
          <w:sz w:val="24"/>
          <w:lang w:val="ru-RU"/>
        </w:rPr>
        <w:t>ђе</w:t>
      </w:r>
      <w:r>
        <w:rPr>
          <w:rFonts w:ascii="Times New Roman" w:hAnsi="Times New Roman"/>
          <w:i w:val="0"/>
          <w:sz w:val="24"/>
          <w:lang w:val="sr-Cyrl-CS"/>
        </w:rPr>
        <w:softHyphen/>
      </w:r>
      <w:r>
        <w:rPr>
          <w:rFonts w:ascii="Times New Roman" w:hAnsi="Times New Roman"/>
          <w:i w:val="0"/>
          <w:sz w:val="24"/>
          <w:lang w:val="ru-RU"/>
        </w:rPr>
        <w:t>них специфичности о којима треба нешто више рећи.</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а/ Полиса транспортног осигурања.-</w:t>
      </w:r>
      <w:r>
        <w:rPr>
          <w:rFonts w:ascii="Times New Roman" w:hAnsi="Times New Roman"/>
          <w:i w:val="0"/>
          <w:sz w:val="24"/>
          <w:lang w:val="ru-RU"/>
        </w:rPr>
        <w:t xml:space="preserve"> Полиса осигурања је врло често једини документ којим се доказује постојање и садржина уговора о осигурању. Зато она мора да сасдржи бројне елементе (податке) о уговор</w:t>
      </w:r>
      <w:r>
        <w:rPr>
          <w:rFonts w:ascii="Times New Roman" w:hAnsi="Times New Roman"/>
          <w:i w:val="0"/>
          <w:sz w:val="24"/>
          <w:lang w:val="sr-Cyrl-CS"/>
        </w:rPr>
        <w:softHyphen/>
      </w:r>
      <w:r>
        <w:rPr>
          <w:rFonts w:ascii="Times New Roman" w:hAnsi="Times New Roman"/>
          <w:i w:val="0"/>
          <w:sz w:val="24"/>
          <w:lang w:val="ru-RU"/>
        </w:rPr>
        <w:t xml:space="preserve">ним странама, предмету осигурања, ризицима покривеним осигурањем, премији осигурања, датуму  и месту издавања и сл. Полиса може гласити на име одређеног лица, по наредби и на доносиоца. У том смислу важи све оно што је речено о полиси осигурање у делу о уговору о осигурању. У транспортном осигурању издаје се неколико  врста полиса: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генерална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појединачна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увозна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извозна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поморска, односно  копнена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таксирана, односно нетаксирана полиса.</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lastRenderedPageBreak/>
        <w:t>а.а/</w:t>
      </w:r>
      <w:r>
        <w:rPr>
          <w:rFonts w:ascii="Times New Roman" w:hAnsi="Times New Roman"/>
          <w:sz w:val="24"/>
          <w:lang w:val="ru-RU"/>
        </w:rPr>
        <w:t xml:space="preserve"> Генерална полиса</w:t>
      </w:r>
      <w:r>
        <w:rPr>
          <w:rFonts w:ascii="Times New Roman" w:hAnsi="Times New Roman"/>
          <w:i w:val="0"/>
          <w:sz w:val="24"/>
          <w:lang w:val="ru-RU"/>
        </w:rPr>
        <w:t xml:space="preserve"> се издаје у случајевима када између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вача и осигураника постоји сталан пословни однос. Генералном поли</w:t>
      </w:r>
      <w:r>
        <w:rPr>
          <w:rFonts w:ascii="Times New Roman" w:hAnsi="Times New Roman"/>
          <w:i w:val="0"/>
          <w:sz w:val="24"/>
          <w:lang w:val="sr-Cyrl-CS"/>
        </w:rPr>
        <w:softHyphen/>
      </w:r>
      <w:r>
        <w:rPr>
          <w:rFonts w:ascii="Times New Roman" w:hAnsi="Times New Roman"/>
          <w:i w:val="0"/>
          <w:sz w:val="24"/>
          <w:lang w:val="ru-RU"/>
        </w:rPr>
        <w:t>сом обухваћено је осигурање неодређене количине робе (свих пошиљки  које ће бити превежене у току одређеног временског периода). Испос</w:t>
      </w:r>
      <w:r>
        <w:rPr>
          <w:rFonts w:ascii="Times New Roman" w:hAnsi="Times New Roman"/>
          <w:i w:val="0"/>
          <w:sz w:val="24"/>
          <w:lang w:val="sr-Cyrl-CS"/>
        </w:rPr>
        <w:softHyphen/>
      </w:r>
      <w:r>
        <w:rPr>
          <w:rFonts w:ascii="Times New Roman" w:hAnsi="Times New Roman"/>
          <w:i w:val="0"/>
          <w:sz w:val="24"/>
          <w:lang w:val="ru-RU"/>
        </w:rPr>
        <w:t>тављањем генералне полисе све пошиљке које потпадају под оквир гене</w:t>
      </w:r>
      <w:r>
        <w:rPr>
          <w:rFonts w:ascii="Times New Roman" w:hAnsi="Times New Roman"/>
          <w:i w:val="0"/>
          <w:sz w:val="24"/>
          <w:lang w:val="sr-Cyrl-CS"/>
        </w:rPr>
        <w:softHyphen/>
      </w:r>
      <w:r>
        <w:rPr>
          <w:rFonts w:ascii="Times New Roman" w:hAnsi="Times New Roman"/>
          <w:i w:val="0"/>
          <w:sz w:val="24"/>
          <w:lang w:val="ru-RU"/>
        </w:rPr>
        <w:t>ралне полисе сматрају се осигураним. По правилу  се на основу генералне полисе отписује количина  (пошиљки) које су превежене и за које је прес</w:t>
      </w:r>
      <w:r>
        <w:rPr>
          <w:rFonts w:ascii="Times New Roman" w:hAnsi="Times New Roman"/>
          <w:i w:val="0"/>
          <w:sz w:val="24"/>
          <w:lang w:val="sr-Cyrl-CS"/>
        </w:rPr>
        <w:softHyphen/>
      </w:r>
      <w:r>
        <w:rPr>
          <w:rFonts w:ascii="Times New Roman" w:hAnsi="Times New Roman"/>
          <w:i w:val="0"/>
          <w:sz w:val="24"/>
          <w:lang w:val="ru-RU"/>
        </w:rPr>
        <w:t>та</w:t>
      </w:r>
      <w:r>
        <w:rPr>
          <w:rFonts w:ascii="Times New Roman" w:hAnsi="Times New Roman"/>
          <w:i w:val="0"/>
          <w:sz w:val="24"/>
          <w:lang w:val="sr-Cyrl-CS"/>
        </w:rPr>
        <w:softHyphen/>
      </w:r>
      <w:r>
        <w:rPr>
          <w:rFonts w:ascii="Times New Roman" w:hAnsi="Times New Roman"/>
          <w:i w:val="0"/>
          <w:sz w:val="24"/>
          <w:lang w:val="ru-RU"/>
        </w:rPr>
        <w:t>ло осигуравајуће покриће.</w:t>
      </w:r>
      <w:r>
        <w:rPr>
          <w:rStyle w:val="a4"/>
          <w:rFonts w:ascii="Times New Roman" w:hAnsi="Times New Roman"/>
          <w:i w:val="0"/>
          <w:sz w:val="24"/>
        </w:rPr>
        <w:footnoteReference w:id="3"/>
      </w:r>
      <w:r>
        <w:rPr>
          <w:rFonts w:ascii="Times New Roman" w:hAnsi="Times New Roman"/>
          <w:i w:val="0"/>
          <w:sz w:val="24"/>
          <w:lang w:val="ru-RU"/>
        </w:rPr>
        <w:t xml:space="preserve"> Генералне полисе по правилу користе шпе</w:t>
      </w:r>
      <w:r>
        <w:rPr>
          <w:rFonts w:ascii="Times New Roman" w:hAnsi="Times New Roman"/>
          <w:i w:val="0"/>
          <w:sz w:val="24"/>
          <w:lang w:val="sr-Cyrl-CS"/>
        </w:rPr>
        <w:softHyphen/>
      </w:r>
      <w:r>
        <w:rPr>
          <w:rFonts w:ascii="Times New Roman" w:hAnsi="Times New Roman"/>
          <w:i w:val="0"/>
          <w:sz w:val="24"/>
          <w:lang w:val="ru-RU"/>
        </w:rPr>
        <w:t>ди</w:t>
      </w:r>
      <w:r>
        <w:rPr>
          <w:rFonts w:ascii="Times New Roman" w:hAnsi="Times New Roman"/>
          <w:i w:val="0"/>
          <w:sz w:val="24"/>
          <w:lang w:val="sr-Cyrl-CS"/>
        </w:rPr>
        <w:softHyphen/>
      </w:r>
      <w:r>
        <w:rPr>
          <w:rFonts w:ascii="Times New Roman" w:hAnsi="Times New Roman"/>
          <w:i w:val="0"/>
          <w:sz w:val="24"/>
          <w:lang w:val="ru-RU"/>
        </w:rPr>
        <w:t>тери или превозници који се баве отпремом робе, коју и осигуравају. Код генералне полисе премија се одређује процентуално, а узимају се у обзир и особине осигураника, у смислу да му се може одобрити бонус, као сталном и пажљивом осигуранику. Генерална полиса није типизирана јер се она саставља тако да задовољи интересе осигураника и осигуравача.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Уколико осигураник из незнања или крајње непажње не пријави све пошиљке које су обухваћене генералном полисом, осигуравач има право да раскине општи уговор о осигурању и да одбије исплату штете на непријављеним пошиљкама (чл. 782, став 4 ЗОПЛОВ). И у том случају ос</w:t>
      </w:r>
      <w:r>
        <w:rPr>
          <w:rFonts w:ascii="Times New Roman" w:hAnsi="Times New Roman"/>
          <w:i w:val="0"/>
          <w:sz w:val="24"/>
          <w:lang w:val="sr-Cyrl-CS"/>
        </w:rPr>
        <w:softHyphen/>
      </w:r>
      <w:r>
        <w:rPr>
          <w:rFonts w:ascii="Times New Roman" w:hAnsi="Times New Roman"/>
          <w:i w:val="0"/>
          <w:sz w:val="24"/>
          <w:lang w:val="ru-RU"/>
        </w:rPr>
        <w:t>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вачу припада право на премију, уколико су непријављене пошиљке макар и најмање биле изложене ризику.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На захтев осигураника, осигуравач је дужан да му изда поједина</w:t>
      </w:r>
      <w:r>
        <w:rPr>
          <w:rFonts w:ascii="Times New Roman" w:hAnsi="Times New Roman"/>
          <w:i w:val="0"/>
          <w:sz w:val="24"/>
          <w:lang w:val="sr-Cyrl-CS"/>
        </w:rPr>
        <w:softHyphen/>
      </w:r>
      <w:r>
        <w:rPr>
          <w:rFonts w:ascii="Times New Roman" w:hAnsi="Times New Roman"/>
          <w:i w:val="0"/>
          <w:sz w:val="24"/>
          <w:lang w:val="ru-RU"/>
        </w:rPr>
        <w:t>чну полису за сваку отписану пошиљку, без обзира што је пошиљка обух</w:t>
      </w:r>
      <w:r>
        <w:rPr>
          <w:rFonts w:ascii="Times New Roman" w:hAnsi="Times New Roman"/>
          <w:i w:val="0"/>
          <w:sz w:val="24"/>
          <w:lang w:val="sr-Cyrl-CS"/>
        </w:rPr>
        <w:softHyphen/>
      </w:r>
      <w:r>
        <w:rPr>
          <w:rFonts w:ascii="Times New Roman" w:hAnsi="Times New Roman"/>
          <w:i w:val="0"/>
          <w:sz w:val="24"/>
          <w:lang w:val="ru-RU"/>
        </w:rPr>
        <w:t>ваћена генералном полисом.</w:t>
      </w:r>
    </w:p>
    <w:p w:rsidR="00B82BFC" w:rsidRDefault="00B82BFC" w:rsidP="00B82BFC">
      <w:pPr>
        <w:ind w:firstLine="851"/>
        <w:jc w:val="both"/>
        <w:rPr>
          <w:rFonts w:ascii="Times New Roman" w:hAnsi="Times New Roman"/>
          <w:i w:val="0"/>
          <w:sz w:val="24"/>
          <w:lang w:val="sr-Cyrl-CS"/>
        </w:rPr>
      </w:pPr>
      <w:r>
        <w:rPr>
          <w:rFonts w:ascii="Times New Roman" w:hAnsi="Times New Roman"/>
          <w:b/>
          <w:sz w:val="24"/>
          <w:lang w:val="ru-RU"/>
        </w:rPr>
        <w:t>а.б/</w:t>
      </w:r>
      <w:r>
        <w:rPr>
          <w:rFonts w:ascii="Times New Roman" w:hAnsi="Times New Roman"/>
          <w:sz w:val="24"/>
          <w:lang w:val="ru-RU"/>
        </w:rPr>
        <w:t xml:space="preserve"> Појединачна полиса</w:t>
      </w:r>
      <w:r>
        <w:rPr>
          <w:rFonts w:ascii="Times New Roman" w:hAnsi="Times New Roman"/>
          <w:i w:val="0"/>
          <w:sz w:val="24"/>
          <w:lang w:val="ru-RU"/>
        </w:rPr>
        <w:t xml:space="preserve"> односи се на тачно одређену пошиљку која се осигурава. Таква полиса садржи све елементе осигурања. По пра</w:t>
      </w:r>
      <w:r>
        <w:rPr>
          <w:rFonts w:ascii="Times New Roman" w:hAnsi="Times New Roman"/>
          <w:i w:val="0"/>
          <w:sz w:val="24"/>
          <w:lang w:val="sr-Cyrl-CS"/>
        </w:rPr>
        <w:softHyphen/>
      </w:r>
      <w:r>
        <w:rPr>
          <w:rFonts w:ascii="Times New Roman" w:hAnsi="Times New Roman"/>
          <w:i w:val="0"/>
          <w:sz w:val="24"/>
          <w:lang w:val="ru-RU"/>
        </w:rPr>
        <w:t>вилу се издаје у једном примерку. Међутим, на захтев уговарача осигура</w:t>
      </w:r>
      <w:r>
        <w:rPr>
          <w:rFonts w:ascii="Times New Roman" w:hAnsi="Times New Roman"/>
          <w:i w:val="0"/>
          <w:sz w:val="24"/>
          <w:lang w:val="sr-Cyrl-CS"/>
        </w:rPr>
        <w:softHyphen/>
      </w:r>
      <w:r>
        <w:rPr>
          <w:rFonts w:ascii="Times New Roman" w:hAnsi="Times New Roman"/>
          <w:i w:val="0"/>
          <w:sz w:val="24"/>
          <w:lang w:val="ru-RU"/>
        </w:rPr>
        <w:t>ња може се издати и више примерака уз обавезну назнаку да је реч о дупли</w:t>
      </w:r>
      <w:r>
        <w:rPr>
          <w:rFonts w:ascii="Times New Roman" w:hAnsi="Times New Roman"/>
          <w:i w:val="0"/>
          <w:sz w:val="24"/>
          <w:lang w:val="sr-Cyrl-CS"/>
        </w:rPr>
        <w:softHyphen/>
      </w:r>
      <w:r>
        <w:rPr>
          <w:rFonts w:ascii="Times New Roman" w:hAnsi="Times New Roman"/>
          <w:i w:val="0"/>
          <w:sz w:val="24"/>
          <w:lang w:val="ru-RU"/>
        </w:rPr>
        <w:t>кату</w:t>
      </w:r>
      <w:r>
        <w:rPr>
          <w:rFonts w:ascii="Times New Roman" w:hAnsi="Times New Roman"/>
          <w:i w:val="0"/>
          <w:sz w:val="24"/>
          <w:lang w:val="sr-Cyrl-CS"/>
        </w:rPr>
        <w:softHyphen/>
      </w:r>
      <w:r>
        <w:rPr>
          <w:rFonts w:ascii="Times New Roman" w:hAnsi="Times New Roman"/>
          <w:i w:val="0"/>
          <w:sz w:val="24"/>
          <w:lang w:val="ru-RU"/>
        </w:rPr>
        <w:t xml:space="preserve"> полисе. Појединачне полисе транспортног осигурања су типи</w:t>
      </w:r>
      <w:r>
        <w:rPr>
          <w:rFonts w:ascii="Times New Roman" w:hAnsi="Times New Roman"/>
          <w:i w:val="0"/>
          <w:sz w:val="24"/>
          <w:lang w:val="sr-Cyrl-CS"/>
        </w:rPr>
        <w:softHyphen/>
      </w:r>
      <w:r>
        <w:rPr>
          <w:rFonts w:ascii="Times New Roman" w:hAnsi="Times New Roman"/>
          <w:i w:val="0"/>
          <w:sz w:val="24"/>
          <w:lang w:val="ru-RU"/>
        </w:rPr>
        <w:t>зи</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не. По правилу појединачне полисе се испостављају пре него што је роба предата на превоз. Висина премије код појединачних полиса осигу</w:t>
      </w:r>
      <w:r>
        <w:rPr>
          <w:rFonts w:ascii="Times New Roman" w:hAnsi="Times New Roman"/>
          <w:i w:val="0"/>
          <w:sz w:val="24"/>
          <w:lang w:val="sr-Cyrl-CS"/>
        </w:rPr>
        <w:softHyphen/>
      </w:r>
      <w:r>
        <w:rPr>
          <w:rFonts w:ascii="Times New Roman" w:hAnsi="Times New Roman"/>
          <w:i w:val="0"/>
          <w:sz w:val="24"/>
          <w:lang w:val="ru-RU"/>
        </w:rPr>
        <w:t>рања одређује се</w:t>
      </w:r>
      <w:r>
        <w:rPr>
          <w:rFonts w:ascii="Times New Roman" w:hAnsi="Times New Roman"/>
          <w:i w:val="0"/>
          <w:sz w:val="24"/>
          <w:lang w:val="sr-Cyrl-CS"/>
        </w:rPr>
        <w:t xml:space="preserve"> </w:t>
      </w:r>
      <w:r>
        <w:rPr>
          <w:rFonts w:ascii="Times New Roman" w:hAnsi="Times New Roman"/>
          <w:i w:val="0"/>
          <w:sz w:val="24"/>
          <w:lang w:val="ru-RU"/>
        </w:rPr>
        <w:t>према конкретним ризику којем је пошиљка изложена</w:t>
      </w:r>
      <w:r>
        <w:rPr>
          <w:rFonts w:ascii="Times New Roman" w:hAnsi="Times New Roman"/>
          <w:i w:val="0"/>
          <w:sz w:val="24"/>
          <w:lang w:val="sr-Cyrl-CS"/>
        </w:rPr>
        <w:t xml:space="preserve"> и по </w:t>
      </w:r>
      <w:proofErr w:type="spellStart"/>
      <w:r>
        <w:rPr>
          <w:rFonts w:ascii="Times New Roman" w:hAnsi="Times New Roman"/>
          <w:i w:val="0"/>
          <w:sz w:val="24"/>
          <w:lang w:val="sr-Cyrl-CS"/>
        </w:rPr>
        <w:t>правилиу</w:t>
      </w:r>
      <w:proofErr w:type="spellEnd"/>
      <w:r>
        <w:rPr>
          <w:rFonts w:ascii="Times New Roman" w:hAnsi="Times New Roman"/>
          <w:i w:val="0"/>
          <w:sz w:val="24"/>
          <w:lang w:val="sr-Cyrl-CS"/>
        </w:rPr>
        <w:t xml:space="preserve"> се плаћа одмах након закључења уговора.</w:t>
      </w:r>
      <w:r>
        <w:rPr>
          <w:rStyle w:val="a4"/>
          <w:rFonts w:ascii="Times New Roman" w:hAnsi="Times New Roman"/>
          <w:i w:val="0"/>
          <w:sz w:val="24"/>
          <w:lang w:val="sr-Cyrl-CS"/>
        </w:rPr>
        <w:footnoteReference w:id="4"/>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а.</w:t>
      </w:r>
      <w:r>
        <w:rPr>
          <w:rFonts w:ascii="Times New Roman" w:hAnsi="Times New Roman"/>
          <w:b/>
          <w:sz w:val="24"/>
          <w:lang w:val="sr-Cyrl-CS"/>
        </w:rPr>
        <w:t>в</w:t>
      </w:r>
      <w:r>
        <w:rPr>
          <w:rFonts w:ascii="Times New Roman" w:hAnsi="Times New Roman"/>
          <w:b/>
          <w:sz w:val="24"/>
          <w:lang w:val="ru-RU"/>
        </w:rPr>
        <w:t>/</w:t>
      </w:r>
      <w:r>
        <w:rPr>
          <w:rFonts w:ascii="Times New Roman" w:hAnsi="Times New Roman"/>
          <w:sz w:val="24"/>
          <w:lang w:val="ru-RU"/>
        </w:rPr>
        <w:t xml:space="preserve"> Извозна полиса</w:t>
      </w:r>
      <w:r>
        <w:rPr>
          <w:rFonts w:ascii="Times New Roman" w:hAnsi="Times New Roman"/>
          <w:i w:val="0"/>
          <w:sz w:val="24"/>
          <w:lang w:val="ru-RU"/>
        </w:rPr>
        <w:t xml:space="preserve"> односи се на  осигурану робу која је намењена извозу. Поред тога што служи као доказ о закљученом уговору о осигура</w:t>
      </w:r>
      <w:r>
        <w:rPr>
          <w:rFonts w:ascii="Times New Roman" w:hAnsi="Times New Roman"/>
          <w:i w:val="0"/>
          <w:sz w:val="24"/>
          <w:lang w:val="sr-Cyrl-CS"/>
        </w:rPr>
        <w:softHyphen/>
      </w:r>
      <w:r>
        <w:rPr>
          <w:rFonts w:ascii="Times New Roman" w:hAnsi="Times New Roman"/>
          <w:i w:val="0"/>
          <w:sz w:val="24"/>
          <w:lang w:val="ru-RU"/>
        </w:rPr>
        <w:t>њу, она  има значајну улогу и као документ у документарном акредитиву, јер, уколико је условима акредитива предвиђена обавеза извозника да зак</w:t>
      </w:r>
      <w:r>
        <w:rPr>
          <w:rFonts w:ascii="Times New Roman" w:hAnsi="Times New Roman"/>
          <w:i w:val="0"/>
          <w:sz w:val="24"/>
          <w:lang w:val="sr-Cyrl-CS"/>
        </w:rPr>
        <w:softHyphen/>
      </w:r>
      <w:r>
        <w:rPr>
          <w:rFonts w:ascii="Times New Roman" w:hAnsi="Times New Roman"/>
          <w:i w:val="0"/>
          <w:sz w:val="24"/>
          <w:lang w:val="ru-RU"/>
        </w:rPr>
        <w:t>љу</w:t>
      </w:r>
      <w:r>
        <w:rPr>
          <w:rFonts w:ascii="Times New Roman" w:hAnsi="Times New Roman"/>
          <w:i w:val="0"/>
          <w:sz w:val="24"/>
          <w:lang w:val="sr-Cyrl-CS"/>
        </w:rPr>
        <w:softHyphen/>
      </w:r>
      <w:r>
        <w:rPr>
          <w:rFonts w:ascii="Times New Roman" w:hAnsi="Times New Roman"/>
          <w:i w:val="0"/>
          <w:sz w:val="24"/>
          <w:lang w:val="ru-RU"/>
        </w:rPr>
        <w:t>чи уговор о осигурању, полисом мора доказати да је ту обавезу и извр</w:t>
      </w:r>
      <w:r>
        <w:rPr>
          <w:rFonts w:ascii="Times New Roman" w:hAnsi="Times New Roman"/>
          <w:i w:val="0"/>
          <w:sz w:val="24"/>
          <w:lang w:val="sr-Cyrl-CS"/>
        </w:rPr>
        <w:softHyphen/>
      </w:r>
      <w:r>
        <w:rPr>
          <w:rFonts w:ascii="Times New Roman" w:hAnsi="Times New Roman"/>
          <w:i w:val="0"/>
          <w:sz w:val="24"/>
          <w:lang w:val="ru-RU"/>
        </w:rPr>
        <w:t>шио.</w:t>
      </w:r>
    </w:p>
    <w:p w:rsidR="00B82BFC" w:rsidRDefault="00B82BFC" w:rsidP="00B82BFC">
      <w:pPr>
        <w:ind w:firstLine="851"/>
        <w:jc w:val="both"/>
        <w:rPr>
          <w:rFonts w:ascii="Times New Roman" w:hAnsi="Times New Roman"/>
          <w:i w:val="0"/>
          <w:sz w:val="24"/>
          <w:lang w:val="sr-Cyrl-CS"/>
        </w:rPr>
      </w:pPr>
      <w:proofErr w:type="spellStart"/>
      <w:r>
        <w:rPr>
          <w:rFonts w:ascii="Times New Roman" w:hAnsi="Times New Roman"/>
          <w:b/>
          <w:sz w:val="24"/>
          <w:lang w:val="sr-Cyrl-CS"/>
        </w:rPr>
        <w:t>а.г</w:t>
      </w:r>
      <w:proofErr w:type="spellEnd"/>
      <w:r>
        <w:rPr>
          <w:rFonts w:ascii="Times New Roman" w:hAnsi="Times New Roman"/>
          <w:b/>
          <w:sz w:val="24"/>
          <w:lang w:val="sr-Cyrl-CS"/>
        </w:rPr>
        <w:t>.</w:t>
      </w:r>
      <w:r>
        <w:rPr>
          <w:rFonts w:ascii="Times New Roman" w:hAnsi="Times New Roman"/>
          <w:b/>
          <w:sz w:val="24"/>
          <w:lang w:val="ru-RU"/>
        </w:rPr>
        <w:t>/</w:t>
      </w:r>
      <w:r>
        <w:rPr>
          <w:rFonts w:ascii="Times New Roman" w:hAnsi="Times New Roman"/>
          <w:sz w:val="24"/>
          <w:lang w:val="ru-RU"/>
        </w:rPr>
        <w:t xml:space="preserve"> Увозна полиса</w:t>
      </w:r>
      <w:r>
        <w:rPr>
          <w:rFonts w:ascii="Times New Roman" w:hAnsi="Times New Roman"/>
          <w:i w:val="0"/>
          <w:sz w:val="24"/>
          <w:lang w:val="ru-RU"/>
        </w:rPr>
        <w:t>, као што јој само име каже, односи се на  оси</w:t>
      </w:r>
      <w:r>
        <w:rPr>
          <w:rFonts w:ascii="Times New Roman" w:hAnsi="Times New Roman"/>
          <w:i w:val="0"/>
          <w:sz w:val="24"/>
          <w:lang w:val="sr-Cyrl-CS"/>
        </w:rPr>
        <w:softHyphen/>
      </w:r>
      <w:r>
        <w:rPr>
          <w:rFonts w:ascii="Times New Roman" w:hAnsi="Times New Roman"/>
          <w:i w:val="0"/>
          <w:sz w:val="24"/>
          <w:lang w:val="ru-RU"/>
        </w:rPr>
        <w:t>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ње робе која се увози. Поред значаја који има за односе између оси</w:t>
      </w:r>
      <w:r>
        <w:rPr>
          <w:rFonts w:ascii="Times New Roman" w:hAnsi="Times New Roman"/>
          <w:i w:val="0"/>
          <w:sz w:val="24"/>
          <w:lang w:val="sr-Cyrl-CS"/>
        </w:rPr>
        <w:softHyphen/>
      </w:r>
      <w:r>
        <w:rPr>
          <w:rFonts w:ascii="Times New Roman" w:hAnsi="Times New Roman"/>
          <w:i w:val="0"/>
          <w:sz w:val="24"/>
          <w:lang w:val="ru-RU"/>
        </w:rPr>
        <w:t>гура</w:t>
      </w:r>
      <w:r>
        <w:rPr>
          <w:rFonts w:ascii="Times New Roman" w:hAnsi="Times New Roman"/>
          <w:i w:val="0"/>
          <w:sz w:val="24"/>
          <w:lang w:val="sr-Cyrl-CS"/>
        </w:rPr>
        <w:softHyphen/>
      </w:r>
      <w:r>
        <w:rPr>
          <w:rFonts w:ascii="Times New Roman" w:hAnsi="Times New Roman"/>
          <w:i w:val="0"/>
          <w:sz w:val="24"/>
          <w:lang w:val="ru-RU"/>
        </w:rPr>
        <w:t>вача и осигураника, заначајну улогу има и за царинске органе, однос</w:t>
      </w:r>
      <w:r>
        <w:rPr>
          <w:rFonts w:ascii="Times New Roman" w:hAnsi="Times New Roman"/>
          <w:i w:val="0"/>
          <w:sz w:val="24"/>
          <w:lang w:val="sr-Cyrl-CS"/>
        </w:rPr>
        <w:softHyphen/>
      </w:r>
      <w:r>
        <w:rPr>
          <w:rFonts w:ascii="Times New Roman" w:hAnsi="Times New Roman"/>
          <w:i w:val="0"/>
          <w:sz w:val="24"/>
          <w:lang w:val="ru-RU"/>
        </w:rPr>
        <w:t>но за обрачун и наплату царине. По правилу, за царинску основицу узима се вредност робе увећана за транспортне трошкове и трошкове осигурања, од преласка робе преко наше  царинске линије.</w:t>
      </w:r>
    </w:p>
    <w:p w:rsidR="00B82BFC" w:rsidRDefault="00B82BFC" w:rsidP="00B82BFC">
      <w:pPr>
        <w:ind w:firstLine="851"/>
        <w:jc w:val="both"/>
        <w:rPr>
          <w:rFonts w:ascii="Times New Roman" w:hAnsi="Times New Roman"/>
          <w:i w:val="0"/>
          <w:sz w:val="24"/>
          <w:lang w:val="sr-Cyrl-CS"/>
        </w:rPr>
      </w:pPr>
    </w:p>
    <w:p w:rsidR="00B82BFC" w:rsidRDefault="00B82BFC" w:rsidP="00B82BFC">
      <w:pPr>
        <w:jc w:val="center"/>
        <w:rPr>
          <w:rFonts w:ascii="Times New Roman" w:hAnsi="Times New Roman"/>
          <w:b/>
          <w:i w:val="0"/>
          <w:sz w:val="24"/>
          <w:lang w:val="sr-Cyrl-CS"/>
        </w:rPr>
      </w:pPr>
    </w:p>
    <w:p w:rsidR="00B82BFC" w:rsidRDefault="00B82BFC" w:rsidP="00B82BFC">
      <w:pPr>
        <w:jc w:val="center"/>
        <w:rPr>
          <w:rFonts w:ascii="Times New Roman" w:hAnsi="Times New Roman"/>
          <w:i w:val="0"/>
          <w:sz w:val="24"/>
          <w:lang w:val="ru-RU"/>
        </w:rPr>
      </w:pPr>
      <w:r>
        <w:rPr>
          <w:rFonts w:ascii="Times New Roman" w:hAnsi="Times New Roman"/>
          <w:b/>
          <w:i w:val="0"/>
          <w:sz w:val="24"/>
          <w:lang w:val="ru-RU"/>
        </w:rPr>
        <w:t>8. Ризици покривени транспортним осигурањем</w:t>
      </w:r>
    </w:p>
    <w:p w:rsidR="00B82BFC" w:rsidRDefault="00B82BFC" w:rsidP="00B82BFC">
      <w:pPr>
        <w:ind w:firstLine="851"/>
        <w:jc w:val="center"/>
        <w:rPr>
          <w:rFonts w:ascii="Times New Roman" w:hAnsi="Times New Roman"/>
          <w:b/>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 уговору о транспортном осигурању, односно полиси, поред ос</w:t>
      </w:r>
      <w:r>
        <w:rPr>
          <w:rFonts w:ascii="Times New Roman" w:hAnsi="Times New Roman"/>
          <w:i w:val="0"/>
          <w:sz w:val="24"/>
          <w:lang w:val="sr-Cyrl-CS"/>
        </w:rPr>
        <w:softHyphen/>
      </w:r>
      <w:r>
        <w:rPr>
          <w:rFonts w:ascii="Times New Roman" w:hAnsi="Times New Roman"/>
          <w:i w:val="0"/>
          <w:sz w:val="24"/>
          <w:lang w:val="ru-RU"/>
        </w:rPr>
        <w:t>та</w:t>
      </w:r>
      <w:r>
        <w:rPr>
          <w:rFonts w:ascii="Times New Roman" w:hAnsi="Times New Roman"/>
          <w:i w:val="0"/>
          <w:sz w:val="24"/>
          <w:lang w:val="sr-Cyrl-CS"/>
        </w:rPr>
        <w:softHyphen/>
      </w:r>
      <w:r>
        <w:rPr>
          <w:rFonts w:ascii="Times New Roman" w:hAnsi="Times New Roman"/>
          <w:i w:val="0"/>
          <w:sz w:val="24"/>
          <w:lang w:val="ru-RU"/>
        </w:rPr>
        <w:t>лих података редовно морају бити садржани и ризици који су покри</w:t>
      </w:r>
      <w:r>
        <w:rPr>
          <w:rFonts w:ascii="Times New Roman" w:hAnsi="Times New Roman"/>
          <w:i w:val="0"/>
          <w:sz w:val="24"/>
          <w:lang w:val="sr-Cyrl-CS"/>
        </w:rPr>
        <w:softHyphen/>
      </w:r>
      <w:r>
        <w:rPr>
          <w:rFonts w:ascii="Times New Roman" w:hAnsi="Times New Roman"/>
          <w:i w:val="0"/>
          <w:sz w:val="24"/>
          <w:lang w:val="ru-RU"/>
        </w:rPr>
        <w:t>вени соигурањм. За транспортни ризик је карактеристично да се простире на превозна средства и на робу која се превози. У току транспорта превоз</w:t>
      </w:r>
      <w:r>
        <w:rPr>
          <w:rFonts w:ascii="Times New Roman" w:hAnsi="Times New Roman"/>
          <w:i w:val="0"/>
          <w:sz w:val="24"/>
          <w:lang w:val="sr-Cyrl-CS"/>
        </w:rPr>
        <w:softHyphen/>
      </w:r>
      <w:r>
        <w:rPr>
          <w:rFonts w:ascii="Times New Roman" w:hAnsi="Times New Roman"/>
          <w:i w:val="0"/>
          <w:sz w:val="24"/>
          <w:lang w:val="ru-RU"/>
        </w:rPr>
        <w:t>на средства и роба изложени су различитим ризицима.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lastRenderedPageBreak/>
        <w:t>Карактеристика транспортног осигурања је у томе што оно пружа широке могућности за осигурање, односно  што предвиђа врло мали број ризика који нису подобни за осигурање. Другим речима, транспортним осигурањем могу бити обухваћени било који ризици којима су изложени предмети осигурања, уз услов да се о томе постигне сагласност између осигуравача и уговарача осигурања.</w:t>
      </w:r>
      <w:r>
        <w:rPr>
          <w:rStyle w:val="a4"/>
          <w:rFonts w:ascii="Times New Roman" w:hAnsi="Times New Roman"/>
          <w:i w:val="0"/>
          <w:sz w:val="24"/>
        </w:rPr>
        <w:footnoteReference w:id="5"/>
      </w:r>
      <w:r>
        <w:rPr>
          <w:rFonts w:ascii="Times New Roman" w:hAnsi="Times New Roman"/>
          <w:i w:val="0"/>
          <w:sz w:val="24"/>
          <w:lang w:val="ru-RU"/>
        </w:rPr>
        <w:t xml:space="preserve">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Уобичајено је да се у пракси транспортног осигурања, ризици  де</w:t>
      </w:r>
      <w:r>
        <w:rPr>
          <w:rFonts w:ascii="Times New Roman" w:hAnsi="Times New Roman"/>
          <w:i w:val="0"/>
          <w:sz w:val="24"/>
          <w:lang w:val="sr-Cyrl-CS"/>
        </w:rPr>
        <w:softHyphen/>
      </w:r>
      <w:r>
        <w:rPr>
          <w:rFonts w:ascii="Times New Roman" w:hAnsi="Times New Roman"/>
          <w:i w:val="0"/>
          <w:sz w:val="24"/>
          <w:lang w:val="ru-RU"/>
        </w:rPr>
        <w:t>ле на основне, допунске, ратне и политичке ризике и ризике који наста</w:t>
      </w:r>
      <w:r>
        <w:rPr>
          <w:rFonts w:ascii="Times New Roman" w:hAnsi="Times New Roman"/>
          <w:i w:val="0"/>
          <w:sz w:val="24"/>
          <w:lang w:val="sr-Cyrl-CS"/>
        </w:rPr>
        <w:softHyphen/>
      </w:r>
      <w:r>
        <w:rPr>
          <w:rFonts w:ascii="Times New Roman" w:hAnsi="Times New Roman"/>
          <w:i w:val="0"/>
          <w:sz w:val="24"/>
          <w:lang w:val="ru-RU"/>
        </w:rPr>
        <w:t>ју услед посебних својстава и мана робе која се превози.</w:t>
      </w:r>
      <w:r>
        <w:rPr>
          <w:rStyle w:val="a4"/>
          <w:rFonts w:ascii="Times New Roman" w:hAnsi="Times New Roman"/>
          <w:i w:val="0"/>
          <w:sz w:val="24"/>
        </w:rPr>
        <w:footnoteReference w:id="6"/>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а/ Основни ризици у транспорту</w:t>
      </w:r>
      <w:r>
        <w:rPr>
          <w:rFonts w:ascii="Times New Roman" w:hAnsi="Times New Roman"/>
          <w:i w:val="0"/>
          <w:sz w:val="24"/>
          <w:lang w:val="ru-RU"/>
        </w:rPr>
        <w:t>.- То су они ризици којима су непосредно изложена превозна средства и роба која се превози било ко</w:t>
      </w:r>
      <w:r>
        <w:rPr>
          <w:rFonts w:ascii="Times New Roman" w:hAnsi="Times New Roman"/>
          <w:i w:val="0"/>
          <w:sz w:val="24"/>
          <w:lang w:val="sr-Cyrl-CS"/>
        </w:rPr>
        <w:softHyphen/>
      </w:r>
      <w:r>
        <w:rPr>
          <w:rFonts w:ascii="Times New Roman" w:hAnsi="Times New Roman"/>
          <w:i w:val="0"/>
          <w:sz w:val="24"/>
          <w:lang w:val="ru-RU"/>
        </w:rPr>
        <w:t>јим превозним средством (копненим, поморским, ваздушним). У основне ризике транспортног осигурања убрајају се: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“саобраћајне незгоде (судар превозних средстава, удар, превр</w:t>
      </w:r>
      <w:r>
        <w:rPr>
          <w:rFonts w:ascii="Times New Roman" w:hAnsi="Times New Roman"/>
          <w:i w:val="0"/>
          <w:sz w:val="24"/>
          <w:lang w:val="sr-Cyrl-CS"/>
        </w:rPr>
        <w:softHyphen/>
      </w:r>
      <w:r>
        <w:rPr>
          <w:rFonts w:ascii="Times New Roman" w:hAnsi="Times New Roman"/>
          <w:i w:val="0"/>
          <w:sz w:val="24"/>
          <w:lang w:val="ru-RU"/>
        </w:rPr>
        <w:t>нуће, насукање, потонуће, исклизнуће, рушење мостова  и тунела, пад ле</w:t>
      </w:r>
      <w:r>
        <w:rPr>
          <w:rFonts w:ascii="Times New Roman" w:hAnsi="Times New Roman"/>
          <w:i w:val="0"/>
          <w:sz w:val="24"/>
          <w:lang w:val="sr-Cyrl-CS"/>
        </w:rPr>
        <w:softHyphen/>
      </w:r>
      <w:r>
        <w:rPr>
          <w:rFonts w:ascii="Times New Roman" w:hAnsi="Times New Roman"/>
          <w:i w:val="0"/>
          <w:sz w:val="24"/>
          <w:lang w:val="ru-RU"/>
        </w:rPr>
        <w:t>ти</w:t>
      </w:r>
      <w:r>
        <w:rPr>
          <w:rFonts w:ascii="Times New Roman" w:hAnsi="Times New Roman"/>
          <w:i w:val="0"/>
          <w:sz w:val="24"/>
          <w:lang w:val="sr-Cyrl-CS"/>
        </w:rPr>
        <w:softHyphen/>
      </w:r>
      <w:r>
        <w:rPr>
          <w:rFonts w:ascii="Times New Roman" w:hAnsi="Times New Roman"/>
          <w:i w:val="0"/>
          <w:sz w:val="24"/>
          <w:lang w:val="ru-RU"/>
        </w:rPr>
        <w:t>лица и сл);</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елементарне непогоде (олуја, снежне лавине, снажни ветрови и таласи, провале облака, поплаве , земљотреси и сл.);</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пожар (ватра која настаје услед непажње, самозапаљења, несре</w:t>
      </w:r>
      <w:r>
        <w:rPr>
          <w:rFonts w:ascii="Times New Roman" w:hAnsi="Times New Roman"/>
          <w:i w:val="0"/>
          <w:sz w:val="24"/>
          <w:lang w:val="sr-Cyrl-CS"/>
        </w:rPr>
        <w:softHyphen/>
      </w:r>
      <w:r>
        <w:rPr>
          <w:rFonts w:ascii="Times New Roman" w:hAnsi="Times New Roman"/>
          <w:i w:val="0"/>
          <w:sz w:val="24"/>
          <w:lang w:val="ru-RU"/>
        </w:rPr>
        <w:t>ћ</w:t>
      </w:r>
      <w:r>
        <w:rPr>
          <w:rFonts w:ascii="Times New Roman" w:hAnsi="Times New Roman"/>
          <w:i w:val="0"/>
          <w:sz w:val="24"/>
          <w:lang w:val="sr-Cyrl-CS"/>
        </w:rPr>
        <w:softHyphen/>
      </w:r>
      <w:r>
        <w:rPr>
          <w:rFonts w:ascii="Times New Roman" w:hAnsi="Times New Roman"/>
          <w:i w:val="0"/>
          <w:sz w:val="24"/>
          <w:lang w:val="ru-RU"/>
        </w:rPr>
        <w:t>ног случаја, удара грома, експлозије и сл.).”</w:t>
      </w:r>
      <w:r>
        <w:rPr>
          <w:rStyle w:val="a4"/>
          <w:rFonts w:ascii="Times New Roman" w:hAnsi="Times New Roman"/>
          <w:i w:val="0"/>
          <w:sz w:val="24"/>
        </w:rPr>
        <w:footnoteReference w:id="7"/>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 основне ризике транспортног осигурања карактеристично је сл</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е</w:t>
      </w:r>
      <w:r>
        <w:rPr>
          <w:rFonts w:ascii="Times New Roman" w:hAnsi="Times New Roman"/>
          <w:i w:val="0"/>
          <w:sz w:val="24"/>
          <w:lang w:val="sr-Cyrl-CS"/>
        </w:rPr>
        <w:softHyphen/>
      </w:r>
      <w:r>
        <w:rPr>
          <w:rFonts w:ascii="Times New Roman" w:hAnsi="Times New Roman"/>
          <w:i w:val="0"/>
          <w:sz w:val="24"/>
          <w:lang w:val="ru-RU"/>
        </w:rPr>
        <w:t xml:space="preserve">деће: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они су уско везани за транспортну делатност, не дешавају се често, али када настану последице могу бити огромне. Зато се уговором о осигурању редовно обухватају;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неки од основних ризика присутни су у свим гранама саобраћаја (пожар, судар и сл.), а неки су специфични за поједине гране саобраћаја. На пример, ризик преврнућа превозног средства карактеристичан је за друмски саобраћај, док је ризик бродолома карактеристичан за поморски превоз;</w:t>
      </w:r>
    </w:p>
    <w:p w:rsidR="00B82BFC" w:rsidRDefault="00B82BFC" w:rsidP="00B82BFC">
      <w:pPr>
        <w:ind w:firstLine="851"/>
        <w:jc w:val="both"/>
        <w:rPr>
          <w:rFonts w:ascii="Times New Roman" w:hAnsi="Times New Roman"/>
          <w:sz w:val="24"/>
          <w:lang w:val="ru-RU"/>
        </w:rPr>
      </w:pPr>
      <w:r>
        <w:rPr>
          <w:rFonts w:ascii="Times New Roman" w:hAnsi="Times New Roman"/>
          <w:i w:val="0"/>
          <w:sz w:val="24"/>
          <w:lang w:val="ru-RU"/>
        </w:rPr>
        <w:t>- уколико се  жели искључи неки од основних ризика, мора се то изричито предвидети у полиси осигурања или у другом документу.</w:t>
      </w:r>
      <w:r>
        <w:rPr>
          <w:rStyle w:val="a4"/>
          <w:rFonts w:ascii="Times New Roman" w:hAnsi="Times New Roman"/>
          <w:i w:val="0"/>
          <w:sz w:val="24"/>
        </w:rPr>
        <w:footnoteReference w:id="8"/>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б/ Допунски ризици у транспорт</w:t>
      </w:r>
      <w:r>
        <w:rPr>
          <w:rFonts w:ascii="Times New Roman" w:hAnsi="Times New Roman"/>
          <w:sz w:val="24"/>
          <w:lang w:val="sr-Cyrl-CS"/>
        </w:rPr>
        <w:t>ном осигурању</w:t>
      </w:r>
      <w:r>
        <w:rPr>
          <w:rFonts w:ascii="Times New Roman" w:hAnsi="Times New Roman"/>
          <w:sz w:val="24"/>
          <w:lang w:val="ru-RU"/>
        </w:rPr>
        <w:t>.-</w:t>
      </w:r>
      <w:r>
        <w:rPr>
          <w:rFonts w:ascii="Times New Roman" w:hAnsi="Times New Roman"/>
          <w:i w:val="0"/>
          <w:sz w:val="24"/>
          <w:lang w:val="ru-RU"/>
        </w:rPr>
        <w:t xml:space="preserve"> У неким слу</w:t>
      </w:r>
      <w:r>
        <w:rPr>
          <w:rFonts w:ascii="Times New Roman" w:hAnsi="Times New Roman"/>
          <w:i w:val="0"/>
          <w:sz w:val="24"/>
          <w:lang w:val="sr-Cyrl-CS"/>
        </w:rPr>
        <w:softHyphen/>
      </w:r>
      <w:r>
        <w:rPr>
          <w:rFonts w:ascii="Times New Roman" w:hAnsi="Times New Roman"/>
          <w:i w:val="0"/>
          <w:sz w:val="24"/>
          <w:lang w:val="ru-RU"/>
        </w:rPr>
        <w:t>чајевима осигурањем од основних ризика не може се постићи задовоља</w:t>
      </w:r>
      <w:r>
        <w:rPr>
          <w:rFonts w:ascii="Times New Roman" w:hAnsi="Times New Roman"/>
          <w:i w:val="0"/>
          <w:sz w:val="24"/>
          <w:lang w:val="sr-Cyrl-CS"/>
        </w:rPr>
        <w:softHyphen/>
      </w:r>
      <w:r>
        <w:rPr>
          <w:rFonts w:ascii="Times New Roman" w:hAnsi="Times New Roman"/>
          <w:i w:val="0"/>
          <w:sz w:val="24"/>
          <w:lang w:val="ru-RU"/>
        </w:rPr>
        <w:t>вајуће осигуравајуће покриће. Зато се прибегава осигурању од допунских ризика. Допунски ризици у транспортном осигурању разликују се у зави</w:t>
      </w:r>
      <w:r>
        <w:rPr>
          <w:rFonts w:ascii="Times New Roman" w:hAnsi="Times New Roman"/>
          <w:i w:val="0"/>
          <w:sz w:val="24"/>
          <w:lang w:val="sr-Cyrl-CS"/>
        </w:rPr>
        <w:softHyphen/>
      </w:r>
      <w:r>
        <w:rPr>
          <w:rFonts w:ascii="Times New Roman" w:hAnsi="Times New Roman"/>
          <w:i w:val="0"/>
          <w:sz w:val="24"/>
          <w:lang w:val="ru-RU"/>
        </w:rPr>
        <w:t>сности од предмета изложеног ризику. На пример, неким пошиљкама које се превозе прети ризик лома, чак и онда када се за превоз истих користи одговарајућа амбалажа. Такава опасност представља допунски ризик, па осигураник о томе мора посебно водити рачуна. У допунске ризике спа</w:t>
      </w:r>
      <w:r>
        <w:rPr>
          <w:rFonts w:ascii="Times New Roman" w:hAnsi="Times New Roman"/>
          <w:i w:val="0"/>
          <w:sz w:val="24"/>
          <w:lang w:val="sr-Cyrl-CS"/>
        </w:rPr>
        <w:softHyphen/>
      </w:r>
      <w:r>
        <w:rPr>
          <w:rFonts w:ascii="Times New Roman" w:hAnsi="Times New Roman"/>
          <w:i w:val="0"/>
          <w:sz w:val="24"/>
          <w:lang w:val="ru-RU"/>
        </w:rPr>
        <w:t>дају: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ризик крађе или неиспорука пошиљке;</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 xml:space="preserve">- ризици манипулације робом (оштећења услед утовара, истовара,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sr-Cyrl-CS"/>
        </w:rPr>
        <w:t xml:space="preserve">   </w:t>
      </w:r>
      <w:r>
        <w:rPr>
          <w:rFonts w:ascii="Times New Roman" w:hAnsi="Times New Roman"/>
          <w:i w:val="0"/>
          <w:sz w:val="24"/>
          <w:lang w:val="ru-RU"/>
        </w:rPr>
        <w:t>претовара и сл.);</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sr-Cyrl-CS"/>
        </w:rPr>
        <w:t xml:space="preserve">- </w:t>
      </w:r>
      <w:r>
        <w:rPr>
          <w:rFonts w:ascii="Times New Roman" w:hAnsi="Times New Roman"/>
          <w:i w:val="0"/>
          <w:sz w:val="24"/>
          <w:lang w:val="ru-RU"/>
        </w:rPr>
        <w:t>остали ризици у које спадају: покиснуће, додир са другом</w:t>
      </w:r>
      <w:r>
        <w:rPr>
          <w:rFonts w:ascii="Times New Roman" w:hAnsi="Times New Roman"/>
          <w:i w:val="0"/>
          <w:sz w:val="24"/>
          <w:lang w:val="sr-Cyrl-CS"/>
        </w:rPr>
        <w:t xml:space="preserve">        </w:t>
      </w:r>
    </w:p>
    <w:p w:rsidR="00B82BFC" w:rsidRDefault="00B82BFC" w:rsidP="00B82BFC">
      <w:pPr>
        <w:ind w:left="851"/>
        <w:jc w:val="both"/>
        <w:rPr>
          <w:rFonts w:ascii="Times New Roman" w:hAnsi="Times New Roman"/>
          <w:i w:val="0"/>
          <w:sz w:val="24"/>
          <w:lang w:val="sr-Cyrl-CS"/>
        </w:rPr>
      </w:pPr>
      <w:r>
        <w:rPr>
          <w:rFonts w:ascii="Times New Roman" w:hAnsi="Times New Roman"/>
          <w:i w:val="0"/>
          <w:sz w:val="24"/>
          <w:lang w:val="sr-Cyrl-CS"/>
        </w:rPr>
        <w:t xml:space="preserve">   </w:t>
      </w:r>
      <w:r>
        <w:rPr>
          <w:rFonts w:ascii="Times New Roman" w:hAnsi="Times New Roman"/>
          <w:i w:val="0"/>
          <w:sz w:val="24"/>
          <w:lang w:val="ru-RU"/>
        </w:rPr>
        <w:t>роб</w:t>
      </w:r>
      <w:r>
        <w:rPr>
          <w:rFonts w:ascii="Times New Roman" w:hAnsi="Times New Roman"/>
          <w:i w:val="0"/>
          <w:sz w:val="24"/>
          <w:lang w:val="sr-Cyrl-CS"/>
        </w:rPr>
        <w:t>ом,</w:t>
      </w:r>
      <w:r>
        <w:rPr>
          <w:rFonts w:ascii="Times New Roman" w:hAnsi="Times New Roman"/>
          <w:i w:val="0"/>
          <w:sz w:val="24"/>
          <w:lang w:val="sr-Cyrl-CS"/>
        </w:rPr>
        <w:softHyphen/>
        <w:t xml:space="preserve"> </w:t>
      </w:r>
      <w:r>
        <w:rPr>
          <w:rFonts w:ascii="Times New Roman" w:hAnsi="Times New Roman"/>
          <w:i w:val="0"/>
          <w:sz w:val="24"/>
          <w:lang w:val="ru-RU"/>
        </w:rPr>
        <w:t xml:space="preserve"> кондензовање, испаравања, цурење течности, рђа и сл.</w:t>
      </w:r>
    </w:p>
    <w:p w:rsidR="00B82BFC" w:rsidRDefault="00B82BFC" w:rsidP="00B82BFC">
      <w:pPr>
        <w:ind w:firstLine="851"/>
        <w:jc w:val="both"/>
        <w:rPr>
          <w:rFonts w:ascii="Times New Roman" w:hAnsi="Times New Roman"/>
          <w:sz w:val="24"/>
          <w:lang w:val="ru-RU"/>
        </w:rPr>
      </w:pPr>
      <w:r>
        <w:rPr>
          <w:rFonts w:ascii="Times New Roman" w:hAnsi="Times New Roman"/>
          <w:sz w:val="24"/>
          <w:lang w:val="ru-RU"/>
        </w:rPr>
        <w:t>Допунски ризици су обухваћени осигуравајућим покрићем само уколико су изричито уговорени, и та чињеница констатована у полиси осигурања.</w:t>
      </w:r>
      <w:r>
        <w:rPr>
          <w:rStyle w:val="a4"/>
          <w:rFonts w:ascii="Times New Roman" w:hAnsi="Times New Roman"/>
          <w:sz w:val="24"/>
        </w:rPr>
        <w:footnoteReference w:id="9"/>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sr-Cyrl-CS"/>
        </w:rPr>
        <w:t>в</w:t>
      </w:r>
      <w:r>
        <w:rPr>
          <w:rFonts w:ascii="Times New Roman" w:hAnsi="Times New Roman"/>
          <w:sz w:val="24"/>
          <w:lang w:val="ru-RU"/>
        </w:rPr>
        <w:t>/ Ратни и политички ризици.-</w:t>
      </w:r>
      <w:r>
        <w:rPr>
          <w:rFonts w:ascii="Times New Roman" w:hAnsi="Times New Roman"/>
          <w:i w:val="0"/>
          <w:sz w:val="24"/>
          <w:lang w:val="ru-RU"/>
        </w:rPr>
        <w:t xml:space="preserve"> У ратне ризике спадају ризици ко</w:t>
      </w:r>
      <w:r>
        <w:rPr>
          <w:rFonts w:ascii="Times New Roman" w:hAnsi="Times New Roman"/>
          <w:i w:val="0"/>
          <w:sz w:val="24"/>
          <w:lang w:val="sr-Cyrl-CS"/>
        </w:rPr>
        <w:softHyphen/>
      </w:r>
      <w:r>
        <w:rPr>
          <w:rFonts w:ascii="Times New Roman" w:hAnsi="Times New Roman"/>
          <w:i w:val="0"/>
          <w:sz w:val="24"/>
          <w:lang w:val="ru-RU"/>
        </w:rPr>
        <w:t>ји потичу од аката који се могу подвести под ратне операције (грађан</w:t>
      </w:r>
      <w:r>
        <w:rPr>
          <w:rFonts w:ascii="Times New Roman" w:hAnsi="Times New Roman"/>
          <w:i w:val="0"/>
          <w:sz w:val="24"/>
          <w:lang w:val="sr-Cyrl-CS"/>
        </w:rPr>
        <w:softHyphen/>
      </w:r>
      <w:r>
        <w:rPr>
          <w:rFonts w:ascii="Times New Roman" w:hAnsi="Times New Roman"/>
          <w:i w:val="0"/>
          <w:sz w:val="24"/>
          <w:lang w:val="ru-RU"/>
        </w:rPr>
        <w:t xml:space="preserve">ски ратови, ратови,  </w:t>
      </w:r>
      <w:r>
        <w:rPr>
          <w:rFonts w:ascii="Times New Roman" w:hAnsi="Times New Roman"/>
          <w:i w:val="0"/>
          <w:sz w:val="24"/>
          <w:lang w:val="ru-RU"/>
        </w:rPr>
        <w:lastRenderedPageBreak/>
        <w:t>револуције, акти војних и политичких власти и сл.), као и ризици који потичу од одређених оруђа или њиховог дејства (мине, тор</w:t>
      </w:r>
      <w:r>
        <w:rPr>
          <w:rFonts w:ascii="Times New Roman" w:hAnsi="Times New Roman"/>
          <w:i w:val="0"/>
          <w:sz w:val="24"/>
          <w:lang w:val="sr-Cyrl-CS"/>
        </w:rPr>
        <w:softHyphen/>
      </w:r>
      <w:r>
        <w:rPr>
          <w:rFonts w:ascii="Times New Roman" w:hAnsi="Times New Roman"/>
          <w:i w:val="0"/>
          <w:sz w:val="24"/>
          <w:lang w:val="ru-RU"/>
        </w:rPr>
        <w:t>педа, и сл.). Под политичким ризицима подразумевају се опасности које настају услед побуне, штрајкова, заплене робе од стране државних органа, наредбе политичких власти и сл.).</w:t>
      </w:r>
      <w:r>
        <w:rPr>
          <w:rFonts w:ascii="Times New Roman" w:hAnsi="Times New Roman"/>
          <w:i w:val="0"/>
          <w:sz w:val="24"/>
          <w:lang w:val="sr-Cyrl-CS"/>
        </w:rPr>
        <w:t xml:space="preserve"> Ови ризици у правној </w:t>
      </w:r>
      <w:proofErr w:type="spellStart"/>
      <w:r>
        <w:rPr>
          <w:rFonts w:ascii="Times New Roman" w:hAnsi="Times New Roman"/>
          <w:i w:val="0"/>
          <w:sz w:val="24"/>
          <w:lang w:val="sr-Cyrl-CS"/>
        </w:rPr>
        <w:t>тероији</w:t>
      </w:r>
      <w:proofErr w:type="spellEnd"/>
      <w:r>
        <w:rPr>
          <w:rFonts w:ascii="Times New Roman" w:hAnsi="Times New Roman"/>
          <w:i w:val="0"/>
          <w:sz w:val="24"/>
          <w:lang w:val="sr-Cyrl-CS"/>
        </w:rPr>
        <w:t xml:space="preserve"> и у осигурању познати су као некомерцијални ризици.</w:t>
      </w:r>
      <w:r>
        <w:rPr>
          <w:rStyle w:val="a4"/>
          <w:rFonts w:ascii="Times New Roman" w:hAnsi="Times New Roman"/>
          <w:i w:val="0"/>
          <w:sz w:val="24"/>
          <w:lang w:val="sr-Cyrl-CS"/>
        </w:rPr>
        <w:footnoteReference w:id="10"/>
      </w:r>
      <w:r>
        <w:rPr>
          <w:rFonts w:ascii="Times New Roman" w:hAnsi="Times New Roman"/>
          <w:i w:val="0"/>
          <w:sz w:val="24"/>
          <w:lang w:val="ru-RU"/>
        </w:rPr>
        <w:t xml:space="preserve"> Пракса је да се од ових ризика осигурање закључује у међународном поморском и ваздуш</w:t>
      </w:r>
      <w:r>
        <w:rPr>
          <w:rFonts w:ascii="Times New Roman" w:hAnsi="Times New Roman"/>
          <w:i w:val="0"/>
          <w:sz w:val="24"/>
          <w:lang w:val="sr-Cyrl-CS"/>
        </w:rPr>
        <w:softHyphen/>
      </w:r>
      <w:r>
        <w:rPr>
          <w:rFonts w:ascii="Times New Roman" w:hAnsi="Times New Roman"/>
          <w:i w:val="0"/>
          <w:sz w:val="24"/>
          <w:lang w:val="ru-RU"/>
        </w:rPr>
        <w:t>ном саобраћају, и уз изричиту сагласност уговарача осигурања. Премије ко</w:t>
      </w:r>
      <w:r>
        <w:rPr>
          <w:rFonts w:ascii="Times New Roman" w:hAnsi="Times New Roman"/>
          <w:i w:val="0"/>
          <w:sz w:val="24"/>
          <w:lang w:val="sr-Cyrl-CS"/>
        </w:rPr>
        <w:softHyphen/>
      </w:r>
      <w:r>
        <w:rPr>
          <w:rFonts w:ascii="Times New Roman" w:hAnsi="Times New Roman"/>
          <w:i w:val="0"/>
          <w:sz w:val="24"/>
          <w:lang w:val="ru-RU"/>
        </w:rPr>
        <w:t>је се у том случају плаћају су знатно више у односу на уобичајене пре</w:t>
      </w:r>
      <w:r>
        <w:rPr>
          <w:rFonts w:ascii="Times New Roman" w:hAnsi="Times New Roman"/>
          <w:i w:val="0"/>
          <w:sz w:val="24"/>
          <w:lang w:val="sr-Cyrl-CS"/>
        </w:rPr>
        <w:softHyphen/>
      </w:r>
      <w:r>
        <w:rPr>
          <w:rFonts w:ascii="Times New Roman" w:hAnsi="Times New Roman"/>
          <w:i w:val="0"/>
          <w:sz w:val="24"/>
          <w:lang w:val="ru-RU"/>
        </w:rPr>
        <w:t>мије.</w:t>
      </w:r>
      <w:r>
        <w:rPr>
          <w:rStyle w:val="a4"/>
          <w:rFonts w:ascii="Times New Roman" w:hAnsi="Times New Roman"/>
          <w:i w:val="0"/>
          <w:sz w:val="24"/>
        </w:rPr>
        <w:footnoteReference w:id="11"/>
      </w:r>
    </w:p>
    <w:p w:rsidR="00B82BFC" w:rsidRDefault="00B82BFC" w:rsidP="00B82BFC">
      <w:pPr>
        <w:ind w:firstLine="851"/>
        <w:jc w:val="both"/>
        <w:rPr>
          <w:rFonts w:ascii="Times New Roman" w:hAnsi="Times New Roman"/>
          <w:i w:val="0"/>
          <w:sz w:val="24"/>
          <w:lang w:val="sr-Cyrl-CS"/>
        </w:rPr>
      </w:pPr>
      <w:r>
        <w:rPr>
          <w:rFonts w:ascii="Times New Roman" w:hAnsi="Times New Roman"/>
          <w:sz w:val="24"/>
          <w:lang w:val="ru-RU"/>
        </w:rPr>
        <w:t>д/ Ризици за штете услед мане или природног својства робе</w:t>
      </w:r>
      <w:r>
        <w:rPr>
          <w:rFonts w:ascii="Times New Roman" w:hAnsi="Times New Roman"/>
          <w:i w:val="0"/>
          <w:sz w:val="24"/>
          <w:lang w:val="ru-RU"/>
        </w:rPr>
        <w:t>.-  Ште</w:t>
      </w:r>
      <w:r>
        <w:rPr>
          <w:rFonts w:ascii="Times New Roman" w:hAnsi="Times New Roman"/>
          <w:i w:val="0"/>
          <w:sz w:val="24"/>
          <w:lang w:val="sr-Cyrl-CS"/>
        </w:rPr>
        <w:softHyphen/>
      </w:r>
      <w:r>
        <w:rPr>
          <w:rFonts w:ascii="Times New Roman" w:hAnsi="Times New Roman"/>
          <w:i w:val="0"/>
          <w:sz w:val="24"/>
          <w:lang w:val="ru-RU"/>
        </w:rPr>
        <w:t>те које настану услед мана робе (недовољно паковање, грешке у самој производњи и сл.),  или природног својства робе (кало, нормални растур, уги</w:t>
      </w:r>
      <w:r>
        <w:rPr>
          <w:rFonts w:ascii="Times New Roman" w:hAnsi="Times New Roman"/>
          <w:i w:val="0"/>
          <w:sz w:val="24"/>
          <w:lang w:val="sr-Cyrl-CS"/>
        </w:rPr>
        <w:softHyphen/>
      </w:r>
      <w:r>
        <w:rPr>
          <w:rFonts w:ascii="Times New Roman" w:hAnsi="Times New Roman"/>
          <w:i w:val="0"/>
          <w:sz w:val="24"/>
          <w:lang w:val="ru-RU"/>
        </w:rPr>
        <w:t>нуће стоке и сл.) која се превози, по правилу нису обухваћене осигу</w:t>
      </w:r>
      <w:r>
        <w:rPr>
          <w:rFonts w:ascii="Times New Roman" w:hAnsi="Times New Roman"/>
          <w:i w:val="0"/>
          <w:sz w:val="24"/>
          <w:lang w:val="sr-Cyrl-CS"/>
        </w:rPr>
        <w:softHyphen/>
      </w:r>
      <w:r>
        <w:rPr>
          <w:rFonts w:ascii="Times New Roman" w:hAnsi="Times New Roman"/>
          <w:i w:val="0"/>
          <w:sz w:val="24"/>
          <w:lang w:val="ru-RU"/>
        </w:rPr>
        <w:t>рањем. Међутим, уколико се уговором о осигурању предвиде, и такви ризи</w:t>
      </w:r>
      <w:r>
        <w:rPr>
          <w:rFonts w:ascii="Times New Roman" w:hAnsi="Times New Roman"/>
          <w:i w:val="0"/>
          <w:sz w:val="24"/>
          <w:lang w:val="sr-Cyrl-CS"/>
        </w:rPr>
        <w:softHyphen/>
      </w:r>
      <w:r>
        <w:rPr>
          <w:rFonts w:ascii="Times New Roman" w:hAnsi="Times New Roman"/>
          <w:i w:val="0"/>
          <w:sz w:val="24"/>
          <w:lang w:val="ru-RU"/>
        </w:rPr>
        <w:t>ци могу бити покривени осигурањем.</w:t>
      </w:r>
      <w:r>
        <w:rPr>
          <w:rStyle w:val="a4"/>
          <w:rFonts w:ascii="Times New Roman" w:hAnsi="Times New Roman"/>
          <w:i w:val="0"/>
          <w:sz w:val="24"/>
        </w:rPr>
        <w:footnoteReference w:id="12"/>
      </w:r>
    </w:p>
    <w:p w:rsidR="00B82BFC" w:rsidRDefault="00B82BFC" w:rsidP="00B82BFC">
      <w:pPr>
        <w:ind w:firstLine="851"/>
        <w:jc w:val="both"/>
        <w:rPr>
          <w:rFonts w:ascii="Times New Roman" w:hAnsi="Times New Roman"/>
          <w:i w:val="0"/>
          <w:sz w:val="24"/>
          <w:lang w:val="sr-Cyrl-CS"/>
        </w:rPr>
      </w:pPr>
    </w:p>
    <w:p w:rsidR="00B82BFC" w:rsidRDefault="00B82BFC" w:rsidP="00B82BFC">
      <w:pPr>
        <w:jc w:val="center"/>
        <w:rPr>
          <w:rFonts w:ascii="Times New Roman" w:hAnsi="Times New Roman"/>
          <w:i w:val="0"/>
          <w:sz w:val="24"/>
          <w:lang w:val="ru-RU"/>
        </w:rPr>
      </w:pPr>
      <w:r>
        <w:rPr>
          <w:rFonts w:ascii="Times New Roman" w:hAnsi="Times New Roman"/>
          <w:b/>
          <w:i w:val="0"/>
          <w:sz w:val="24"/>
          <w:lang w:val="ru-RU"/>
        </w:rPr>
        <w:t>9. Штете покривене транспортним осигурањем</w:t>
      </w:r>
    </w:p>
    <w:p w:rsidR="00B82BFC" w:rsidRDefault="00B82BFC" w:rsidP="00B82BFC">
      <w:pPr>
        <w:ind w:firstLine="851"/>
        <w:jc w:val="both"/>
        <w:rPr>
          <w:rFonts w:ascii="Times New Roman" w:hAnsi="Times New Roman"/>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 транспортно осигурање (нарочито за поједине категорије у оквиру транспортног осигурања) да би настала обавеза за осигуравача да  исплати накнаду из осигурања, потребно је да се кумулативно испуне одређени услови: да се оствари ризик обухваћен осигурањем и да оства</w:t>
      </w:r>
      <w:r>
        <w:rPr>
          <w:rFonts w:ascii="Times New Roman" w:hAnsi="Times New Roman"/>
          <w:i w:val="0"/>
          <w:sz w:val="24"/>
          <w:lang w:val="sr-Cyrl-CS"/>
        </w:rPr>
        <w:softHyphen/>
      </w:r>
      <w:r>
        <w:rPr>
          <w:rFonts w:ascii="Times New Roman" w:hAnsi="Times New Roman"/>
          <w:i w:val="0"/>
          <w:sz w:val="24"/>
          <w:lang w:val="ru-RU"/>
        </w:rPr>
        <w:t>рењем ризика настане штета. За пловидбено осигурање је још каракте</w:t>
      </w:r>
      <w:r>
        <w:rPr>
          <w:rFonts w:ascii="Times New Roman" w:hAnsi="Times New Roman"/>
          <w:i w:val="0"/>
          <w:sz w:val="24"/>
          <w:lang w:val="sr-Cyrl-CS"/>
        </w:rPr>
        <w:softHyphen/>
      </w:r>
      <w:r>
        <w:rPr>
          <w:rFonts w:ascii="Times New Roman" w:hAnsi="Times New Roman"/>
          <w:i w:val="0"/>
          <w:sz w:val="24"/>
          <w:lang w:val="ru-RU"/>
        </w:rPr>
        <w:t>ристично што је осигуравач наступањем осигураног случаја дужан да нак</w:t>
      </w:r>
      <w:r>
        <w:rPr>
          <w:rFonts w:ascii="Times New Roman" w:hAnsi="Times New Roman"/>
          <w:i w:val="0"/>
          <w:sz w:val="24"/>
          <w:lang w:val="sr-Cyrl-CS"/>
        </w:rPr>
        <w:softHyphen/>
      </w:r>
      <w:r>
        <w:rPr>
          <w:rFonts w:ascii="Times New Roman" w:hAnsi="Times New Roman"/>
          <w:i w:val="0"/>
          <w:sz w:val="24"/>
          <w:lang w:val="ru-RU"/>
        </w:rPr>
        <w:t>нади и неке штете које нису карактеристичне за имовинско осигурање, па ни за штете настале у копненом осигурању.</w:t>
      </w:r>
      <w:r>
        <w:rPr>
          <w:rStyle w:val="a4"/>
          <w:rFonts w:ascii="Times New Roman" w:hAnsi="Times New Roman"/>
          <w:i w:val="0"/>
          <w:sz w:val="24"/>
        </w:rPr>
        <w:footnoteReference w:id="13"/>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Наш ЗОПЛОВ у члану 750 предвиђа да, уколико другачије није предвидјено, (у питању је, дакле, диспозитивна норма), осигурањем су покривене скледеће врсте штета: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штете због потпуног губитка осигураног предмета;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штете услед делимичног губитка осигураног предмета;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 xml:space="preserve">- трошкови спасавања и трошкови који настају као последица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sr-Cyrl-CS"/>
        </w:rPr>
        <w:t xml:space="preserve">   </w:t>
      </w:r>
      <w:r>
        <w:rPr>
          <w:rFonts w:ascii="Times New Roman" w:hAnsi="Times New Roman"/>
          <w:i w:val="0"/>
          <w:sz w:val="24"/>
          <w:lang w:val="ru-RU"/>
        </w:rPr>
        <w:t>наступања осигураног  случаја;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заједничке хаварије;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награда за спасавање;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трошкови утврђивања и ликвидације штете покривене осигура</w:t>
      </w:r>
      <w:r>
        <w:rPr>
          <w:rFonts w:ascii="Times New Roman" w:hAnsi="Times New Roman"/>
          <w:i w:val="0"/>
          <w:sz w:val="24"/>
          <w:lang w:val="sr-Cyrl-CS"/>
        </w:rPr>
        <w:softHyphen/>
      </w:r>
      <w:r>
        <w:rPr>
          <w:rFonts w:ascii="Times New Roman" w:hAnsi="Times New Roman"/>
          <w:i w:val="0"/>
          <w:sz w:val="24"/>
          <w:lang w:val="ru-RU"/>
        </w:rPr>
        <w:t>њем.</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 xml:space="preserve">а/ </w:t>
      </w:r>
      <w:r>
        <w:rPr>
          <w:rFonts w:ascii="Times New Roman" w:hAnsi="Times New Roman"/>
          <w:sz w:val="24"/>
          <w:lang w:val="ru-RU"/>
        </w:rPr>
        <w:t>Потпуни губитак</w:t>
      </w:r>
      <w:r>
        <w:rPr>
          <w:rFonts w:ascii="Times New Roman" w:hAnsi="Times New Roman"/>
          <w:i w:val="0"/>
          <w:sz w:val="24"/>
          <w:lang w:val="ru-RU"/>
        </w:rPr>
        <w:t xml:space="preserve"> осигураног предмета постоји у случају када дође до уништења или нестанка целе осигуране пошиљке. Потпуним гу</w:t>
      </w:r>
      <w:r>
        <w:rPr>
          <w:rFonts w:ascii="Times New Roman" w:hAnsi="Times New Roman"/>
          <w:i w:val="0"/>
          <w:sz w:val="24"/>
          <w:lang w:val="sr-Cyrl-CS"/>
        </w:rPr>
        <w:softHyphen/>
      </w:r>
      <w:r>
        <w:rPr>
          <w:rFonts w:ascii="Times New Roman" w:hAnsi="Times New Roman"/>
          <w:i w:val="0"/>
          <w:sz w:val="24"/>
          <w:lang w:val="ru-RU"/>
        </w:rPr>
        <w:t>би</w:t>
      </w:r>
      <w:r>
        <w:rPr>
          <w:rFonts w:ascii="Times New Roman" w:hAnsi="Times New Roman"/>
          <w:i w:val="0"/>
          <w:sz w:val="24"/>
          <w:lang w:val="sr-Cyrl-CS"/>
        </w:rPr>
        <w:softHyphen/>
      </w:r>
      <w:r>
        <w:rPr>
          <w:rFonts w:ascii="Times New Roman" w:hAnsi="Times New Roman"/>
          <w:i w:val="0"/>
          <w:sz w:val="24"/>
          <w:lang w:val="ru-RU"/>
        </w:rPr>
        <w:t>т</w:t>
      </w:r>
      <w:r>
        <w:rPr>
          <w:rFonts w:ascii="Times New Roman" w:hAnsi="Times New Roman"/>
          <w:i w:val="0"/>
          <w:sz w:val="24"/>
          <w:lang w:val="sr-Cyrl-CS"/>
        </w:rPr>
        <w:softHyphen/>
      </w:r>
      <w:r>
        <w:rPr>
          <w:rFonts w:ascii="Times New Roman" w:hAnsi="Times New Roman"/>
          <w:i w:val="0"/>
          <w:sz w:val="24"/>
          <w:lang w:val="ru-RU"/>
        </w:rPr>
        <w:t>ком  у смислу транспортног осигурања сматра се и ситуација  када по</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и</w:t>
      </w:r>
      <w:r>
        <w:rPr>
          <w:rFonts w:ascii="Times New Roman" w:hAnsi="Times New Roman"/>
          <w:i w:val="0"/>
          <w:sz w:val="24"/>
          <w:lang w:val="sr-Cyrl-CS"/>
        </w:rPr>
        <w:softHyphen/>
      </w:r>
      <w:r>
        <w:rPr>
          <w:rFonts w:ascii="Times New Roman" w:hAnsi="Times New Roman"/>
          <w:i w:val="0"/>
          <w:sz w:val="24"/>
          <w:lang w:val="ru-RU"/>
        </w:rPr>
        <w:t>љ</w:t>
      </w:r>
      <w:r>
        <w:rPr>
          <w:rFonts w:ascii="Times New Roman" w:hAnsi="Times New Roman"/>
          <w:i w:val="0"/>
          <w:sz w:val="24"/>
          <w:lang w:val="sr-Cyrl-CS"/>
        </w:rPr>
        <w:softHyphen/>
      </w:r>
      <w:r>
        <w:rPr>
          <w:rFonts w:ascii="Times New Roman" w:hAnsi="Times New Roman"/>
          <w:i w:val="0"/>
          <w:sz w:val="24"/>
          <w:lang w:val="ru-RU"/>
        </w:rPr>
        <w:t>ка није физички потпуно уништена, али је толико оштећена да се не исплати њена оправка. То је тзв. “изведени губитак”</w:t>
      </w:r>
      <w:r>
        <w:rPr>
          <w:rStyle w:val="a4"/>
          <w:rFonts w:ascii="Times New Roman" w:hAnsi="Times New Roman"/>
          <w:i w:val="0"/>
          <w:sz w:val="24"/>
        </w:rPr>
        <w:footnoteReference w:id="14"/>
      </w:r>
      <w:r>
        <w:rPr>
          <w:rFonts w:ascii="Times New Roman" w:hAnsi="Times New Roman"/>
          <w:i w:val="0"/>
          <w:sz w:val="24"/>
          <w:lang w:val="ru-RU"/>
        </w:rPr>
        <w:t>осигураног пред</w:t>
      </w:r>
      <w:r>
        <w:rPr>
          <w:rFonts w:ascii="Times New Roman" w:hAnsi="Times New Roman"/>
          <w:i w:val="0"/>
          <w:sz w:val="24"/>
          <w:lang w:val="sr-Cyrl-CS"/>
        </w:rPr>
        <w:softHyphen/>
      </w:r>
      <w:r>
        <w:rPr>
          <w:rFonts w:ascii="Times New Roman" w:hAnsi="Times New Roman"/>
          <w:i w:val="0"/>
          <w:sz w:val="24"/>
          <w:lang w:val="ru-RU"/>
        </w:rPr>
        <w:t xml:space="preserve">мета.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 поморском осигурању (према чл</w:t>
      </w:r>
      <w:r>
        <w:rPr>
          <w:rFonts w:ascii="Times New Roman" w:hAnsi="Times New Roman"/>
          <w:i w:val="0"/>
          <w:sz w:val="24"/>
          <w:lang w:val="sr-Cyrl-CS"/>
        </w:rPr>
        <w:t>.</w:t>
      </w:r>
      <w:r>
        <w:rPr>
          <w:rFonts w:ascii="Times New Roman" w:hAnsi="Times New Roman"/>
          <w:i w:val="0"/>
          <w:sz w:val="24"/>
          <w:lang w:val="ru-RU"/>
        </w:rPr>
        <w:t xml:space="preserve"> 927 ЗОО не и у копненом тран</w:t>
      </w:r>
      <w:r>
        <w:rPr>
          <w:rFonts w:ascii="Times New Roman" w:hAnsi="Times New Roman"/>
          <w:i w:val="0"/>
          <w:sz w:val="24"/>
          <w:lang w:val="sr-Cyrl-CS"/>
        </w:rPr>
        <w:softHyphen/>
      </w:r>
      <w:r>
        <w:rPr>
          <w:rFonts w:ascii="Times New Roman" w:hAnsi="Times New Roman"/>
          <w:i w:val="0"/>
          <w:sz w:val="24"/>
          <w:lang w:val="ru-RU"/>
        </w:rPr>
        <w:t>спортном осигурању</w:t>
      </w:r>
      <w:r>
        <w:rPr>
          <w:rFonts w:ascii="Times New Roman" w:hAnsi="Times New Roman"/>
          <w:i w:val="0"/>
          <w:sz w:val="24"/>
          <w:lang w:val="sr-Cyrl-CS"/>
        </w:rPr>
        <w:t>, осим ако се другачије не уговори</w:t>
      </w:r>
      <w:r>
        <w:rPr>
          <w:rFonts w:ascii="Times New Roman" w:hAnsi="Times New Roman"/>
          <w:i w:val="0"/>
          <w:sz w:val="24"/>
          <w:lang w:val="ru-RU"/>
        </w:rPr>
        <w:t>) осигураник мо</w:t>
      </w:r>
      <w:r>
        <w:rPr>
          <w:rFonts w:ascii="Times New Roman" w:hAnsi="Times New Roman"/>
          <w:i w:val="0"/>
          <w:sz w:val="24"/>
          <w:lang w:val="sr-Cyrl-CS"/>
        </w:rPr>
        <w:softHyphen/>
      </w:r>
      <w:r>
        <w:rPr>
          <w:rFonts w:ascii="Times New Roman" w:hAnsi="Times New Roman"/>
          <w:i w:val="0"/>
          <w:sz w:val="24"/>
          <w:lang w:val="ru-RU"/>
        </w:rPr>
        <w:t>же да користи и институт  напу</w:t>
      </w:r>
      <w:r>
        <w:rPr>
          <w:rFonts w:ascii="Times New Roman" w:hAnsi="Times New Roman"/>
          <w:i w:val="0"/>
          <w:sz w:val="24"/>
          <w:lang w:val="sr-Cyrl-CS"/>
        </w:rPr>
        <w:softHyphen/>
      </w:r>
      <w:r>
        <w:rPr>
          <w:rFonts w:ascii="Times New Roman" w:hAnsi="Times New Roman"/>
          <w:i w:val="0"/>
          <w:sz w:val="24"/>
          <w:lang w:val="ru-RU"/>
        </w:rPr>
        <w:t>ш</w:t>
      </w:r>
      <w:r>
        <w:rPr>
          <w:rFonts w:ascii="Times New Roman" w:hAnsi="Times New Roman"/>
          <w:i w:val="0"/>
          <w:sz w:val="24"/>
          <w:lang w:val="sr-Cyrl-CS"/>
        </w:rPr>
        <w:softHyphen/>
      </w:r>
      <w:r>
        <w:rPr>
          <w:rFonts w:ascii="Times New Roman" w:hAnsi="Times New Roman"/>
          <w:i w:val="0"/>
          <w:sz w:val="24"/>
          <w:lang w:val="ru-RU"/>
        </w:rPr>
        <w:t>таја (</w:t>
      </w:r>
      <w:r>
        <w:rPr>
          <w:rFonts w:ascii="Times New Roman" w:hAnsi="Times New Roman"/>
          <w:sz w:val="24"/>
          <w:lang w:val="ru-RU"/>
        </w:rPr>
        <w:t>абандон</w:t>
      </w:r>
      <w:r>
        <w:rPr>
          <w:rFonts w:ascii="Times New Roman" w:hAnsi="Times New Roman"/>
          <w:i w:val="0"/>
          <w:sz w:val="24"/>
          <w:lang w:val="ru-RU"/>
        </w:rPr>
        <w:t>), под којим се подразу</w:t>
      </w:r>
      <w:r>
        <w:rPr>
          <w:rFonts w:ascii="Times New Roman" w:hAnsi="Times New Roman"/>
          <w:i w:val="0"/>
          <w:sz w:val="24"/>
          <w:lang w:val="sr-Cyrl-CS"/>
        </w:rPr>
        <w:softHyphen/>
      </w:r>
      <w:r>
        <w:rPr>
          <w:rFonts w:ascii="Times New Roman" w:hAnsi="Times New Roman"/>
          <w:i w:val="0"/>
          <w:sz w:val="24"/>
          <w:lang w:val="ru-RU"/>
        </w:rPr>
        <w:t>мева право осигураника да осигура</w:t>
      </w:r>
      <w:r>
        <w:rPr>
          <w:rFonts w:ascii="Times New Roman" w:hAnsi="Times New Roman"/>
          <w:i w:val="0"/>
          <w:sz w:val="24"/>
          <w:lang w:val="sr-Cyrl-CS"/>
        </w:rPr>
        <w:softHyphen/>
      </w:r>
      <w:r>
        <w:rPr>
          <w:rFonts w:ascii="Times New Roman" w:hAnsi="Times New Roman"/>
          <w:i w:val="0"/>
          <w:sz w:val="24"/>
          <w:lang w:val="ru-RU"/>
        </w:rPr>
        <w:t>вачу препусти остатак оштећене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не ствари а да </w:t>
      </w:r>
      <w:r>
        <w:rPr>
          <w:rFonts w:ascii="Times New Roman" w:hAnsi="Times New Roman"/>
          <w:i w:val="0"/>
          <w:sz w:val="24"/>
          <w:lang w:val="sr-Cyrl-CS"/>
        </w:rPr>
        <w:t xml:space="preserve">му </w:t>
      </w:r>
      <w:r>
        <w:rPr>
          <w:rFonts w:ascii="Times New Roman" w:hAnsi="Times New Roman"/>
          <w:i w:val="0"/>
          <w:sz w:val="24"/>
          <w:lang w:val="ru-RU"/>
        </w:rPr>
        <w:t>се накнада исплати као да је у питању потпуни губи</w:t>
      </w:r>
      <w:r>
        <w:rPr>
          <w:rFonts w:ascii="Times New Roman" w:hAnsi="Times New Roman"/>
          <w:i w:val="0"/>
          <w:sz w:val="24"/>
          <w:lang w:val="sr-Cyrl-CS"/>
        </w:rPr>
        <w:softHyphen/>
      </w:r>
      <w:r>
        <w:rPr>
          <w:rFonts w:ascii="Times New Roman" w:hAnsi="Times New Roman"/>
          <w:i w:val="0"/>
          <w:sz w:val="24"/>
          <w:lang w:val="ru-RU"/>
        </w:rPr>
        <w:t>так осигураног предмета.</w:t>
      </w:r>
      <w:r>
        <w:rPr>
          <w:rStyle w:val="a4"/>
          <w:rFonts w:ascii="Times New Roman" w:hAnsi="Times New Roman"/>
          <w:i w:val="0"/>
          <w:sz w:val="24"/>
        </w:rPr>
        <w:footnoteReference w:id="15"/>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lastRenderedPageBreak/>
        <w:t>Имајући у виду да је институт  напуштаја повољан за осигураника ЗОПЛОВ (чл. 759) предвиђа услове под којима се он може користити. Осигураник се може користити инстутом напуштаја  уколико је наступио потпуни губитак осигураног предмета, ако је цео осигурани предмет при</w:t>
      </w:r>
      <w:r>
        <w:rPr>
          <w:rFonts w:ascii="Times New Roman" w:hAnsi="Times New Roman"/>
          <w:i w:val="0"/>
          <w:sz w:val="24"/>
          <w:lang w:val="sr-Cyrl-CS"/>
        </w:rPr>
        <w:softHyphen/>
      </w:r>
      <w:r>
        <w:rPr>
          <w:rFonts w:ascii="Times New Roman" w:hAnsi="Times New Roman"/>
          <w:i w:val="0"/>
          <w:sz w:val="24"/>
          <w:lang w:val="ru-RU"/>
        </w:rPr>
        <w:t xml:space="preserve">времено одузет а не врати се осигуранику у року </w:t>
      </w:r>
      <w:r>
        <w:rPr>
          <w:rFonts w:ascii="Times New Roman" w:hAnsi="Times New Roman"/>
          <w:sz w:val="24"/>
          <w:lang w:val="ru-RU"/>
        </w:rPr>
        <w:t>од шест месеци</w:t>
      </w:r>
      <w:r>
        <w:rPr>
          <w:rFonts w:ascii="Times New Roman" w:hAnsi="Times New Roman"/>
          <w:i w:val="0"/>
          <w:sz w:val="24"/>
          <w:lang w:val="ru-RU"/>
        </w:rPr>
        <w:t>, или ако издаци за оправку прелазе вредност осигуране ствари. Уколико су ови ус</w:t>
      </w:r>
      <w:r>
        <w:rPr>
          <w:rFonts w:ascii="Times New Roman" w:hAnsi="Times New Roman"/>
          <w:i w:val="0"/>
          <w:sz w:val="24"/>
          <w:lang w:val="sr-Cyrl-CS"/>
        </w:rPr>
        <w:softHyphen/>
      </w:r>
      <w:r>
        <w:rPr>
          <w:rFonts w:ascii="Times New Roman" w:hAnsi="Times New Roman"/>
          <w:i w:val="0"/>
          <w:sz w:val="24"/>
          <w:lang w:val="ru-RU"/>
        </w:rPr>
        <w:t>ло</w:t>
      </w:r>
      <w:r>
        <w:rPr>
          <w:rFonts w:ascii="Times New Roman" w:hAnsi="Times New Roman"/>
          <w:i w:val="0"/>
          <w:sz w:val="24"/>
          <w:lang w:val="sr-Cyrl-CS"/>
        </w:rPr>
        <w:softHyphen/>
      </w:r>
      <w:r>
        <w:rPr>
          <w:rFonts w:ascii="Times New Roman" w:hAnsi="Times New Roman"/>
          <w:i w:val="0"/>
          <w:sz w:val="24"/>
          <w:lang w:val="ru-RU"/>
        </w:rPr>
        <w:t>ви испуњени и уколико се осигураник жели користити институтом нап</w:t>
      </w:r>
      <w:r>
        <w:rPr>
          <w:rFonts w:ascii="Times New Roman" w:hAnsi="Times New Roman"/>
          <w:i w:val="0"/>
          <w:sz w:val="24"/>
          <w:lang w:val="sr-Cyrl-CS"/>
        </w:rPr>
        <w:softHyphen/>
      </w:r>
      <w:r>
        <w:rPr>
          <w:rFonts w:ascii="Times New Roman" w:hAnsi="Times New Roman"/>
          <w:i w:val="0"/>
          <w:sz w:val="24"/>
          <w:lang w:val="ru-RU"/>
        </w:rPr>
        <w:t>у</w:t>
      </w:r>
      <w:r>
        <w:rPr>
          <w:rFonts w:ascii="Times New Roman" w:hAnsi="Times New Roman"/>
          <w:i w:val="0"/>
          <w:sz w:val="24"/>
          <w:lang w:val="sr-Cyrl-CS"/>
        </w:rPr>
        <w:softHyphen/>
      </w:r>
      <w:r>
        <w:rPr>
          <w:rFonts w:ascii="Times New Roman" w:hAnsi="Times New Roman"/>
          <w:i w:val="0"/>
          <w:sz w:val="24"/>
          <w:lang w:val="ru-RU"/>
        </w:rPr>
        <w:t xml:space="preserve">штаја, потребно је да осигуравачу, у року од </w:t>
      </w:r>
      <w:r>
        <w:rPr>
          <w:rFonts w:ascii="Times New Roman" w:hAnsi="Times New Roman"/>
          <w:sz w:val="24"/>
          <w:lang w:val="ru-RU"/>
        </w:rPr>
        <w:t>два месеца од дана сазнања</w:t>
      </w:r>
      <w:r>
        <w:rPr>
          <w:rFonts w:ascii="Times New Roman" w:hAnsi="Times New Roman"/>
          <w:i w:val="0"/>
          <w:sz w:val="24"/>
          <w:lang w:val="ru-RU"/>
        </w:rPr>
        <w:t xml:space="preserve"> за наведене чињенице, саопшти своју намеру да се користи институтом напуштаја. Уколико осигураник то не учини  у наведеном року сматра се да се одрекао тог права. Уколико осигуравач прихвати изјаву осигураника о коришћењу института напуштаја или је не оспори у року </w:t>
      </w:r>
      <w:r>
        <w:rPr>
          <w:rFonts w:ascii="Times New Roman" w:hAnsi="Times New Roman"/>
          <w:sz w:val="24"/>
          <w:lang w:val="ru-RU"/>
        </w:rPr>
        <w:t>од 30 дана од</w:t>
      </w:r>
      <w:r>
        <w:rPr>
          <w:rFonts w:ascii="Times New Roman" w:hAnsi="Times New Roman"/>
          <w:i w:val="0"/>
          <w:sz w:val="24"/>
          <w:lang w:val="ru-RU"/>
        </w:rPr>
        <w:t xml:space="preserve"> дана пријема захтева, напуштај је дефинитиван и осигуравач је дужан да осигуранику накнади штету према вредности осигуране ствари.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По исплати штете сва права осигураника у вези са осигураним предметом прелазе на осигуравача, укључујући и право на накнаду штете од стране трећих лица која су одговорна за штету. Треба, међутим, нагла</w:t>
      </w:r>
      <w:r>
        <w:rPr>
          <w:rFonts w:ascii="Times New Roman" w:hAnsi="Times New Roman"/>
          <w:i w:val="0"/>
          <w:sz w:val="24"/>
          <w:lang w:val="sr-Cyrl-CS"/>
        </w:rPr>
        <w:softHyphen/>
      </w:r>
      <w:r>
        <w:rPr>
          <w:rFonts w:ascii="Times New Roman" w:hAnsi="Times New Roman"/>
          <w:i w:val="0"/>
          <w:sz w:val="24"/>
          <w:lang w:val="ru-RU"/>
        </w:rPr>
        <w:t>сити да, чак и онда када се осигутраник одлучи да користи институт нап</w:t>
      </w:r>
      <w:r>
        <w:rPr>
          <w:rFonts w:ascii="Times New Roman" w:hAnsi="Times New Roman"/>
          <w:i w:val="0"/>
          <w:sz w:val="24"/>
          <w:lang w:val="sr-Cyrl-CS"/>
        </w:rPr>
        <w:softHyphen/>
      </w:r>
      <w:r>
        <w:rPr>
          <w:rFonts w:ascii="Times New Roman" w:hAnsi="Times New Roman"/>
          <w:i w:val="0"/>
          <w:sz w:val="24"/>
          <w:lang w:val="ru-RU"/>
        </w:rPr>
        <w:t>уш</w:t>
      </w:r>
      <w:r>
        <w:rPr>
          <w:rFonts w:ascii="Times New Roman" w:hAnsi="Times New Roman"/>
          <w:i w:val="0"/>
          <w:sz w:val="24"/>
          <w:lang w:val="sr-Cyrl-CS"/>
        </w:rPr>
        <w:softHyphen/>
      </w:r>
      <w:r>
        <w:rPr>
          <w:rFonts w:ascii="Times New Roman" w:hAnsi="Times New Roman"/>
          <w:i w:val="0"/>
          <w:sz w:val="24"/>
          <w:lang w:val="ru-RU"/>
        </w:rPr>
        <w:t>таја, он је дужан да, од момента када донесе одлуку, предузме све мере како се штета на осигураном предмету не би увећавала. Уколико се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ник не одлучи да користи институт напуштаја, одштетни захтев ће се ликвидирати као да је у питању делимичан губитак, односно оштећење осигураног предмета.</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б/</w:t>
      </w:r>
      <w:r>
        <w:rPr>
          <w:rFonts w:ascii="Times New Roman" w:hAnsi="Times New Roman"/>
          <w:sz w:val="24"/>
          <w:lang w:val="ru-RU"/>
        </w:rPr>
        <w:t xml:space="preserve"> Делимичан губитак осигураног предмета </w:t>
      </w:r>
      <w:r>
        <w:rPr>
          <w:rFonts w:ascii="Times New Roman" w:hAnsi="Times New Roman"/>
          <w:i w:val="0"/>
          <w:sz w:val="24"/>
          <w:lang w:val="ru-RU"/>
        </w:rPr>
        <w:t>(пошиљке) постоји када је пошиљка делимично оштећена. У том случају накнада штете исп</w:t>
      </w:r>
      <w:r>
        <w:rPr>
          <w:rFonts w:ascii="Times New Roman" w:hAnsi="Times New Roman"/>
          <w:i w:val="0"/>
          <w:sz w:val="24"/>
          <w:lang w:val="sr-Cyrl-CS"/>
        </w:rPr>
        <w:softHyphen/>
      </w:r>
      <w:r>
        <w:rPr>
          <w:rFonts w:ascii="Times New Roman" w:hAnsi="Times New Roman"/>
          <w:i w:val="0"/>
          <w:sz w:val="24"/>
          <w:lang w:val="ru-RU"/>
        </w:rPr>
        <w:t>ла</w:t>
      </w:r>
      <w:r>
        <w:rPr>
          <w:rFonts w:ascii="Times New Roman" w:hAnsi="Times New Roman"/>
          <w:i w:val="0"/>
          <w:sz w:val="24"/>
          <w:lang w:val="sr-Cyrl-CS"/>
        </w:rPr>
        <w:softHyphen/>
      </w:r>
      <w:r>
        <w:rPr>
          <w:rFonts w:ascii="Times New Roman" w:hAnsi="Times New Roman"/>
          <w:i w:val="0"/>
          <w:sz w:val="24"/>
          <w:lang w:val="ru-RU"/>
        </w:rPr>
        <w:t>ћује се сразмерно оштећењу.</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sr-Cyrl-CS"/>
        </w:rPr>
        <w:t>в</w:t>
      </w:r>
      <w:r>
        <w:rPr>
          <w:rFonts w:ascii="Times New Roman" w:hAnsi="Times New Roman"/>
          <w:b/>
          <w:sz w:val="24"/>
          <w:lang w:val="ru-RU"/>
        </w:rPr>
        <w:t>/</w:t>
      </w:r>
      <w:r>
        <w:rPr>
          <w:rFonts w:ascii="Times New Roman" w:hAnsi="Times New Roman"/>
          <w:sz w:val="24"/>
          <w:lang w:val="ru-RU"/>
        </w:rPr>
        <w:t xml:space="preserve"> Заједничке (генералне хаварије</w:t>
      </w:r>
      <w:r>
        <w:rPr>
          <w:rFonts w:ascii="Times New Roman" w:hAnsi="Times New Roman"/>
          <w:i w:val="0"/>
          <w:sz w:val="24"/>
          <w:lang w:val="ru-RU"/>
        </w:rPr>
        <w:t>) су штете и издаци који настају као последица свесног жртвовања једног дела терета или брода ради спа</w:t>
      </w:r>
      <w:r>
        <w:rPr>
          <w:rFonts w:ascii="Times New Roman" w:hAnsi="Times New Roman"/>
          <w:i w:val="0"/>
          <w:sz w:val="24"/>
          <w:lang w:val="sr-Cyrl-CS"/>
        </w:rPr>
        <w:softHyphen/>
      </w:r>
      <w:r>
        <w:rPr>
          <w:rFonts w:ascii="Times New Roman" w:hAnsi="Times New Roman"/>
          <w:i w:val="0"/>
          <w:sz w:val="24"/>
          <w:lang w:val="ru-RU"/>
        </w:rPr>
        <w:t>савања од пропасти целе имовине или брода. Да би се сматрало да је у пита</w:t>
      </w:r>
      <w:r>
        <w:rPr>
          <w:rFonts w:ascii="Times New Roman" w:hAnsi="Times New Roman"/>
          <w:i w:val="0"/>
          <w:sz w:val="24"/>
          <w:lang w:val="sr-Cyrl-CS"/>
        </w:rPr>
        <w:softHyphen/>
      </w:r>
      <w:r>
        <w:rPr>
          <w:rFonts w:ascii="Times New Roman" w:hAnsi="Times New Roman"/>
          <w:i w:val="0"/>
          <w:sz w:val="24"/>
          <w:lang w:val="ru-RU"/>
        </w:rPr>
        <w:t>њу генерална хаварија потребно је да буду испуњени следећи услови: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да  су у питању изузетне штете и издаци;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да су оне предузете свесно од стране заповедника бро</w:t>
      </w:r>
      <w:r>
        <w:rPr>
          <w:rFonts w:ascii="Times New Roman" w:hAnsi="Times New Roman"/>
          <w:i w:val="0"/>
          <w:sz w:val="24"/>
          <w:lang w:val="sr-Cyrl-CS"/>
        </w:rPr>
        <w:softHyphen/>
      </w:r>
      <w:r>
        <w:rPr>
          <w:rFonts w:ascii="Times New Roman" w:hAnsi="Times New Roman"/>
          <w:i w:val="0"/>
          <w:sz w:val="24"/>
          <w:lang w:val="ru-RU"/>
        </w:rPr>
        <w:t>да;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да су предузете у циљу спасавања имовине и лица на броду;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да је постојала заједничка опасност која је претила броду, лици</w:t>
      </w:r>
      <w:r>
        <w:rPr>
          <w:rFonts w:ascii="Times New Roman" w:hAnsi="Times New Roman"/>
          <w:i w:val="0"/>
          <w:sz w:val="24"/>
          <w:lang w:val="sr-Cyrl-CS"/>
        </w:rPr>
        <w:softHyphen/>
      </w:r>
      <w:r>
        <w:rPr>
          <w:rFonts w:ascii="Times New Roman" w:hAnsi="Times New Roman"/>
          <w:i w:val="0"/>
          <w:sz w:val="24"/>
          <w:lang w:val="ru-RU"/>
        </w:rPr>
        <w:t>ма  и роби која се превози.</w:t>
      </w:r>
      <w:r>
        <w:rPr>
          <w:rStyle w:val="a4"/>
          <w:rFonts w:ascii="Times New Roman" w:hAnsi="Times New Roman"/>
          <w:i w:val="0"/>
          <w:sz w:val="24"/>
        </w:rPr>
        <w:footnoteReference w:id="16"/>
      </w:r>
      <w:r>
        <w:rPr>
          <w:rFonts w:ascii="Times New Roman" w:hAnsi="Times New Roman"/>
          <w:i w:val="0"/>
          <w:sz w:val="24"/>
          <w:lang w:val="ru-RU"/>
        </w:rPr>
        <w:t xml:space="preserve"> </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 xml:space="preserve"> </w:t>
      </w:r>
      <w:r>
        <w:rPr>
          <w:rFonts w:ascii="Times New Roman" w:hAnsi="Times New Roman"/>
          <w:b/>
          <w:sz w:val="24"/>
          <w:lang w:val="sr-Cyrl-CS"/>
        </w:rPr>
        <w:t>г</w:t>
      </w:r>
      <w:r>
        <w:rPr>
          <w:rFonts w:ascii="Times New Roman" w:hAnsi="Times New Roman"/>
          <w:b/>
          <w:sz w:val="24"/>
          <w:lang w:val="ru-RU"/>
        </w:rPr>
        <w:t>/</w:t>
      </w:r>
      <w:r>
        <w:rPr>
          <w:rFonts w:ascii="Times New Roman" w:hAnsi="Times New Roman"/>
          <w:sz w:val="24"/>
          <w:lang w:val="ru-RU"/>
        </w:rPr>
        <w:t xml:space="preserve"> Партикуларна хаварија</w:t>
      </w:r>
      <w:r>
        <w:rPr>
          <w:rFonts w:ascii="Times New Roman" w:hAnsi="Times New Roman"/>
          <w:i w:val="0"/>
          <w:sz w:val="24"/>
          <w:lang w:val="ru-RU"/>
        </w:rPr>
        <w:t xml:space="preserve"> је штета настала под утицајем непред</w:t>
      </w:r>
      <w:r>
        <w:rPr>
          <w:rFonts w:ascii="Times New Roman" w:hAnsi="Times New Roman"/>
          <w:i w:val="0"/>
          <w:sz w:val="24"/>
          <w:lang w:val="sr-Cyrl-CS"/>
        </w:rPr>
        <w:softHyphen/>
      </w:r>
      <w:r>
        <w:rPr>
          <w:rFonts w:ascii="Times New Roman" w:hAnsi="Times New Roman"/>
          <w:i w:val="0"/>
          <w:sz w:val="24"/>
          <w:lang w:val="ru-RU"/>
        </w:rPr>
        <w:t>виђених околности које су условиле делимичне губитке и оштећења робе, а које у потпуности сноси власник робе, а ако је роба осигурана, онда осигуравач. Штете настају као последица насукања брода, судара, губитка или оштећења терета услед невремена и сл.</w:t>
      </w:r>
    </w:p>
    <w:p w:rsidR="00B82BFC" w:rsidRDefault="00B82BFC" w:rsidP="00B82BFC">
      <w:pPr>
        <w:ind w:firstLine="851"/>
        <w:jc w:val="both"/>
        <w:rPr>
          <w:rFonts w:ascii="Times New Roman" w:hAnsi="Times New Roman"/>
          <w:i w:val="0"/>
          <w:sz w:val="24"/>
          <w:lang w:val="sr-Cyrl-CS"/>
        </w:rPr>
      </w:pPr>
      <w:r>
        <w:rPr>
          <w:rFonts w:ascii="Times New Roman" w:hAnsi="Times New Roman"/>
          <w:b/>
          <w:sz w:val="24"/>
          <w:lang w:val="sr-Cyrl-CS"/>
        </w:rPr>
        <w:t>д</w:t>
      </w:r>
      <w:r>
        <w:rPr>
          <w:rFonts w:ascii="Times New Roman" w:hAnsi="Times New Roman"/>
          <w:b/>
          <w:sz w:val="24"/>
          <w:lang w:val="ru-RU"/>
        </w:rPr>
        <w:t>/</w:t>
      </w:r>
      <w:r>
        <w:rPr>
          <w:rFonts w:ascii="Times New Roman" w:hAnsi="Times New Roman"/>
          <w:sz w:val="24"/>
          <w:lang w:val="ru-RU"/>
        </w:rPr>
        <w:t xml:space="preserve"> Награда за спасавање</w:t>
      </w:r>
      <w:r>
        <w:rPr>
          <w:rFonts w:ascii="Times New Roman" w:hAnsi="Times New Roman"/>
          <w:i w:val="0"/>
          <w:sz w:val="24"/>
          <w:lang w:val="ru-RU"/>
        </w:rPr>
        <w:t xml:space="preserve"> је износ који осигуравач треба да испла</w:t>
      </w:r>
      <w:r>
        <w:rPr>
          <w:rFonts w:ascii="Times New Roman" w:hAnsi="Times New Roman"/>
          <w:i w:val="0"/>
          <w:sz w:val="24"/>
          <w:lang w:val="sr-Cyrl-CS"/>
        </w:rPr>
        <w:softHyphen/>
      </w:r>
      <w:r>
        <w:rPr>
          <w:rFonts w:ascii="Times New Roman" w:hAnsi="Times New Roman"/>
          <w:i w:val="0"/>
          <w:sz w:val="24"/>
          <w:lang w:val="ru-RU"/>
        </w:rPr>
        <w:t>ти лицима која су пружила помоћ да би се спасио брод и терет који су били изложени опасности на мору. Помоћ треба да је пружена од стране дру</w:t>
      </w:r>
      <w:r>
        <w:rPr>
          <w:rFonts w:ascii="Times New Roman" w:hAnsi="Times New Roman"/>
          <w:i w:val="0"/>
          <w:sz w:val="24"/>
          <w:lang w:val="sr-Cyrl-CS"/>
        </w:rPr>
        <w:softHyphen/>
      </w:r>
      <w:r>
        <w:rPr>
          <w:rFonts w:ascii="Times New Roman" w:hAnsi="Times New Roman"/>
          <w:i w:val="0"/>
          <w:sz w:val="24"/>
          <w:lang w:val="ru-RU"/>
        </w:rPr>
        <w:t>гог брода и то људима и терету  на другом  броду, који су у опасности.</w:t>
      </w:r>
    </w:p>
    <w:p w:rsidR="00B82BFC" w:rsidRDefault="00B82BFC" w:rsidP="00B82BFC">
      <w:pPr>
        <w:ind w:firstLine="851"/>
        <w:jc w:val="both"/>
        <w:rPr>
          <w:rFonts w:ascii="Times New Roman" w:hAnsi="Times New Roman"/>
          <w:i w:val="0"/>
          <w:sz w:val="24"/>
          <w:lang w:val="sr-Cyrl-CS"/>
        </w:rPr>
      </w:pPr>
    </w:p>
    <w:p w:rsidR="00B82BFC" w:rsidRDefault="00B82BFC" w:rsidP="00B82BFC">
      <w:pPr>
        <w:jc w:val="center"/>
        <w:rPr>
          <w:rFonts w:ascii="Times New Roman" w:hAnsi="Times New Roman"/>
          <w:i w:val="0"/>
          <w:sz w:val="24"/>
          <w:lang w:val="sr-Cyrl-CS"/>
        </w:rPr>
      </w:pPr>
      <w:r>
        <w:rPr>
          <w:rFonts w:ascii="Times New Roman" w:hAnsi="Times New Roman"/>
          <w:b/>
          <w:i w:val="0"/>
          <w:sz w:val="24"/>
          <w:lang w:val="ru-RU"/>
        </w:rPr>
        <w:t>10. Штете искључене из транспортног осигурања</w:t>
      </w:r>
    </w:p>
    <w:p w:rsidR="00B82BFC" w:rsidRDefault="00B82BFC" w:rsidP="00B82BFC">
      <w:pPr>
        <w:ind w:firstLine="851"/>
        <w:jc w:val="both"/>
        <w:rPr>
          <w:rFonts w:ascii="Times New Roman" w:hAnsi="Times New Roman"/>
          <w:b/>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Као и у другим врстама осигурања и код транспортног  осигурања постоје одређене штете које осигуравач није дужан да надокнади. Неке од тих штета су апсолутно искључене из осигурања (по самом закону), док су неке штете искључене из осигурања ако није другачије уговорено.</w:t>
      </w:r>
      <w:r>
        <w:rPr>
          <w:rStyle w:val="a4"/>
          <w:rFonts w:ascii="Times New Roman" w:hAnsi="Times New Roman"/>
          <w:i w:val="0"/>
          <w:sz w:val="24"/>
        </w:rPr>
        <w:footnoteReference w:id="17"/>
      </w:r>
      <w:r>
        <w:rPr>
          <w:rFonts w:ascii="Times New Roman" w:hAnsi="Times New Roman"/>
          <w:i w:val="0"/>
          <w:sz w:val="24"/>
          <w:lang w:val="ru-RU"/>
        </w:rPr>
        <w:t xml:space="preserve"> Пре</w:t>
      </w:r>
      <w:r>
        <w:rPr>
          <w:rFonts w:ascii="Times New Roman" w:hAnsi="Times New Roman"/>
          <w:i w:val="0"/>
          <w:sz w:val="24"/>
          <w:lang w:val="sr-Cyrl-CS"/>
        </w:rPr>
        <w:softHyphen/>
      </w:r>
      <w:r>
        <w:rPr>
          <w:rFonts w:ascii="Times New Roman" w:hAnsi="Times New Roman"/>
          <w:i w:val="0"/>
          <w:sz w:val="24"/>
          <w:lang w:val="ru-RU"/>
        </w:rPr>
        <w:t>ма ЗОПЛОВ (чл</w:t>
      </w:r>
      <w:r>
        <w:rPr>
          <w:rFonts w:ascii="Times New Roman" w:hAnsi="Times New Roman"/>
          <w:i w:val="0"/>
          <w:sz w:val="24"/>
          <w:lang w:val="sr-Cyrl-CS"/>
        </w:rPr>
        <w:t>.</w:t>
      </w:r>
      <w:r>
        <w:rPr>
          <w:rFonts w:ascii="Times New Roman" w:hAnsi="Times New Roman"/>
          <w:i w:val="0"/>
          <w:sz w:val="24"/>
          <w:lang w:val="ru-RU"/>
        </w:rPr>
        <w:t xml:space="preserve"> 752), и ЗОО (чл. 920), </w:t>
      </w:r>
      <w:r>
        <w:rPr>
          <w:rFonts w:ascii="Times New Roman" w:hAnsi="Times New Roman"/>
          <w:i w:val="0"/>
          <w:sz w:val="24"/>
          <w:lang w:val="ru-RU"/>
        </w:rPr>
        <w:lastRenderedPageBreak/>
        <w:t>осигуравач није дужан да надо</w:t>
      </w:r>
      <w:r>
        <w:rPr>
          <w:rFonts w:ascii="Times New Roman" w:hAnsi="Times New Roman"/>
          <w:i w:val="0"/>
          <w:sz w:val="24"/>
          <w:lang w:val="sr-Cyrl-CS"/>
        </w:rPr>
        <w:softHyphen/>
      </w:r>
      <w:r>
        <w:rPr>
          <w:rFonts w:ascii="Times New Roman" w:hAnsi="Times New Roman"/>
          <w:i w:val="0"/>
          <w:sz w:val="24"/>
          <w:lang w:val="ru-RU"/>
        </w:rPr>
        <w:t>кнади штете које</w:t>
      </w:r>
      <w:r>
        <w:rPr>
          <w:rFonts w:ascii="Times New Roman" w:hAnsi="Times New Roman"/>
          <w:i w:val="0"/>
          <w:sz w:val="24"/>
          <w:lang w:val="sr-Cyrl-CS"/>
        </w:rPr>
        <w:t xml:space="preserve"> </w:t>
      </w:r>
      <w:r>
        <w:rPr>
          <w:rFonts w:ascii="Times New Roman" w:hAnsi="Times New Roman"/>
          <w:i w:val="0"/>
          <w:sz w:val="24"/>
          <w:lang w:val="ru-RU"/>
        </w:rPr>
        <w:t>настану као последица намерног или преварног пона</w:t>
      </w:r>
      <w:r>
        <w:rPr>
          <w:rFonts w:ascii="Times New Roman" w:hAnsi="Times New Roman"/>
          <w:i w:val="0"/>
          <w:sz w:val="24"/>
          <w:lang w:val="sr-Cyrl-CS"/>
        </w:rPr>
        <w:softHyphen/>
      </w:r>
      <w:r>
        <w:rPr>
          <w:rFonts w:ascii="Times New Roman" w:hAnsi="Times New Roman"/>
          <w:i w:val="0"/>
          <w:sz w:val="24"/>
          <w:lang w:val="ru-RU"/>
        </w:rPr>
        <w:t>шања осигураника. То је у складу са општим правилима осигурања, према којима се из намерног поступања осигураника не могу извлачити корис</w:t>
      </w:r>
      <w:r>
        <w:rPr>
          <w:rFonts w:ascii="Times New Roman" w:hAnsi="Times New Roman"/>
          <w:i w:val="0"/>
          <w:sz w:val="24"/>
          <w:lang w:val="sr-Cyrl-CS"/>
        </w:rPr>
        <w:softHyphen/>
      </w:r>
      <w:r>
        <w:rPr>
          <w:rFonts w:ascii="Times New Roman" w:hAnsi="Times New Roman"/>
          <w:i w:val="0"/>
          <w:sz w:val="24"/>
          <w:lang w:val="ru-RU"/>
        </w:rPr>
        <w:t>ти.</w:t>
      </w:r>
      <w:r>
        <w:rPr>
          <w:rStyle w:val="a4"/>
          <w:rFonts w:ascii="Times New Roman" w:hAnsi="Times New Roman"/>
          <w:i w:val="0"/>
          <w:sz w:val="24"/>
        </w:rPr>
        <w:footnoteReference w:id="18"/>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ЗОПЛОВ предвиђа и да, уколико уговором није другачије пред</w:t>
      </w:r>
      <w:r>
        <w:rPr>
          <w:rFonts w:ascii="Times New Roman" w:hAnsi="Times New Roman"/>
          <w:i w:val="0"/>
          <w:sz w:val="24"/>
          <w:lang w:val="sr-Cyrl-CS"/>
        </w:rPr>
        <w:softHyphen/>
      </w:r>
      <w:r>
        <w:rPr>
          <w:rFonts w:ascii="Times New Roman" w:hAnsi="Times New Roman"/>
          <w:i w:val="0"/>
          <w:sz w:val="24"/>
          <w:lang w:val="ru-RU"/>
        </w:rPr>
        <w:t>ви</w:t>
      </w:r>
      <w:r>
        <w:rPr>
          <w:rFonts w:ascii="Times New Roman" w:hAnsi="Times New Roman"/>
          <w:i w:val="0"/>
          <w:sz w:val="24"/>
          <w:lang w:val="sr-Cyrl-CS"/>
        </w:rPr>
        <w:softHyphen/>
      </w:r>
      <w:r>
        <w:rPr>
          <w:rFonts w:ascii="Times New Roman" w:hAnsi="Times New Roman"/>
          <w:i w:val="0"/>
          <w:sz w:val="24"/>
          <w:lang w:val="ru-RU"/>
        </w:rPr>
        <w:t>ђено (дакле, уговором се уз плаћање одговарајуће премије и ове штете могу покрити), из осигурања бивају искључене  и штете  које настану ус</w:t>
      </w:r>
      <w:r>
        <w:rPr>
          <w:rFonts w:ascii="Times New Roman" w:hAnsi="Times New Roman"/>
          <w:i w:val="0"/>
          <w:sz w:val="24"/>
          <w:lang w:val="sr-Cyrl-CS"/>
        </w:rPr>
        <w:softHyphen/>
      </w:r>
      <w:r>
        <w:rPr>
          <w:rFonts w:ascii="Times New Roman" w:hAnsi="Times New Roman"/>
          <w:i w:val="0"/>
          <w:sz w:val="24"/>
          <w:lang w:val="ru-RU"/>
        </w:rPr>
        <w:t>лед:</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крајње непажње осигураника;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 xml:space="preserve">- намерног поступка или крајње непажње лица за чије поступке,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sr-Cyrl-CS"/>
        </w:rPr>
        <w:t xml:space="preserve">   </w:t>
      </w:r>
      <w:r>
        <w:rPr>
          <w:rFonts w:ascii="Times New Roman" w:hAnsi="Times New Roman"/>
          <w:i w:val="0"/>
          <w:sz w:val="24"/>
          <w:lang w:val="ru-RU"/>
        </w:rPr>
        <w:t>по закону  осигураник одговара.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Специфичност пловидбеног осигурања огледа се у томе што из накнаде нису искључене штете настале због намерног поступка или крај</w:t>
      </w:r>
      <w:r>
        <w:rPr>
          <w:rFonts w:ascii="Times New Roman" w:hAnsi="Times New Roman"/>
          <w:i w:val="0"/>
          <w:sz w:val="24"/>
          <w:lang w:val="sr-Cyrl-CS"/>
        </w:rPr>
        <w:softHyphen/>
      </w:r>
      <w:r>
        <w:rPr>
          <w:rFonts w:ascii="Times New Roman" w:hAnsi="Times New Roman"/>
          <w:i w:val="0"/>
          <w:sz w:val="24"/>
          <w:lang w:val="ru-RU"/>
        </w:rPr>
        <w:t xml:space="preserve">ње непажње </w:t>
      </w:r>
      <w:r>
        <w:rPr>
          <w:rFonts w:ascii="Times New Roman" w:hAnsi="Times New Roman"/>
          <w:sz w:val="24"/>
          <w:lang w:val="ru-RU"/>
        </w:rPr>
        <w:t xml:space="preserve">посаде  брода. </w:t>
      </w:r>
      <w:r>
        <w:rPr>
          <w:rFonts w:ascii="Times New Roman" w:hAnsi="Times New Roman"/>
          <w:i w:val="0"/>
          <w:sz w:val="24"/>
          <w:lang w:val="ru-RU"/>
        </w:rPr>
        <w:t>То значи да ће осигуравач бити дужан да над</w:t>
      </w:r>
      <w:r>
        <w:rPr>
          <w:rFonts w:ascii="Times New Roman" w:hAnsi="Times New Roman"/>
          <w:i w:val="0"/>
          <w:sz w:val="24"/>
          <w:lang w:val="sr-Cyrl-CS"/>
        </w:rPr>
        <w:softHyphen/>
      </w:r>
      <w:r>
        <w:rPr>
          <w:rFonts w:ascii="Times New Roman" w:hAnsi="Times New Roman"/>
          <w:i w:val="0"/>
          <w:sz w:val="24"/>
          <w:lang w:val="ru-RU"/>
        </w:rPr>
        <w:t>о</w:t>
      </w:r>
      <w:r>
        <w:rPr>
          <w:rFonts w:ascii="Times New Roman" w:hAnsi="Times New Roman"/>
          <w:i w:val="0"/>
          <w:sz w:val="24"/>
          <w:lang w:val="sr-Cyrl-CS"/>
        </w:rPr>
        <w:softHyphen/>
      </w:r>
      <w:r>
        <w:rPr>
          <w:rFonts w:ascii="Times New Roman" w:hAnsi="Times New Roman"/>
          <w:i w:val="0"/>
          <w:sz w:val="24"/>
          <w:lang w:val="ru-RU"/>
        </w:rPr>
        <w:t>кнади и штете услед судара или удара до којег је дошло због крајње не</w:t>
      </w:r>
      <w:r>
        <w:rPr>
          <w:rFonts w:ascii="Times New Roman" w:hAnsi="Times New Roman"/>
          <w:i w:val="0"/>
          <w:sz w:val="24"/>
          <w:lang w:val="sr-Cyrl-CS"/>
        </w:rPr>
        <w:softHyphen/>
      </w:r>
      <w:r>
        <w:rPr>
          <w:rFonts w:ascii="Times New Roman" w:hAnsi="Times New Roman"/>
          <w:i w:val="0"/>
          <w:sz w:val="24"/>
          <w:lang w:val="ru-RU"/>
        </w:rPr>
        <w:t>па</w:t>
      </w:r>
      <w:r>
        <w:rPr>
          <w:rFonts w:ascii="Times New Roman" w:hAnsi="Times New Roman"/>
          <w:i w:val="0"/>
          <w:sz w:val="24"/>
          <w:lang w:val="sr-Cyrl-CS"/>
        </w:rPr>
        <w:softHyphen/>
      </w:r>
      <w:r>
        <w:rPr>
          <w:rFonts w:ascii="Times New Roman" w:hAnsi="Times New Roman"/>
          <w:i w:val="0"/>
          <w:sz w:val="24"/>
          <w:lang w:val="ru-RU"/>
        </w:rPr>
        <w:t>ж</w:t>
      </w:r>
      <w:r>
        <w:rPr>
          <w:rFonts w:ascii="Times New Roman" w:hAnsi="Times New Roman"/>
          <w:i w:val="0"/>
          <w:sz w:val="24"/>
          <w:lang w:val="sr-Cyrl-CS"/>
        </w:rPr>
        <w:softHyphen/>
      </w:r>
      <w:r>
        <w:rPr>
          <w:rFonts w:ascii="Times New Roman" w:hAnsi="Times New Roman"/>
          <w:i w:val="0"/>
          <w:sz w:val="24"/>
          <w:lang w:val="ru-RU"/>
        </w:rPr>
        <w:t>ње заповедника осигураног брода.</w:t>
      </w:r>
      <w:r>
        <w:rPr>
          <w:rStyle w:val="a4"/>
          <w:rFonts w:ascii="Times New Roman" w:hAnsi="Times New Roman"/>
          <w:i w:val="0"/>
          <w:sz w:val="24"/>
        </w:rPr>
        <w:footnoteReference w:id="19"/>
      </w:r>
    </w:p>
    <w:p w:rsidR="00B82BFC" w:rsidRDefault="00B82BFC" w:rsidP="00B82BFC">
      <w:pPr>
        <w:ind w:firstLine="851"/>
        <w:jc w:val="both"/>
        <w:rPr>
          <w:rFonts w:ascii="Times New Roman" w:hAnsi="Times New Roman"/>
          <w:i w:val="0"/>
          <w:sz w:val="24"/>
          <w:lang w:val="sr-Cyrl-CS"/>
        </w:rPr>
      </w:pPr>
    </w:p>
    <w:p w:rsidR="00B82BFC" w:rsidRDefault="00B82BFC" w:rsidP="00B82BFC">
      <w:pPr>
        <w:jc w:val="center"/>
        <w:rPr>
          <w:rFonts w:ascii="Times New Roman" w:hAnsi="Times New Roman"/>
          <w:i w:val="0"/>
          <w:sz w:val="24"/>
          <w:lang w:val="ru-RU"/>
        </w:rPr>
      </w:pPr>
      <w:r>
        <w:rPr>
          <w:rFonts w:ascii="Times New Roman" w:hAnsi="Times New Roman"/>
          <w:b/>
          <w:i w:val="0"/>
          <w:sz w:val="24"/>
          <w:lang w:val="ru-RU"/>
        </w:rPr>
        <w:t>11. Осигурање робе у превозу (карго осигурање)</w:t>
      </w:r>
    </w:p>
    <w:p w:rsidR="00B82BFC" w:rsidRDefault="00B82BFC" w:rsidP="00B82BFC">
      <w:pPr>
        <w:ind w:firstLine="851"/>
        <w:jc w:val="both"/>
        <w:rPr>
          <w:rFonts w:ascii="Times New Roman" w:hAnsi="Times New Roman"/>
          <w:b/>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Код карго осигурања предмет уговора о осигурању је роба која се превози. То могу бити разне ствари које се налазе на превозном средству ради превоза, али у транспортном осигурању то могу бити и друге ствари које се налазе на превозном средству као што су новац, хартије од вред</w:t>
      </w:r>
      <w:r>
        <w:rPr>
          <w:rFonts w:ascii="Times New Roman" w:hAnsi="Times New Roman"/>
          <w:i w:val="0"/>
          <w:sz w:val="24"/>
          <w:lang w:val="sr-Cyrl-CS"/>
        </w:rPr>
        <w:softHyphen/>
      </w:r>
      <w:r>
        <w:rPr>
          <w:rFonts w:ascii="Times New Roman" w:hAnsi="Times New Roman"/>
          <w:i w:val="0"/>
          <w:sz w:val="24"/>
          <w:lang w:val="ru-RU"/>
        </w:rPr>
        <w:t>ности, збирке и др.), као и одређени издаци који настају у вези са робом која се превози (трошкови возарине, царински трошкови, трошкови скла</w:t>
      </w:r>
      <w:r>
        <w:rPr>
          <w:rFonts w:ascii="Times New Roman" w:hAnsi="Times New Roman"/>
          <w:i w:val="0"/>
          <w:sz w:val="24"/>
          <w:lang w:val="sr-Cyrl-CS"/>
        </w:rPr>
        <w:softHyphen/>
      </w:r>
      <w:r>
        <w:rPr>
          <w:rFonts w:ascii="Times New Roman" w:hAnsi="Times New Roman"/>
          <w:i w:val="0"/>
          <w:sz w:val="24"/>
          <w:lang w:val="ru-RU"/>
        </w:rPr>
        <w:t>ди</w:t>
      </w:r>
      <w:r>
        <w:rPr>
          <w:rFonts w:ascii="Times New Roman" w:hAnsi="Times New Roman"/>
          <w:i w:val="0"/>
          <w:sz w:val="24"/>
          <w:lang w:val="sr-Cyrl-CS"/>
        </w:rPr>
        <w:softHyphen/>
      </w:r>
      <w:r>
        <w:rPr>
          <w:rFonts w:ascii="Times New Roman" w:hAnsi="Times New Roman"/>
          <w:i w:val="0"/>
          <w:sz w:val="24"/>
          <w:lang w:val="ru-RU"/>
        </w:rPr>
        <w:t>штења, изгубљена зарада и др.).</w:t>
      </w:r>
      <w:r>
        <w:rPr>
          <w:rStyle w:val="a4"/>
          <w:rFonts w:ascii="Times New Roman" w:hAnsi="Times New Roman"/>
          <w:i w:val="0"/>
          <w:sz w:val="24"/>
        </w:rPr>
        <w:footnoteReference w:id="20"/>
      </w:r>
      <w:r>
        <w:rPr>
          <w:rFonts w:ascii="Times New Roman" w:hAnsi="Times New Roman"/>
          <w:i w:val="0"/>
          <w:sz w:val="24"/>
          <w:lang w:val="ru-RU"/>
        </w:rPr>
        <w:t xml:space="preserve"> За уговор о осигурању робе у тран</w:t>
      </w:r>
      <w:r>
        <w:rPr>
          <w:rFonts w:ascii="Times New Roman" w:hAnsi="Times New Roman"/>
          <w:i w:val="0"/>
          <w:sz w:val="24"/>
          <w:lang w:val="sr-Cyrl-CS"/>
        </w:rPr>
        <w:softHyphen/>
      </w:r>
      <w:r>
        <w:rPr>
          <w:rFonts w:ascii="Times New Roman" w:hAnsi="Times New Roman"/>
          <w:i w:val="0"/>
          <w:sz w:val="24"/>
          <w:lang w:val="ru-RU"/>
        </w:rPr>
        <w:t>спор</w:t>
      </w:r>
      <w:r>
        <w:rPr>
          <w:rFonts w:ascii="Times New Roman" w:hAnsi="Times New Roman"/>
          <w:i w:val="0"/>
          <w:sz w:val="24"/>
          <w:lang w:val="sr-Cyrl-CS"/>
        </w:rPr>
        <w:softHyphen/>
      </w:r>
      <w:r>
        <w:rPr>
          <w:rFonts w:ascii="Times New Roman" w:hAnsi="Times New Roman"/>
          <w:i w:val="0"/>
          <w:sz w:val="24"/>
          <w:lang w:val="ru-RU"/>
        </w:rPr>
        <w:t>ту карактеристично је да му претходи уговор о превозу. Међутим, то није услов за постојање осигурања јер се одређена роба (пошиљка) врло често налази у складишту спремна за превоз.</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Зависно од тога  шта се узима као критеријум поделе, постоје и ра</w:t>
      </w:r>
      <w:r>
        <w:rPr>
          <w:rFonts w:ascii="Times New Roman" w:hAnsi="Times New Roman"/>
          <w:i w:val="0"/>
          <w:sz w:val="24"/>
          <w:lang w:val="sr-Cyrl-CS"/>
        </w:rPr>
        <w:softHyphen/>
      </w:r>
      <w:r>
        <w:rPr>
          <w:rFonts w:ascii="Times New Roman" w:hAnsi="Times New Roman"/>
          <w:i w:val="0"/>
          <w:sz w:val="24"/>
          <w:lang w:val="ru-RU"/>
        </w:rPr>
        <w:t>з</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ли</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чите врсте карго осигурања. Тако се, зависно од врсте превоза, пра</w:t>
      </w:r>
      <w:r>
        <w:rPr>
          <w:rFonts w:ascii="Times New Roman" w:hAnsi="Times New Roman"/>
          <w:i w:val="0"/>
          <w:sz w:val="24"/>
          <w:lang w:val="sr-Cyrl-CS"/>
        </w:rPr>
        <w:softHyphen/>
      </w:r>
      <w:r>
        <w:rPr>
          <w:rFonts w:ascii="Times New Roman" w:hAnsi="Times New Roman"/>
          <w:i w:val="0"/>
          <w:sz w:val="24"/>
          <w:lang w:val="ru-RU"/>
        </w:rPr>
        <w:t>ви разлика између: помосрског, речног, камионског, железничког, авин</w:t>
      </w:r>
      <w:r>
        <w:rPr>
          <w:rFonts w:ascii="Times New Roman" w:hAnsi="Times New Roman"/>
          <w:i w:val="0"/>
          <w:sz w:val="24"/>
          <w:lang w:val="ru-RU"/>
        </w:rPr>
        <w:softHyphen/>
        <w:t>ског карга и карго осигурања поштанских пошиљки. Значај ове поделе је у различитим прописима који се примењују на поједине односе из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ња, при чему је та разлика највећа између поморског и копненог карга.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 зависности да ли је</w:t>
      </w:r>
      <w:r>
        <w:rPr>
          <w:rFonts w:ascii="Times New Roman" w:hAnsi="Times New Roman"/>
          <w:i w:val="0"/>
          <w:sz w:val="24"/>
          <w:lang w:val="sr-Cyrl-CS"/>
        </w:rPr>
        <w:t xml:space="preserve"> у питању</w:t>
      </w:r>
      <w:r>
        <w:rPr>
          <w:rFonts w:ascii="Times New Roman" w:hAnsi="Times New Roman"/>
          <w:i w:val="0"/>
          <w:sz w:val="24"/>
          <w:lang w:val="ru-RU"/>
        </w:rPr>
        <w:t xml:space="preserve"> осигурањ</w:t>
      </w:r>
      <w:r>
        <w:rPr>
          <w:rFonts w:ascii="Times New Roman" w:hAnsi="Times New Roman"/>
          <w:i w:val="0"/>
          <w:sz w:val="24"/>
          <w:lang w:val="sr-Cyrl-CS"/>
        </w:rPr>
        <w:t>е</w:t>
      </w:r>
      <w:r>
        <w:rPr>
          <w:rFonts w:ascii="Times New Roman" w:hAnsi="Times New Roman"/>
          <w:i w:val="0"/>
          <w:sz w:val="24"/>
          <w:lang w:val="ru-RU"/>
        </w:rPr>
        <w:t xml:space="preserve"> робе у унутрашњем или међународном транспорту прави се разлика између домаћег и међуна</w:t>
      </w:r>
      <w:r>
        <w:rPr>
          <w:rFonts w:ascii="Times New Roman" w:hAnsi="Times New Roman"/>
          <w:i w:val="0"/>
          <w:sz w:val="24"/>
          <w:lang w:val="sr-Cyrl-CS"/>
        </w:rPr>
        <w:softHyphen/>
      </w:r>
      <w:r>
        <w:rPr>
          <w:rFonts w:ascii="Times New Roman" w:hAnsi="Times New Roman"/>
          <w:i w:val="0"/>
          <w:sz w:val="24"/>
          <w:lang w:val="ru-RU"/>
        </w:rPr>
        <w:t>род</w:t>
      </w:r>
      <w:r>
        <w:rPr>
          <w:rFonts w:ascii="Times New Roman" w:hAnsi="Times New Roman"/>
          <w:i w:val="0"/>
          <w:sz w:val="24"/>
          <w:lang w:val="sr-Cyrl-CS"/>
        </w:rPr>
        <w:softHyphen/>
      </w:r>
      <w:r>
        <w:rPr>
          <w:rFonts w:ascii="Times New Roman" w:hAnsi="Times New Roman"/>
          <w:i w:val="0"/>
          <w:sz w:val="24"/>
          <w:lang w:val="ru-RU"/>
        </w:rPr>
        <w:t>ног карга. Домаћи карго, као што му и само име каже односи се на оси</w:t>
      </w:r>
      <w:r>
        <w:rPr>
          <w:rFonts w:ascii="Times New Roman" w:hAnsi="Times New Roman"/>
          <w:i w:val="0"/>
          <w:sz w:val="24"/>
          <w:lang w:val="sr-Cyrl-CS"/>
        </w:rPr>
        <w:softHyphen/>
      </w:r>
      <w:r>
        <w:rPr>
          <w:rFonts w:ascii="Times New Roman" w:hAnsi="Times New Roman"/>
          <w:i w:val="0"/>
          <w:sz w:val="24"/>
          <w:lang w:val="ru-RU"/>
        </w:rPr>
        <w:t>гурање робе у превозу у домаћем саобраћају (унутар граница једне земље), на основу домаће превозне исправе. Међународни карго обухвата оси</w:t>
      </w:r>
      <w:r>
        <w:rPr>
          <w:rFonts w:ascii="Times New Roman" w:hAnsi="Times New Roman"/>
          <w:i w:val="0"/>
          <w:sz w:val="24"/>
          <w:lang w:val="sr-Cyrl-CS"/>
        </w:rPr>
        <w:softHyphen/>
      </w:r>
      <w:r>
        <w:rPr>
          <w:rFonts w:ascii="Times New Roman" w:hAnsi="Times New Roman"/>
          <w:i w:val="0"/>
          <w:sz w:val="24"/>
          <w:lang w:val="ru-RU"/>
        </w:rPr>
        <w:t>гурање робе у међународном превозу (извоз, узоз и реекспорт робе) који се обавља изван територија једне земље и уз међународну превозну исправу.</w:t>
      </w:r>
      <w:r>
        <w:rPr>
          <w:rStyle w:val="a4"/>
          <w:rFonts w:ascii="Times New Roman" w:hAnsi="Times New Roman"/>
          <w:i w:val="0"/>
          <w:sz w:val="24"/>
        </w:rPr>
        <w:footnoteReference w:id="21"/>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Због одређених специфичности подела на поморски и копнени карг</w:t>
      </w:r>
      <w:r>
        <w:rPr>
          <w:rFonts w:ascii="Times New Roman" w:hAnsi="Times New Roman"/>
          <w:i w:val="0"/>
          <w:sz w:val="24"/>
          <w:lang w:val="sr-Cyrl-CS"/>
        </w:rPr>
        <w:t>о</w:t>
      </w:r>
      <w:r>
        <w:rPr>
          <w:rFonts w:ascii="Times New Roman" w:hAnsi="Times New Roman"/>
          <w:i w:val="0"/>
          <w:sz w:val="24"/>
          <w:lang w:val="ru-RU"/>
        </w:rPr>
        <w:t xml:space="preserve"> је најзначајнија.</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1. Поморски карго.-</w:t>
      </w:r>
      <w:r>
        <w:rPr>
          <w:rFonts w:ascii="Times New Roman" w:hAnsi="Times New Roman"/>
          <w:i w:val="0"/>
          <w:sz w:val="24"/>
          <w:lang w:val="ru-RU"/>
        </w:rPr>
        <w:t xml:space="preserve">  Поморски  карго је значајан по томе што је то најстарији вид осигурања о коме је напред било речи, и који је у вели</w:t>
      </w:r>
      <w:r>
        <w:rPr>
          <w:rFonts w:ascii="Times New Roman" w:hAnsi="Times New Roman"/>
          <w:i w:val="0"/>
          <w:sz w:val="24"/>
          <w:lang w:val="sr-Cyrl-CS"/>
        </w:rPr>
        <w:softHyphen/>
      </w:r>
      <w:r>
        <w:rPr>
          <w:rFonts w:ascii="Times New Roman" w:hAnsi="Times New Roman"/>
          <w:i w:val="0"/>
          <w:sz w:val="24"/>
          <w:lang w:val="ru-RU"/>
        </w:rPr>
        <w:t xml:space="preserve">кој мери утицао на развој осталих  видова осигурања.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Код поморског карга уговором о осигурању осигураник се обаве</w:t>
      </w:r>
      <w:r>
        <w:rPr>
          <w:rFonts w:ascii="Times New Roman" w:hAnsi="Times New Roman"/>
          <w:i w:val="0"/>
          <w:sz w:val="24"/>
          <w:lang w:val="sr-Cyrl-CS"/>
        </w:rPr>
        <w:softHyphen/>
      </w:r>
      <w:r>
        <w:rPr>
          <w:rFonts w:ascii="Times New Roman" w:hAnsi="Times New Roman"/>
          <w:i w:val="0"/>
          <w:sz w:val="24"/>
          <w:lang w:val="ru-RU"/>
        </w:rPr>
        <w:t>зу</w:t>
      </w:r>
      <w:r>
        <w:rPr>
          <w:rFonts w:ascii="Times New Roman" w:hAnsi="Times New Roman"/>
          <w:i w:val="0"/>
          <w:sz w:val="24"/>
          <w:lang w:val="sr-Cyrl-CS"/>
        </w:rPr>
        <w:softHyphen/>
      </w:r>
      <w:r>
        <w:rPr>
          <w:rFonts w:ascii="Times New Roman" w:hAnsi="Times New Roman"/>
          <w:i w:val="0"/>
          <w:sz w:val="24"/>
          <w:lang w:val="ru-RU"/>
        </w:rPr>
        <w:t xml:space="preserve">је да осигуравачу плати уговорену премију а осигуравач се обавезује да осигураника </w:t>
      </w:r>
      <w:r>
        <w:rPr>
          <w:rFonts w:ascii="Times New Roman" w:hAnsi="Times New Roman"/>
          <w:i w:val="0"/>
          <w:sz w:val="24"/>
          <w:lang w:val="ru-RU"/>
        </w:rPr>
        <w:lastRenderedPageBreak/>
        <w:t>обештети у случају губитка, оштећења или настанка других издатака који настану на роби која се превози а од ризика наведених у по</w:t>
      </w:r>
      <w:r>
        <w:rPr>
          <w:rFonts w:ascii="Times New Roman" w:hAnsi="Times New Roman"/>
          <w:i w:val="0"/>
          <w:sz w:val="24"/>
          <w:lang w:val="sr-Cyrl-CS"/>
        </w:rPr>
        <w:softHyphen/>
      </w:r>
      <w:r>
        <w:rPr>
          <w:rFonts w:ascii="Times New Roman" w:hAnsi="Times New Roman"/>
          <w:i w:val="0"/>
          <w:sz w:val="24"/>
          <w:lang w:val="ru-RU"/>
        </w:rPr>
        <w:t>ли</w:t>
      </w:r>
      <w:r>
        <w:rPr>
          <w:rFonts w:ascii="Times New Roman" w:hAnsi="Times New Roman"/>
          <w:i w:val="0"/>
          <w:sz w:val="24"/>
          <w:lang w:val="sr-Cyrl-CS"/>
        </w:rPr>
        <w:softHyphen/>
      </w:r>
      <w:r>
        <w:rPr>
          <w:rFonts w:ascii="Times New Roman" w:hAnsi="Times New Roman"/>
          <w:i w:val="0"/>
          <w:sz w:val="24"/>
          <w:lang w:val="ru-RU"/>
        </w:rPr>
        <w:t>си осигурања.</w:t>
      </w:r>
    </w:p>
    <w:p w:rsidR="00B82BFC" w:rsidRDefault="00B82BFC" w:rsidP="00B82BFC">
      <w:pPr>
        <w:ind w:firstLine="851"/>
        <w:jc w:val="both"/>
        <w:rPr>
          <w:rFonts w:ascii="Times New Roman" w:hAnsi="Times New Roman"/>
          <w:sz w:val="24"/>
          <w:lang w:val="ru-RU"/>
        </w:rPr>
      </w:pPr>
      <w:r>
        <w:rPr>
          <w:rFonts w:ascii="Times New Roman" w:hAnsi="Times New Roman"/>
          <w:sz w:val="24"/>
          <w:lang w:val="ru-RU"/>
        </w:rPr>
        <w:t>а/ Осигурани ризици.-</w:t>
      </w:r>
      <w:r>
        <w:rPr>
          <w:rFonts w:ascii="Times New Roman" w:hAnsi="Times New Roman"/>
          <w:i w:val="0"/>
          <w:sz w:val="24"/>
          <w:lang w:val="ru-RU"/>
        </w:rPr>
        <w:t xml:space="preserve"> У поморском карго осигурању ризици који се покривају уговором о осигурању одређују се на два начина: методом </w:t>
      </w:r>
      <w:r>
        <w:rPr>
          <w:rFonts w:ascii="Times New Roman" w:hAnsi="Times New Roman"/>
          <w:sz w:val="24"/>
          <w:lang w:val="ru-RU"/>
        </w:rPr>
        <w:t>набројаних ризика и методом од “ свих ризика”.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По методи </w:t>
      </w:r>
      <w:r>
        <w:rPr>
          <w:rFonts w:ascii="Times New Roman" w:hAnsi="Times New Roman"/>
          <w:sz w:val="24"/>
          <w:lang w:val="ru-RU"/>
        </w:rPr>
        <w:t>“од свих ризика</w:t>
      </w:r>
      <w:r>
        <w:rPr>
          <w:rFonts w:ascii="Times New Roman" w:hAnsi="Times New Roman"/>
          <w:i w:val="0"/>
          <w:sz w:val="24"/>
          <w:lang w:val="ru-RU"/>
        </w:rPr>
        <w:t>”</w:t>
      </w:r>
      <w:r>
        <w:rPr>
          <w:rFonts w:ascii="Times New Roman" w:hAnsi="Times New Roman"/>
          <w:i w:val="0"/>
          <w:sz w:val="24"/>
          <w:lang w:val="sr-Cyrl-CS"/>
        </w:rPr>
        <w:t xml:space="preserve"> </w:t>
      </w:r>
      <w:r>
        <w:rPr>
          <w:rFonts w:ascii="Times New Roman" w:hAnsi="Times New Roman"/>
          <w:sz w:val="24"/>
          <w:lang w:val="sr-Cyrl-CS"/>
        </w:rPr>
        <w:t>(</w:t>
      </w:r>
      <w:proofErr w:type="spellStart"/>
      <w:r>
        <w:rPr>
          <w:rFonts w:ascii="Times New Roman" w:hAnsi="Times New Roman"/>
          <w:sz w:val="24"/>
          <w:lang w:val="sr-Cyrl-CS"/>
        </w:rPr>
        <w:t>All</w:t>
      </w:r>
      <w:proofErr w:type="spellEnd"/>
      <w:r>
        <w:rPr>
          <w:rFonts w:ascii="Times New Roman" w:hAnsi="Times New Roman"/>
          <w:sz w:val="24"/>
          <w:lang w:val="sr-Cyrl-CS"/>
        </w:rPr>
        <w:t xml:space="preserve"> </w:t>
      </w:r>
      <w:proofErr w:type="spellStart"/>
      <w:r>
        <w:rPr>
          <w:rFonts w:ascii="Times New Roman" w:hAnsi="Times New Roman"/>
          <w:sz w:val="24"/>
          <w:lang w:val="sr-Cyrl-CS"/>
        </w:rPr>
        <w:t>Risks</w:t>
      </w:r>
      <w:proofErr w:type="spellEnd"/>
      <w:r>
        <w:rPr>
          <w:rFonts w:ascii="Times New Roman" w:hAnsi="Times New Roman"/>
          <w:sz w:val="24"/>
          <w:lang w:val="sr-Cyrl-CS"/>
        </w:rPr>
        <w:t>)</w:t>
      </w:r>
      <w:r>
        <w:rPr>
          <w:rFonts w:ascii="Times New Roman" w:hAnsi="Times New Roman"/>
          <w:i w:val="0"/>
          <w:sz w:val="24"/>
          <w:lang w:val="ru-RU"/>
        </w:rPr>
        <w:t xml:space="preserve"> осигурањем су покривени сви ризици, осим оних који су уговором или законом искључени, а у слу</w:t>
      </w:r>
      <w:r>
        <w:rPr>
          <w:rFonts w:ascii="Times New Roman" w:hAnsi="Times New Roman"/>
          <w:i w:val="0"/>
          <w:sz w:val="24"/>
          <w:lang w:val="sr-Cyrl-CS"/>
        </w:rPr>
        <w:softHyphen/>
      </w:r>
      <w:r>
        <w:rPr>
          <w:rFonts w:ascii="Times New Roman" w:hAnsi="Times New Roman"/>
          <w:i w:val="0"/>
          <w:sz w:val="24"/>
          <w:lang w:val="ru-RU"/>
        </w:rPr>
        <w:t>чају настанка осигураног случаја, на осигуравачу лежи терет доказивања ако штета потиче од ризика који нису обухваћени осигурањем.</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По методи набројаних ризика осигурањем су покривени само они ризици који су таксативно набројани у полиси осигурања, а осигураник их мора доказати у случају наступања осигураног случаја.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У пракси осигурања, осигурање од свих ризика означава се као </w:t>
      </w:r>
      <w:r>
        <w:rPr>
          <w:rFonts w:ascii="Times New Roman" w:hAnsi="Times New Roman"/>
          <w:sz w:val="24"/>
          <w:lang w:val="ru-RU"/>
        </w:rPr>
        <w:t>“</w:t>
      </w:r>
      <w:r>
        <w:rPr>
          <w:rFonts w:ascii="Times New Roman" w:hAnsi="Times New Roman"/>
          <w:sz w:val="24"/>
        </w:rPr>
        <w:t>All</w:t>
      </w:r>
      <w:r>
        <w:rPr>
          <w:rFonts w:ascii="Times New Roman" w:hAnsi="Times New Roman"/>
          <w:sz w:val="24"/>
          <w:lang w:val="ru-RU"/>
        </w:rPr>
        <w:t xml:space="preserve"> </w:t>
      </w:r>
      <w:r>
        <w:rPr>
          <w:rFonts w:ascii="Times New Roman" w:hAnsi="Times New Roman"/>
          <w:sz w:val="24"/>
        </w:rPr>
        <w:t>Risks</w:t>
      </w:r>
      <w:r>
        <w:rPr>
          <w:rFonts w:ascii="Times New Roman" w:hAnsi="Times New Roman"/>
          <w:sz w:val="24"/>
          <w:lang w:val="ru-RU"/>
        </w:rPr>
        <w:t xml:space="preserve"> </w:t>
      </w:r>
      <w:r>
        <w:rPr>
          <w:rFonts w:ascii="Times New Roman" w:hAnsi="Times New Roman"/>
          <w:sz w:val="24"/>
        </w:rPr>
        <w:t>Cover</w:t>
      </w:r>
      <w:r>
        <w:rPr>
          <w:rFonts w:ascii="Times New Roman" w:hAnsi="Times New Roman"/>
          <w:sz w:val="24"/>
          <w:lang w:val="ru-RU"/>
        </w:rPr>
        <w:t>”,</w:t>
      </w:r>
      <w:r>
        <w:rPr>
          <w:rFonts w:ascii="Times New Roman" w:hAnsi="Times New Roman"/>
          <w:i w:val="0"/>
          <w:sz w:val="24"/>
          <w:lang w:val="ru-RU"/>
        </w:rPr>
        <w:t xml:space="preserve"> односно осигурање по методи </w:t>
      </w:r>
      <w:r>
        <w:rPr>
          <w:rFonts w:ascii="Times New Roman" w:hAnsi="Times New Roman"/>
          <w:sz w:val="24"/>
          <w:lang w:val="ru-RU"/>
        </w:rPr>
        <w:t>А</w:t>
      </w:r>
      <w:r>
        <w:rPr>
          <w:rFonts w:ascii="Times New Roman" w:hAnsi="Times New Roman"/>
          <w:i w:val="0"/>
          <w:sz w:val="24"/>
          <w:lang w:val="ru-RU"/>
        </w:rPr>
        <w:t>, а осигурање од набро</w:t>
      </w:r>
      <w:r>
        <w:rPr>
          <w:rFonts w:ascii="Times New Roman" w:hAnsi="Times New Roman"/>
          <w:i w:val="0"/>
          <w:sz w:val="24"/>
          <w:lang w:val="sr-Cyrl-CS"/>
        </w:rPr>
        <w:softHyphen/>
      </w:r>
      <w:r>
        <w:rPr>
          <w:rFonts w:ascii="Times New Roman" w:hAnsi="Times New Roman"/>
          <w:i w:val="0"/>
          <w:sz w:val="24"/>
          <w:lang w:val="ru-RU"/>
        </w:rPr>
        <w:t xml:space="preserve">јаних ризика означава се као </w:t>
      </w:r>
      <w:r>
        <w:rPr>
          <w:rFonts w:ascii="Times New Roman" w:hAnsi="Times New Roman"/>
          <w:sz w:val="24"/>
          <w:lang w:val="ru-RU"/>
        </w:rPr>
        <w:t>“</w:t>
      </w:r>
      <w:r>
        <w:rPr>
          <w:rFonts w:ascii="Times New Roman" w:hAnsi="Times New Roman"/>
          <w:sz w:val="24"/>
        </w:rPr>
        <w:t>Named</w:t>
      </w:r>
      <w:r>
        <w:rPr>
          <w:rFonts w:ascii="Times New Roman" w:hAnsi="Times New Roman"/>
          <w:sz w:val="24"/>
          <w:lang w:val="ru-RU"/>
        </w:rPr>
        <w:t xml:space="preserve"> </w:t>
      </w:r>
      <w:r>
        <w:rPr>
          <w:rFonts w:ascii="Times New Roman" w:hAnsi="Times New Roman"/>
          <w:sz w:val="24"/>
        </w:rPr>
        <w:t>Perils</w:t>
      </w:r>
      <w:r>
        <w:rPr>
          <w:rFonts w:ascii="Times New Roman" w:hAnsi="Times New Roman"/>
          <w:sz w:val="24"/>
          <w:lang w:val="ru-RU"/>
        </w:rPr>
        <w:t xml:space="preserve"> </w:t>
      </w:r>
      <w:r>
        <w:rPr>
          <w:rFonts w:ascii="Times New Roman" w:hAnsi="Times New Roman"/>
          <w:sz w:val="24"/>
        </w:rPr>
        <w:t>Cover</w:t>
      </w:r>
      <w:r>
        <w:rPr>
          <w:rFonts w:ascii="Times New Roman" w:hAnsi="Times New Roman"/>
          <w:sz w:val="24"/>
          <w:lang w:val="ru-RU"/>
        </w:rPr>
        <w:t>”,</w:t>
      </w:r>
      <w:r>
        <w:rPr>
          <w:rFonts w:ascii="Times New Roman" w:hAnsi="Times New Roman"/>
          <w:i w:val="0"/>
          <w:sz w:val="24"/>
          <w:lang w:val="ru-RU"/>
        </w:rPr>
        <w:t xml:space="preserve"> односно по методи клау</w:t>
      </w:r>
      <w:r>
        <w:rPr>
          <w:rFonts w:ascii="Times New Roman" w:hAnsi="Times New Roman"/>
          <w:i w:val="0"/>
          <w:sz w:val="24"/>
          <w:lang w:val="sr-Cyrl-CS"/>
        </w:rPr>
        <w:softHyphen/>
      </w:r>
      <w:r>
        <w:rPr>
          <w:rFonts w:ascii="Times New Roman" w:hAnsi="Times New Roman"/>
          <w:i w:val="0"/>
          <w:sz w:val="24"/>
          <w:lang w:val="ru-RU"/>
        </w:rPr>
        <w:t xml:space="preserve">зула </w:t>
      </w:r>
      <w:r>
        <w:rPr>
          <w:rFonts w:ascii="Times New Roman" w:hAnsi="Times New Roman"/>
          <w:sz w:val="24"/>
          <w:lang w:val="ru-RU"/>
        </w:rPr>
        <w:t>Б и Ц</w:t>
      </w:r>
      <w:r>
        <w:rPr>
          <w:rFonts w:ascii="Times New Roman" w:hAnsi="Times New Roman"/>
          <w:i w:val="0"/>
          <w:sz w:val="24"/>
          <w:lang w:val="ru-RU"/>
        </w:rPr>
        <w:t>.</w:t>
      </w:r>
      <w:r>
        <w:rPr>
          <w:rStyle w:val="a4"/>
          <w:rFonts w:ascii="Times New Roman" w:hAnsi="Times New Roman"/>
          <w:i w:val="0"/>
          <w:sz w:val="24"/>
        </w:rPr>
        <w:footnoteReference w:id="22"/>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Уколико је осигурање закључено по методи клаузуле </w:t>
      </w:r>
      <w:r>
        <w:rPr>
          <w:rFonts w:ascii="Times New Roman" w:hAnsi="Times New Roman"/>
          <w:sz w:val="24"/>
          <w:lang w:val="ru-RU"/>
        </w:rPr>
        <w:t>А,</w:t>
      </w:r>
      <w:r>
        <w:rPr>
          <w:rFonts w:ascii="Times New Roman" w:hAnsi="Times New Roman"/>
          <w:i w:val="0"/>
          <w:sz w:val="24"/>
          <w:lang w:val="ru-RU"/>
        </w:rPr>
        <w:t xml:space="preserve"> роба која се превози осигурана је од свих ризика губитка или оштећења, изузев оних штета које су посебном клаузулом искључене из осигурања.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 xml:space="preserve">њем по методи </w:t>
      </w:r>
      <w:r>
        <w:rPr>
          <w:rFonts w:ascii="Times New Roman" w:hAnsi="Times New Roman"/>
          <w:sz w:val="24"/>
          <w:lang w:val="ru-RU"/>
        </w:rPr>
        <w:t>А</w:t>
      </w:r>
      <w:r>
        <w:rPr>
          <w:rFonts w:ascii="Times New Roman" w:hAnsi="Times New Roman"/>
          <w:i w:val="0"/>
          <w:sz w:val="24"/>
          <w:lang w:val="ru-RU"/>
        </w:rPr>
        <w:t xml:space="preserve"> обухваћени су сви основни (саобраћајна незгода, еле</w:t>
      </w:r>
      <w:r>
        <w:rPr>
          <w:rFonts w:ascii="Times New Roman" w:hAnsi="Times New Roman"/>
          <w:i w:val="0"/>
          <w:sz w:val="24"/>
          <w:lang w:val="sr-Cyrl-CS"/>
        </w:rPr>
        <w:softHyphen/>
      </w:r>
      <w:r>
        <w:rPr>
          <w:rFonts w:ascii="Times New Roman" w:hAnsi="Times New Roman"/>
          <w:i w:val="0"/>
          <w:sz w:val="24"/>
          <w:lang w:val="ru-RU"/>
        </w:rPr>
        <w:t>мен</w:t>
      </w:r>
      <w:r>
        <w:rPr>
          <w:rFonts w:ascii="Times New Roman" w:hAnsi="Times New Roman"/>
          <w:i w:val="0"/>
          <w:sz w:val="24"/>
          <w:lang w:val="sr-Cyrl-CS"/>
        </w:rPr>
        <w:softHyphen/>
      </w:r>
      <w:r>
        <w:rPr>
          <w:rFonts w:ascii="Times New Roman" w:hAnsi="Times New Roman"/>
          <w:i w:val="0"/>
          <w:sz w:val="24"/>
          <w:lang w:val="ru-RU"/>
        </w:rPr>
        <w:t>тарна непогода, пожар, експлозија  и разбојништво) и сви допунски ризици (крађа, неиспорука, оштећење у манипулацији робом, рђа, контакт са другом робом, покиснуће и др).</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Уколико је осигурање закључено по методи клаузуле </w:t>
      </w:r>
      <w:r>
        <w:rPr>
          <w:rFonts w:ascii="Times New Roman" w:hAnsi="Times New Roman"/>
          <w:sz w:val="24"/>
          <w:lang w:val="ru-RU"/>
        </w:rPr>
        <w:t>Б,</w:t>
      </w:r>
      <w:r>
        <w:rPr>
          <w:rFonts w:ascii="Times New Roman" w:hAnsi="Times New Roman"/>
          <w:i w:val="0"/>
          <w:sz w:val="24"/>
          <w:lang w:val="ru-RU"/>
        </w:rPr>
        <w:t xml:space="preserve"> осигура</w:t>
      </w:r>
      <w:r>
        <w:rPr>
          <w:rFonts w:ascii="Times New Roman" w:hAnsi="Times New Roman"/>
          <w:i w:val="0"/>
          <w:sz w:val="24"/>
          <w:lang w:val="sr-Cyrl-CS"/>
        </w:rPr>
        <w:softHyphen/>
      </w:r>
      <w:r>
        <w:rPr>
          <w:rFonts w:ascii="Times New Roman" w:hAnsi="Times New Roman"/>
          <w:i w:val="0"/>
          <w:sz w:val="24"/>
          <w:lang w:val="ru-RU"/>
        </w:rPr>
        <w:t>њем су покривени ризици: пожара, експлозије, насукања брода, потонућа или преврнућа брода, судара или удара брода, другог пловила или возила са било којим предметом, осим са водом; искрцаја терета у луци опреде</w:t>
      </w:r>
      <w:r>
        <w:rPr>
          <w:rFonts w:ascii="Times New Roman" w:hAnsi="Times New Roman"/>
          <w:i w:val="0"/>
          <w:sz w:val="24"/>
          <w:lang w:val="sr-Cyrl-CS"/>
        </w:rPr>
        <w:softHyphen/>
      </w:r>
      <w:r>
        <w:rPr>
          <w:rFonts w:ascii="Times New Roman" w:hAnsi="Times New Roman"/>
          <w:i w:val="0"/>
          <w:sz w:val="24"/>
          <w:lang w:val="ru-RU"/>
        </w:rPr>
        <w:t>љења, земљотреса,</w:t>
      </w:r>
      <w:r>
        <w:rPr>
          <w:rFonts w:ascii="Times New Roman" w:hAnsi="Times New Roman"/>
          <w:i w:val="0"/>
          <w:sz w:val="24"/>
          <w:lang w:val="sr-Cyrl-CS"/>
        </w:rPr>
        <w:t xml:space="preserve"> </w:t>
      </w:r>
      <w:r>
        <w:rPr>
          <w:rFonts w:ascii="Times New Roman" w:hAnsi="Times New Roman"/>
          <w:i w:val="0"/>
          <w:sz w:val="24"/>
          <w:lang w:val="ru-RU"/>
        </w:rPr>
        <w:t>вулканске ерупције или грома; заједничке хаварије, избацивања предмета у море, продора морске, језерске или речне  воде у брод, потпуног губитка сваке пошиљке услед пада у море за време укрца</w:t>
      </w:r>
      <w:r>
        <w:rPr>
          <w:rFonts w:ascii="Times New Roman" w:hAnsi="Times New Roman"/>
          <w:i w:val="0"/>
          <w:sz w:val="24"/>
          <w:lang w:val="sr-Cyrl-CS"/>
        </w:rPr>
        <w:softHyphen/>
      </w:r>
      <w:r>
        <w:rPr>
          <w:rFonts w:ascii="Times New Roman" w:hAnsi="Times New Roman"/>
          <w:i w:val="0"/>
          <w:sz w:val="24"/>
          <w:lang w:val="ru-RU"/>
        </w:rPr>
        <w:t>вања и искрцавања.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Уколико је осигурање закључено по методи клаузуле </w:t>
      </w:r>
      <w:r>
        <w:rPr>
          <w:rFonts w:ascii="Times New Roman" w:hAnsi="Times New Roman"/>
          <w:sz w:val="24"/>
          <w:lang w:val="ru-RU"/>
        </w:rPr>
        <w:t>Ц,</w:t>
      </w:r>
      <w:r>
        <w:rPr>
          <w:rFonts w:ascii="Times New Roman" w:hAnsi="Times New Roman"/>
          <w:i w:val="0"/>
          <w:sz w:val="24"/>
          <w:lang w:val="ru-RU"/>
        </w:rPr>
        <w:t xml:space="preserve"> осигура</w:t>
      </w:r>
      <w:r>
        <w:rPr>
          <w:rFonts w:ascii="Times New Roman" w:hAnsi="Times New Roman"/>
          <w:i w:val="0"/>
          <w:sz w:val="24"/>
          <w:lang w:val="sr-Cyrl-CS"/>
        </w:rPr>
        <w:softHyphen/>
      </w:r>
      <w:r>
        <w:rPr>
          <w:rFonts w:ascii="Times New Roman" w:hAnsi="Times New Roman"/>
          <w:i w:val="0"/>
          <w:sz w:val="24"/>
          <w:lang w:val="ru-RU"/>
        </w:rPr>
        <w:t>њем су покривене две групе ризика: У првој групи су ризици: пожара и експлозије, насукања, потонућа и преврнуће брода, судара или додира бро</w:t>
      </w:r>
      <w:r>
        <w:rPr>
          <w:rFonts w:ascii="Times New Roman" w:hAnsi="Times New Roman"/>
          <w:i w:val="0"/>
          <w:sz w:val="24"/>
          <w:lang w:val="sr-Cyrl-CS"/>
        </w:rPr>
        <w:softHyphen/>
      </w:r>
      <w:r>
        <w:rPr>
          <w:rFonts w:ascii="Times New Roman" w:hAnsi="Times New Roman"/>
          <w:i w:val="0"/>
          <w:sz w:val="24"/>
          <w:lang w:val="ru-RU"/>
        </w:rPr>
        <w:t>да или другог превозног средства са неким другим предметом, искрца</w:t>
      </w:r>
      <w:r>
        <w:rPr>
          <w:rFonts w:ascii="Times New Roman" w:hAnsi="Times New Roman"/>
          <w:i w:val="0"/>
          <w:sz w:val="24"/>
          <w:lang w:val="sr-Cyrl-CS"/>
        </w:rPr>
        <w:softHyphen/>
      </w:r>
      <w:r>
        <w:rPr>
          <w:rFonts w:ascii="Times New Roman" w:hAnsi="Times New Roman"/>
          <w:i w:val="0"/>
          <w:sz w:val="24"/>
          <w:lang w:val="ru-RU"/>
        </w:rPr>
        <w:t>ја терета у луци. У другој групи су ризици: штете услед заједничке хава</w:t>
      </w:r>
      <w:r>
        <w:rPr>
          <w:rFonts w:ascii="Times New Roman" w:hAnsi="Times New Roman"/>
          <w:i w:val="0"/>
          <w:sz w:val="24"/>
          <w:lang w:val="sr-Cyrl-CS"/>
        </w:rPr>
        <w:softHyphen/>
      </w:r>
      <w:r>
        <w:rPr>
          <w:rFonts w:ascii="Times New Roman" w:hAnsi="Times New Roman"/>
          <w:i w:val="0"/>
          <w:sz w:val="24"/>
          <w:lang w:val="ru-RU"/>
        </w:rPr>
        <w:t>ри</w:t>
      </w:r>
      <w:r>
        <w:rPr>
          <w:rFonts w:ascii="Times New Roman" w:hAnsi="Times New Roman"/>
          <w:i w:val="0"/>
          <w:sz w:val="24"/>
          <w:lang w:val="sr-Cyrl-CS"/>
        </w:rPr>
        <w:softHyphen/>
      </w:r>
      <w:r>
        <w:rPr>
          <w:rFonts w:ascii="Times New Roman" w:hAnsi="Times New Roman"/>
          <w:i w:val="0"/>
          <w:sz w:val="24"/>
          <w:lang w:val="ru-RU"/>
        </w:rPr>
        <w:t>је и бацања робе у море.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Разлика између ове две групе ризика је у томе што су у првој  гру</w:t>
      </w:r>
      <w:r>
        <w:rPr>
          <w:rFonts w:ascii="Times New Roman" w:hAnsi="Times New Roman"/>
          <w:i w:val="0"/>
          <w:sz w:val="24"/>
          <w:lang w:val="sr-Cyrl-CS"/>
        </w:rPr>
        <w:softHyphen/>
      </w:r>
      <w:r>
        <w:rPr>
          <w:rFonts w:ascii="Times New Roman" w:hAnsi="Times New Roman"/>
          <w:i w:val="0"/>
          <w:sz w:val="24"/>
          <w:lang w:val="ru-RU"/>
        </w:rPr>
        <w:t xml:space="preserve">пи покривене све штете које су настале као </w:t>
      </w:r>
      <w:r>
        <w:rPr>
          <w:rFonts w:ascii="Times New Roman" w:hAnsi="Times New Roman"/>
          <w:sz w:val="24"/>
          <w:lang w:val="ru-RU"/>
        </w:rPr>
        <w:t>непосредна</w:t>
      </w:r>
      <w:r>
        <w:rPr>
          <w:rFonts w:ascii="Times New Roman" w:hAnsi="Times New Roman"/>
          <w:i w:val="0"/>
          <w:sz w:val="24"/>
          <w:lang w:val="ru-RU"/>
        </w:rPr>
        <w:t xml:space="preserve"> последица оства</w:t>
      </w:r>
      <w:r>
        <w:rPr>
          <w:rFonts w:ascii="Times New Roman" w:hAnsi="Times New Roman"/>
          <w:i w:val="0"/>
          <w:sz w:val="24"/>
          <w:lang w:val="sr-Cyrl-CS"/>
        </w:rPr>
        <w:softHyphen/>
      </w:r>
      <w:r>
        <w:rPr>
          <w:rFonts w:ascii="Times New Roman" w:hAnsi="Times New Roman"/>
          <w:i w:val="0"/>
          <w:sz w:val="24"/>
          <w:lang w:val="ru-RU"/>
        </w:rPr>
        <w:t>ре</w:t>
      </w:r>
      <w:r>
        <w:rPr>
          <w:rFonts w:ascii="Times New Roman" w:hAnsi="Times New Roman"/>
          <w:i w:val="0"/>
          <w:sz w:val="24"/>
          <w:lang w:val="sr-Cyrl-CS"/>
        </w:rPr>
        <w:softHyphen/>
      </w:r>
      <w:r>
        <w:rPr>
          <w:rFonts w:ascii="Times New Roman" w:hAnsi="Times New Roman"/>
          <w:i w:val="0"/>
          <w:sz w:val="24"/>
          <w:lang w:val="ru-RU"/>
        </w:rPr>
        <w:t xml:space="preserve">ња наведених ризика, као и оне </w:t>
      </w:r>
      <w:r>
        <w:rPr>
          <w:rFonts w:ascii="Times New Roman" w:hAnsi="Times New Roman"/>
          <w:sz w:val="24"/>
          <w:lang w:val="ru-RU"/>
        </w:rPr>
        <w:t>посредне</w:t>
      </w:r>
      <w:r>
        <w:rPr>
          <w:rFonts w:ascii="Times New Roman" w:hAnsi="Times New Roman"/>
          <w:i w:val="0"/>
          <w:sz w:val="24"/>
          <w:lang w:val="ru-RU"/>
        </w:rPr>
        <w:t xml:space="preserve"> штете које су настале као пос</w:t>
      </w:r>
      <w:r>
        <w:rPr>
          <w:rFonts w:ascii="Times New Roman" w:hAnsi="Times New Roman"/>
          <w:i w:val="0"/>
          <w:sz w:val="24"/>
          <w:lang w:val="sr-Cyrl-CS"/>
        </w:rPr>
        <w:softHyphen/>
      </w:r>
      <w:r>
        <w:rPr>
          <w:rFonts w:ascii="Times New Roman" w:hAnsi="Times New Roman"/>
          <w:i w:val="0"/>
          <w:sz w:val="24"/>
          <w:lang w:val="ru-RU"/>
        </w:rPr>
        <w:t>ле</w:t>
      </w:r>
      <w:r>
        <w:rPr>
          <w:rFonts w:ascii="Times New Roman" w:hAnsi="Times New Roman"/>
          <w:i w:val="0"/>
          <w:sz w:val="24"/>
          <w:lang w:val="sr-Cyrl-CS"/>
        </w:rPr>
        <w:softHyphen/>
      </w:r>
      <w:r>
        <w:rPr>
          <w:rFonts w:ascii="Times New Roman" w:hAnsi="Times New Roman"/>
          <w:i w:val="0"/>
          <w:sz w:val="24"/>
          <w:lang w:val="ru-RU"/>
        </w:rPr>
        <w:t xml:space="preserve">дица наведених ризика, док су код друге групе ризика покривене само штете које су настале </w:t>
      </w:r>
      <w:r>
        <w:rPr>
          <w:rFonts w:ascii="Times New Roman" w:hAnsi="Times New Roman"/>
          <w:sz w:val="24"/>
          <w:lang w:val="ru-RU"/>
        </w:rPr>
        <w:t xml:space="preserve">непосредно </w:t>
      </w:r>
      <w:r>
        <w:rPr>
          <w:rFonts w:ascii="Times New Roman" w:hAnsi="Times New Roman"/>
          <w:i w:val="0"/>
          <w:sz w:val="24"/>
          <w:lang w:val="ru-RU"/>
        </w:rPr>
        <w:t>од тих ризика.</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б/ Штете покривене поморским карго осигурањем</w:t>
      </w:r>
      <w:r>
        <w:rPr>
          <w:rFonts w:ascii="Times New Roman" w:hAnsi="Times New Roman"/>
          <w:i w:val="0"/>
          <w:sz w:val="24"/>
          <w:lang w:val="ru-RU"/>
        </w:rPr>
        <w:t>.-У поморском карго осигурању,  уколико наступи осигурани случај, осигуравач је дужан да накнади  следеће штете: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стварни губитак пошиљке;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делимичан губитак  или оштећење пошиљке;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изведени губитак (напуштај осигуране ствари);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заједничку хаварију;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награду  за спасавање;</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 xml:space="preserve">- трошкове које осигураник има а који су настали услед </w:t>
      </w:r>
    </w:p>
    <w:p w:rsidR="00B82BFC" w:rsidRDefault="00B82BFC" w:rsidP="00B82BFC">
      <w:pPr>
        <w:ind w:firstLine="851"/>
        <w:jc w:val="both"/>
        <w:rPr>
          <w:rFonts w:ascii="Times New Roman" w:hAnsi="Times New Roman"/>
          <w:b/>
          <w:i w:val="0"/>
          <w:sz w:val="24"/>
          <w:lang w:val="ru-RU"/>
        </w:rPr>
      </w:pPr>
      <w:r>
        <w:rPr>
          <w:rFonts w:ascii="Times New Roman" w:hAnsi="Times New Roman"/>
          <w:i w:val="0"/>
          <w:sz w:val="24"/>
          <w:lang w:val="sr-Cyrl-CS"/>
        </w:rPr>
        <w:t xml:space="preserve">  </w:t>
      </w:r>
      <w:r>
        <w:rPr>
          <w:rFonts w:ascii="Times New Roman" w:hAnsi="Times New Roman"/>
          <w:i w:val="0"/>
          <w:sz w:val="24"/>
          <w:lang w:val="ru-RU"/>
        </w:rPr>
        <w:t>предузимања мера ради сперчавања или смањења штете.</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sr-Cyrl-CS"/>
        </w:rPr>
        <w:lastRenderedPageBreak/>
        <w:t>в</w:t>
      </w:r>
      <w:r>
        <w:rPr>
          <w:rFonts w:ascii="Times New Roman" w:hAnsi="Times New Roman"/>
          <w:sz w:val="24"/>
          <w:lang w:val="ru-RU"/>
        </w:rPr>
        <w:t>/ Штете искључене из поморског карго осигурања.-</w:t>
      </w:r>
      <w:r>
        <w:rPr>
          <w:rFonts w:ascii="Times New Roman" w:hAnsi="Times New Roman"/>
          <w:b/>
          <w:i w:val="0"/>
          <w:sz w:val="24"/>
          <w:lang w:val="ru-RU"/>
        </w:rPr>
        <w:t xml:space="preserve"> </w:t>
      </w:r>
      <w:r>
        <w:rPr>
          <w:rFonts w:ascii="Times New Roman" w:hAnsi="Times New Roman"/>
          <w:i w:val="0"/>
          <w:sz w:val="24"/>
          <w:lang w:val="ru-RU"/>
        </w:rPr>
        <w:t xml:space="preserve"> Из помор</w:t>
      </w:r>
      <w:r>
        <w:rPr>
          <w:rFonts w:ascii="Times New Roman" w:hAnsi="Times New Roman"/>
          <w:i w:val="0"/>
          <w:sz w:val="24"/>
          <w:lang w:val="sr-Cyrl-CS"/>
        </w:rPr>
        <w:softHyphen/>
      </w:r>
      <w:r>
        <w:rPr>
          <w:rFonts w:ascii="Times New Roman" w:hAnsi="Times New Roman"/>
          <w:i w:val="0"/>
          <w:sz w:val="24"/>
          <w:lang w:val="ru-RU"/>
        </w:rPr>
        <w:t>ског карго осигурања искључене су штете настале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 услед намерног поступка осигураника;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услед нормалног цурења, губитка у тежини или запремени;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услед недовољног или неодговарајућег паковања;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услед закашњења са превозом;</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услед ратних догађаја.</w:t>
      </w:r>
      <w:r>
        <w:rPr>
          <w:rStyle w:val="a4"/>
          <w:rFonts w:ascii="Times New Roman" w:hAnsi="Times New Roman"/>
          <w:i w:val="0"/>
          <w:sz w:val="24"/>
        </w:rPr>
        <w:footnoteReference w:id="23"/>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Посебно се уговором о осигурању може из осигурања искључити накнада штете настала услед неспособности брода за пловидбу.</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2. Копнено карго осигурање.</w:t>
      </w:r>
      <w:r>
        <w:rPr>
          <w:rFonts w:ascii="Times New Roman" w:hAnsi="Times New Roman"/>
          <w:sz w:val="24"/>
          <w:lang w:val="ru-RU"/>
        </w:rPr>
        <w:t>-</w:t>
      </w:r>
      <w:r>
        <w:rPr>
          <w:rFonts w:ascii="Times New Roman" w:hAnsi="Times New Roman"/>
          <w:i w:val="0"/>
          <w:sz w:val="24"/>
          <w:lang w:val="ru-RU"/>
        </w:rPr>
        <w:t xml:space="preserve"> Копненим карго осигурањем обух</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ћено је осигурање робе у друмском и железничком транспорту. Шире посматрано, може се рећи да у ову врсту осигурања спада и осигурање пош</w:t>
      </w:r>
      <w:r>
        <w:rPr>
          <w:rFonts w:ascii="Times New Roman" w:hAnsi="Times New Roman"/>
          <w:i w:val="0"/>
          <w:sz w:val="24"/>
          <w:lang w:val="sr-Cyrl-CS"/>
        </w:rPr>
        <w:softHyphen/>
      </w:r>
      <w:r>
        <w:rPr>
          <w:rFonts w:ascii="Times New Roman" w:hAnsi="Times New Roman"/>
          <w:i w:val="0"/>
          <w:sz w:val="24"/>
          <w:lang w:val="ru-RU"/>
        </w:rPr>
        <w:t>та</w:t>
      </w:r>
      <w:r>
        <w:rPr>
          <w:rFonts w:ascii="Times New Roman" w:hAnsi="Times New Roman"/>
          <w:i w:val="0"/>
          <w:sz w:val="24"/>
          <w:lang w:val="sr-Cyrl-CS"/>
        </w:rPr>
        <w:softHyphen/>
      </w:r>
      <w:r>
        <w:rPr>
          <w:rFonts w:ascii="Times New Roman" w:hAnsi="Times New Roman"/>
          <w:i w:val="0"/>
          <w:sz w:val="24"/>
          <w:lang w:val="ru-RU"/>
        </w:rPr>
        <w:t>нских пошиљки, али због одређених специфишности оно се издваја у посебну категорију карго осигурања.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 разлику од поморског карго осигурања, које је скоро унифици</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но у целом свету (јер се осигурање обавља по одређеним јединственим полисама са идентичним клаузулама), осигурање робе у друмском и же</w:t>
      </w:r>
      <w:r>
        <w:rPr>
          <w:rFonts w:ascii="Times New Roman" w:hAnsi="Times New Roman"/>
          <w:i w:val="0"/>
          <w:sz w:val="24"/>
          <w:lang w:val="sr-Cyrl-CS"/>
        </w:rPr>
        <w:softHyphen/>
      </w:r>
      <w:r>
        <w:rPr>
          <w:rFonts w:ascii="Times New Roman" w:hAnsi="Times New Roman"/>
          <w:i w:val="0"/>
          <w:sz w:val="24"/>
          <w:lang w:val="ru-RU"/>
        </w:rPr>
        <w:t>ле</w:t>
      </w:r>
      <w:r>
        <w:rPr>
          <w:rFonts w:ascii="Times New Roman" w:hAnsi="Times New Roman"/>
          <w:i w:val="0"/>
          <w:sz w:val="24"/>
          <w:lang w:val="sr-Cyrl-CS"/>
        </w:rPr>
        <w:softHyphen/>
      </w:r>
      <w:r>
        <w:rPr>
          <w:rFonts w:ascii="Times New Roman" w:hAnsi="Times New Roman"/>
          <w:i w:val="0"/>
          <w:sz w:val="24"/>
          <w:lang w:val="ru-RU"/>
        </w:rPr>
        <w:t>зничком саобраћају није тако унифицирано и не постоје јединствене по</w:t>
      </w:r>
      <w:r>
        <w:rPr>
          <w:rFonts w:ascii="Times New Roman" w:hAnsi="Times New Roman"/>
          <w:i w:val="0"/>
          <w:sz w:val="24"/>
          <w:lang w:val="sr-Cyrl-CS"/>
        </w:rPr>
        <w:softHyphen/>
      </w:r>
      <w:r>
        <w:rPr>
          <w:rFonts w:ascii="Times New Roman" w:hAnsi="Times New Roman"/>
          <w:i w:val="0"/>
          <w:sz w:val="24"/>
          <w:lang w:val="ru-RU"/>
        </w:rPr>
        <w:t>ли</w:t>
      </w:r>
      <w:r>
        <w:rPr>
          <w:rFonts w:ascii="Times New Roman" w:hAnsi="Times New Roman"/>
          <w:i w:val="0"/>
          <w:sz w:val="24"/>
          <w:lang w:val="sr-Cyrl-CS"/>
        </w:rPr>
        <w:softHyphen/>
      </w:r>
      <w:r>
        <w:rPr>
          <w:rFonts w:ascii="Times New Roman" w:hAnsi="Times New Roman"/>
          <w:i w:val="0"/>
          <w:sz w:val="24"/>
          <w:lang w:val="ru-RU"/>
        </w:rPr>
        <w:t>се осигурања. За осигурање робе у друмском и железничком саобра</w:t>
      </w:r>
      <w:r>
        <w:rPr>
          <w:rFonts w:ascii="Times New Roman" w:hAnsi="Times New Roman"/>
          <w:i w:val="0"/>
          <w:sz w:val="24"/>
          <w:lang w:val="sr-Cyrl-CS"/>
        </w:rPr>
        <w:softHyphen/>
      </w:r>
      <w:r>
        <w:rPr>
          <w:rFonts w:ascii="Times New Roman" w:hAnsi="Times New Roman"/>
          <w:i w:val="0"/>
          <w:sz w:val="24"/>
          <w:lang w:val="ru-RU"/>
        </w:rPr>
        <w:t>ћају примењују се одредбе ЗОО, као општа правила осигурања, Општи ус</w:t>
      </w:r>
      <w:r>
        <w:rPr>
          <w:rFonts w:ascii="Times New Roman" w:hAnsi="Times New Roman"/>
          <w:i w:val="0"/>
          <w:sz w:val="24"/>
          <w:lang w:val="sr-Cyrl-CS"/>
        </w:rPr>
        <w:softHyphen/>
      </w:r>
      <w:r>
        <w:rPr>
          <w:rFonts w:ascii="Times New Roman" w:hAnsi="Times New Roman"/>
          <w:i w:val="0"/>
          <w:sz w:val="24"/>
          <w:lang w:val="ru-RU"/>
        </w:rPr>
        <w:t>ло</w:t>
      </w:r>
      <w:r>
        <w:rPr>
          <w:rFonts w:ascii="Times New Roman" w:hAnsi="Times New Roman"/>
          <w:i w:val="0"/>
          <w:sz w:val="24"/>
          <w:lang w:val="sr-Cyrl-CS"/>
        </w:rPr>
        <w:softHyphen/>
      </w:r>
      <w:r>
        <w:rPr>
          <w:rFonts w:ascii="Times New Roman" w:hAnsi="Times New Roman"/>
          <w:i w:val="0"/>
          <w:sz w:val="24"/>
          <w:lang w:val="ru-RU"/>
        </w:rPr>
        <w:t xml:space="preserve">ви за осигурање робе у превозу, као и </w:t>
      </w:r>
      <w:r>
        <w:rPr>
          <w:rFonts w:ascii="Times New Roman" w:hAnsi="Times New Roman"/>
          <w:i w:val="0"/>
          <w:sz w:val="24"/>
          <w:lang w:val="sr-Cyrl-CS"/>
        </w:rPr>
        <w:t>п</w:t>
      </w:r>
      <w:r>
        <w:rPr>
          <w:rFonts w:ascii="Times New Roman" w:hAnsi="Times New Roman"/>
          <w:i w:val="0"/>
          <w:sz w:val="24"/>
          <w:lang w:val="ru-RU"/>
        </w:rPr>
        <w:t>осебни услови за осигурање поједи</w:t>
      </w:r>
      <w:r>
        <w:rPr>
          <w:rFonts w:ascii="Times New Roman" w:hAnsi="Times New Roman"/>
          <w:i w:val="0"/>
          <w:sz w:val="24"/>
          <w:lang w:val="sr-Cyrl-CS"/>
        </w:rPr>
        <w:softHyphen/>
      </w:r>
      <w:r>
        <w:rPr>
          <w:rFonts w:ascii="Times New Roman" w:hAnsi="Times New Roman"/>
          <w:i w:val="0"/>
          <w:sz w:val="24"/>
          <w:lang w:val="ru-RU"/>
        </w:rPr>
        <w:t>них врста роба.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 копнено карго осигурање од већег је значаја подела на међуна</w:t>
      </w:r>
      <w:r>
        <w:rPr>
          <w:rFonts w:ascii="Times New Roman" w:hAnsi="Times New Roman"/>
          <w:i w:val="0"/>
          <w:sz w:val="24"/>
          <w:lang w:val="sr-Cyrl-CS"/>
        </w:rPr>
        <w:softHyphen/>
      </w:r>
      <w:r>
        <w:rPr>
          <w:rFonts w:ascii="Times New Roman" w:hAnsi="Times New Roman"/>
          <w:i w:val="0"/>
          <w:sz w:val="24"/>
          <w:lang w:val="ru-RU"/>
        </w:rPr>
        <w:t>ро</w:t>
      </w:r>
      <w:r>
        <w:rPr>
          <w:rFonts w:ascii="Times New Roman" w:hAnsi="Times New Roman"/>
          <w:i w:val="0"/>
          <w:sz w:val="24"/>
          <w:lang w:val="sr-Cyrl-CS"/>
        </w:rPr>
        <w:softHyphen/>
      </w:r>
      <w:r>
        <w:rPr>
          <w:rFonts w:ascii="Times New Roman" w:hAnsi="Times New Roman"/>
          <w:i w:val="0"/>
          <w:sz w:val="24"/>
          <w:lang w:val="ru-RU"/>
        </w:rPr>
        <w:t>дно и домаће карго копнено осигурање. Код међународног копненог кар</w:t>
      </w:r>
      <w:r>
        <w:rPr>
          <w:rFonts w:ascii="Times New Roman" w:hAnsi="Times New Roman"/>
          <w:i w:val="0"/>
          <w:sz w:val="24"/>
          <w:lang w:val="sr-Cyrl-CS"/>
        </w:rPr>
        <w:softHyphen/>
      </w:r>
      <w:r>
        <w:rPr>
          <w:rFonts w:ascii="Times New Roman" w:hAnsi="Times New Roman"/>
          <w:i w:val="0"/>
          <w:sz w:val="24"/>
          <w:lang w:val="ru-RU"/>
        </w:rPr>
        <w:t>га прави се даља разлика између осигурања робе у увозу и осигурања ро</w:t>
      </w:r>
      <w:r>
        <w:rPr>
          <w:rFonts w:ascii="Times New Roman" w:hAnsi="Times New Roman"/>
          <w:i w:val="0"/>
          <w:sz w:val="24"/>
          <w:lang w:val="sr-Cyrl-CS"/>
        </w:rPr>
        <w:softHyphen/>
      </w:r>
      <w:r>
        <w:rPr>
          <w:rFonts w:ascii="Times New Roman" w:hAnsi="Times New Roman"/>
          <w:i w:val="0"/>
          <w:sz w:val="24"/>
          <w:lang w:val="ru-RU"/>
        </w:rPr>
        <w:t xml:space="preserve">бе у извозу.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Код осигурања робе у извозу наш</w:t>
      </w:r>
      <w:r>
        <w:rPr>
          <w:rFonts w:ascii="Times New Roman" w:hAnsi="Times New Roman"/>
          <w:i w:val="0"/>
          <w:sz w:val="24"/>
          <w:lang w:val="sr-Cyrl-CS"/>
        </w:rPr>
        <w:t>а</w:t>
      </w:r>
      <w:r>
        <w:rPr>
          <w:rFonts w:ascii="Times New Roman" w:hAnsi="Times New Roman"/>
          <w:i w:val="0"/>
          <w:sz w:val="24"/>
          <w:lang w:val="ru-RU"/>
        </w:rPr>
        <w:t xml:space="preserve"> </w:t>
      </w:r>
      <w:r>
        <w:rPr>
          <w:rFonts w:ascii="Times New Roman" w:hAnsi="Times New Roman"/>
          <w:i w:val="0"/>
          <w:sz w:val="24"/>
          <w:lang w:val="sr-Cyrl-CS"/>
        </w:rPr>
        <w:t>друштва за осигурање</w:t>
      </w:r>
      <w:r>
        <w:rPr>
          <w:rFonts w:ascii="Times New Roman" w:hAnsi="Times New Roman"/>
          <w:i w:val="0"/>
          <w:sz w:val="24"/>
          <w:lang w:val="ru-RU"/>
        </w:rPr>
        <w:t xml:space="preserve"> приме</w:t>
      </w:r>
      <w:r>
        <w:rPr>
          <w:rFonts w:ascii="Times New Roman" w:hAnsi="Times New Roman"/>
          <w:i w:val="0"/>
          <w:sz w:val="24"/>
          <w:lang w:val="sr-Cyrl-CS"/>
        </w:rPr>
        <w:softHyphen/>
      </w:r>
      <w:r>
        <w:rPr>
          <w:rFonts w:ascii="Times New Roman" w:hAnsi="Times New Roman"/>
          <w:i w:val="0"/>
          <w:sz w:val="24"/>
          <w:lang w:val="ru-RU"/>
        </w:rPr>
        <w:t>њу</w:t>
      </w:r>
      <w:r>
        <w:rPr>
          <w:rFonts w:ascii="Times New Roman" w:hAnsi="Times New Roman"/>
          <w:i w:val="0"/>
          <w:sz w:val="24"/>
          <w:lang w:val="sr-Cyrl-CS"/>
        </w:rPr>
        <w:softHyphen/>
      </w:r>
      <w:r>
        <w:rPr>
          <w:rFonts w:ascii="Times New Roman" w:hAnsi="Times New Roman"/>
          <w:i w:val="0"/>
          <w:sz w:val="24"/>
          <w:lang w:val="ru-RU"/>
        </w:rPr>
        <w:t>ју опште услове за осигурање робе у извозу познате као “Одредбе и усло</w:t>
      </w:r>
      <w:r>
        <w:rPr>
          <w:rFonts w:ascii="Times New Roman" w:hAnsi="Times New Roman"/>
          <w:i w:val="0"/>
          <w:sz w:val="24"/>
          <w:lang w:val="sr-Cyrl-CS"/>
        </w:rPr>
        <w:softHyphen/>
      </w:r>
      <w:r>
        <w:rPr>
          <w:rFonts w:ascii="Times New Roman" w:hAnsi="Times New Roman"/>
          <w:i w:val="0"/>
          <w:sz w:val="24"/>
          <w:lang w:val="ru-RU"/>
        </w:rPr>
        <w:t>ви за осигурање робе у превозу”.</w:t>
      </w:r>
      <w:r>
        <w:rPr>
          <w:rStyle w:val="a4"/>
          <w:rFonts w:ascii="Times New Roman" w:hAnsi="Times New Roman"/>
          <w:i w:val="0"/>
          <w:sz w:val="24"/>
        </w:rPr>
        <w:footnoteReference w:id="24"/>
      </w:r>
      <w:r>
        <w:rPr>
          <w:rFonts w:ascii="Times New Roman" w:hAnsi="Times New Roman"/>
          <w:i w:val="0"/>
          <w:sz w:val="24"/>
          <w:lang w:val="ru-RU"/>
        </w:rPr>
        <w:t xml:space="preserve"> Ови услови се примењују на сва оси</w:t>
      </w:r>
      <w:r>
        <w:rPr>
          <w:rFonts w:ascii="Times New Roman" w:hAnsi="Times New Roman"/>
          <w:i w:val="0"/>
          <w:sz w:val="24"/>
          <w:lang w:val="sr-Cyrl-CS"/>
        </w:rPr>
        <w:softHyphen/>
      </w:r>
      <w:r>
        <w:rPr>
          <w:rFonts w:ascii="Times New Roman" w:hAnsi="Times New Roman"/>
          <w:i w:val="0"/>
          <w:sz w:val="24"/>
          <w:lang w:val="ru-RU"/>
        </w:rPr>
        <w:t>гурања робе у извозу без обзира на врсту превоза, осим поморског.</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Према овим условима осигурањем се могу покрити сви ризици  (</w:t>
      </w:r>
      <w:r>
        <w:rPr>
          <w:rFonts w:ascii="Times New Roman" w:hAnsi="Times New Roman"/>
          <w:sz w:val="24"/>
          <w:lang w:val="ru-RU"/>
        </w:rPr>
        <w:t>шире осигуравајуће</w:t>
      </w:r>
      <w:r>
        <w:rPr>
          <w:rFonts w:ascii="Times New Roman" w:hAnsi="Times New Roman"/>
          <w:i w:val="0"/>
          <w:sz w:val="24"/>
          <w:lang w:val="ru-RU"/>
        </w:rPr>
        <w:t xml:space="preserve"> </w:t>
      </w:r>
      <w:r>
        <w:rPr>
          <w:rFonts w:ascii="Times New Roman" w:hAnsi="Times New Roman"/>
          <w:sz w:val="24"/>
          <w:lang w:val="ru-RU"/>
        </w:rPr>
        <w:t>покриће</w:t>
      </w:r>
      <w:r>
        <w:rPr>
          <w:rFonts w:ascii="Times New Roman" w:hAnsi="Times New Roman"/>
          <w:i w:val="0"/>
          <w:sz w:val="24"/>
          <w:lang w:val="ru-RU"/>
        </w:rPr>
        <w:t>) и осигурање од основних ризика (</w:t>
      </w:r>
      <w:r>
        <w:rPr>
          <w:rFonts w:ascii="Times New Roman" w:hAnsi="Times New Roman"/>
          <w:sz w:val="24"/>
          <w:lang w:val="ru-RU"/>
        </w:rPr>
        <w:t>осигурање  по ужем покрићу</w:t>
      </w:r>
      <w:r>
        <w:rPr>
          <w:rFonts w:ascii="Times New Roman" w:hAnsi="Times New Roman"/>
          <w:i w:val="0"/>
          <w:sz w:val="24"/>
          <w:lang w:val="ru-RU"/>
        </w:rPr>
        <w:t>).</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Осигурањем против свих ризика покривене су штете  које настану од основних и допунских ризика, а из осигурања су искључене само ште</w:t>
      </w:r>
      <w:r>
        <w:rPr>
          <w:rFonts w:ascii="Times New Roman" w:hAnsi="Times New Roman"/>
          <w:i w:val="0"/>
          <w:sz w:val="24"/>
          <w:lang w:val="sr-Cyrl-CS"/>
        </w:rPr>
        <w:softHyphen/>
      </w:r>
      <w:r>
        <w:rPr>
          <w:rFonts w:ascii="Times New Roman" w:hAnsi="Times New Roman"/>
          <w:i w:val="0"/>
          <w:sz w:val="24"/>
          <w:lang w:val="ru-RU"/>
        </w:rPr>
        <w:t>те које настану услед природних својстава робе, штете настале у закаш</w:t>
      </w:r>
      <w:r>
        <w:rPr>
          <w:rFonts w:ascii="Times New Roman" w:hAnsi="Times New Roman"/>
          <w:i w:val="0"/>
          <w:sz w:val="24"/>
          <w:lang w:val="sr-Cyrl-CS"/>
        </w:rPr>
        <w:softHyphen/>
      </w:r>
      <w:r>
        <w:rPr>
          <w:rFonts w:ascii="Times New Roman" w:hAnsi="Times New Roman"/>
          <w:i w:val="0"/>
          <w:sz w:val="24"/>
          <w:lang w:val="ru-RU"/>
        </w:rPr>
        <w:t>њењу са превозом, штете услед ратних и политичких ризика, намерног поступка или крајње непажње осигураника, односно лица за које он одго</w:t>
      </w:r>
      <w:r>
        <w:rPr>
          <w:rFonts w:ascii="Times New Roman" w:hAnsi="Times New Roman"/>
          <w:i w:val="0"/>
          <w:sz w:val="24"/>
          <w:lang w:val="sr-Cyrl-CS"/>
        </w:rPr>
        <w:softHyphen/>
      </w:r>
      <w:r>
        <w:rPr>
          <w:rFonts w:ascii="Times New Roman" w:hAnsi="Times New Roman"/>
          <w:i w:val="0"/>
          <w:sz w:val="24"/>
          <w:lang w:val="ru-RU"/>
        </w:rPr>
        <w:t>ва</w:t>
      </w:r>
      <w:r>
        <w:rPr>
          <w:rFonts w:ascii="Times New Roman" w:hAnsi="Times New Roman"/>
          <w:i w:val="0"/>
          <w:sz w:val="24"/>
          <w:lang w:val="sr-Cyrl-CS"/>
        </w:rPr>
        <w:softHyphen/>
      </w:r>
      <w:r>
        <w:rPr>
          <w:rFonts w:ascii="Times New Roman" w:hAnsi="Times New Roman"/>
          <w:i w:val="0"/>
          <w:sz w:val="24"/>
          <w:lang w:val="ru-RU"/>
        </w:rPr>
        <w:t>ра.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Значај осигурања по овим условима је у томе што је роба осигура</w:t>
      </w:r>
      <w:r>
        <w:rPr>
          <w:rFonts w:ascii="Times New Roman" w:hAnsi="Times New Roman"/>
          <w:i w:val="0"/>
          <w:sz w:val="24"/>
          <w:lang w:val="sr-Cyrl-CS"/>
        </w:rPr>
        <w:softHyphen/>
      </w:r>
      <w:r>
        <w:rPr>
          <w:rFonts w:ascii="Times New Roman" w:hAnsi="Times New Roman"/>
          <w:i w:val="0"/>
          <w:sz w:val="24"/>
          <w:lang w:val="ru-RU"/>
        </w:rPr>
        <w:t>на од момента напуштања складишта  назначеног у полиси (фактички од почетка превоза), и траје до приспећа у складиште примаоца, али највише 7 дана  након приспећа у место опредељења.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Осигурањем робе у извозу по “ужем покрићу” обухваћени су само основни ризици као што су пожар, саобраћајна незгода, елементарна не</w:t>
      </w:r>
      <w:r>
        <w:rPr>
          <w:rFonts w:ascii="Times New Roman" w:hAnsi="Times New Roman"/>
          <w:i w:val="0"/>
          <w:sz w:val="24"/>
          <w:lang w:val="sr-Cyrl-CS"/>
        </w:rPr>
        <w:softHyphen/>
      </w:r>
      <w:r>
        <w:rPr>
          <w:rFonts w:ascii="Times New Roman" w:hAnsi="Times New Roman"/>
          <w:i w:val="0"/>
          <w:sz w:val="24"/>
          <w:lang w:val="ru-RU"/>
        </w:rPr>
        <w:t>по</w:t>
      </w:r>
      <w:r>
        <w:rPr>
          <w:rFonts w:ascii="Times New Roman" w:hAnsi="Times New Roman"/>
          <w:i w:val="0"/>
          <w:sz w:val="24"/>
          <w:lang w:val="sr-Cyrl-CS"/>
        </w:rPr>
        <w:softHyphen/>
      </w:r>
      <w:r>
        <w:rPr>
          <w:rFonts w:ascii="Times New Roman" w:hAnsi="Times New Roman"/>
          <w:i w:val="0"/>
          <w:sz w:val="24"/>
          <w:lang w:val="ru-RU"/>
        </w:rPr>
        <w:t>года, експлозија и сл.), као и неки допунски ризици (крађе, делимично оштећење и сл.), док су из осигурања искључене штете које потичу од ризика зиме (лед, снег, мраз и сл).</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Код осигурања робе у увозу, не постоје јединствени услови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за све видове превоза, већ су они различити за друмски, железнички и ваздушни превоз робе. Општим условима за поједине видове саобраћаја  осигурањем се могу покрити сви ризици или само основни, о чему одлу</w:t>
      </w:r>
      <w:r>
        <w:rPr>
          <w:rFonts w:ascii="Times New Roman" w:hAnsi="Times New Roman"/>
          <w:i w:val="0"/>
          <w:sz w:val="24"/>
          <w:lang w:val="sr-Cyrl-CS"/>
        </w:rPr>
        <w:softHyphen/>
      </w:r>
      <w:r>
        <w:rPr>
          <w:rFonts w:ascii="Times New Roman" w:hAnsi="Times New Roman"/>
          <w:i w:val="0"/>
          <w:sz w:val="24"/>
          <w:lang w:val="ru-RU"/>
        </w:rPr>
        <w:t>чује уговарач осигурања.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lastRenderedPageBreak/>
        <w:t>Када је реч о  домаћем карго осигурању, оно се обавља на основу по</w:t>
      </w:r>
      <w:r>
        <w:rPr>
          <w:rFonts w:ascii="Times New Roman" w:hAnsi="Times New Roman"/>
          <w:i w:val="0"/>
          <w:sz w:val="24"/>
          <w:lang w:val="sr-Cyrl-CS"/>
        </w:rPr>
        <w:softHyphen/>
      </w:r>
      <w:r>
        <w:rPr>
          <w:rFonts w:ascii="Times New Roman" w:hAnsi="Times New Roman"/>
          <w:i w:val="0"/>
          <w:sz w:val="24"/>
          <w:lang w:val="ru-RU"/>
        </w:rPr>
        <w:t>је</w:t>
      </w:r>
      <w:r>
        <w:rPr>
          <w:rFonts w:ascii="Times New Roman" w:hAnsi="Times New Roman"/>
          <w:i w:val="0"/>
          <w:sz w:val="24"/>
          <w:lang w:val="sr-Cyrl-CS"/>
        </w:rPr>
        <w:softHyphen/>
      </w:r>
      <w:r>
        <w:rPr>
          <w:rFonts w:ascii="Times New Roman" w:hAnsi="Times New Roman"/>
          <w:i w:val="0"/>
          <w:sz w:val="24"/>
          <w:lang w:val="ru-RU"/>
        </w:rPr>
        <w:t>ди</w:t>
      </w:r>
      <w:r>
        <w:rPr>
          <w:rFonts w:ascii="Times New Roman" w:hAnsi="Times New Roman"/>
          <w:i w:val="0"/>
          <w:sz w:val="24"/>
          <w:lang w:val="sr-Cyrl-CS"/>
        </w:rPr>
        <w:softHyphen/>
      </w:r>
      <w:r>
        <w:rPr>
          <w:rFonts w:ascii="Times New Roman" w:hAnsi="Times New Roman"/>
          <w:i w:val="0"/>
          <w:sz w:val="24"/>
          <w:lang w:val="ru-RU"/>
        </w:rPr>
        <w:t>на</w:t>
      </w:r>
      <w:r>
        <w:rPr>
          <w:rFonts w:ascii="Times New Roman" w:hAnsi="Times New Roman"/>
          <w:i w:val="0"/>
          <w:sz w:val="24"/>
          <w:lang w:val="sr-Cyrl-CS"/>
        </w:rPr>
        <w:softHyphen/>
      </w:r>
      <w:r>
        <w:rPr>
          <w:rFonts w:ascii="Times New Roman" w:hAnsi="Times New Roman"/>
          <w:i w:val="0"/>
          <w:sz w:val="24"/>
          <w:lang w:val="ru-RU"/>
        </w:rPr>
        <w:t>чног уговора о осигурању, или на основу генералне полисе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За домаће карго осигурање постоје различити услови осигурања, а зависно од ширине покрића и превозног средства прави се разлика  изме</w:t>
      </w:r>
      <w:r>
        <w:rPr>
          <w:rFonts w:ascii="Times New Roman" w:hAnsi="Times New Roman"/>
          <w:i w:val="0"/>
          <w:sz w:val="24"/>
          <w:lang w:val="sr-Cyrl-CS"/>
        </w:rPr>
        <w:softHyphen/>
      </w:r>
      <w:r>
        <w:rPr>
          <w:rFonts w:ascii="Times New Roman" w:hAnsi="Times New Roman"/>
          <w:i w:val="0"/>
          <w:sz w:val="24"/>
          <w:lang w:val="ru-RU"/>
        </w:rPr>
        <w:t xml:space="preserve">ђу “осигурања од свих ризика”  и  “осигурања од основних ризика.” </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sr-Cyrl-CS"/>
        </w:rPr>
        <w:t xml:space="preserve">3. </w:t>
      </w:r>
      <w:r>
        <w:rPr>
          <w:rFonts w:ascii="Times New Roman" w:hAnsi="Times New Roman"/>
          <w:b/>
          <w:sz w:val="24"/>
          <w:lang w:val="ru-RU"/>
        </w:rPr>
        <w:t>Вазду</w:t>
      </w:r>
      <w:proofErr w:type="spellStart"/>
      <w:r>
        <w:rPr>
          <w:rFonts w:ascii="Times New Roman" w:hAnsi="Times New Roman"/>
          <w:b/>
          <w:sz w:val="24"/>
          <w:lang w:val="sr-Cyrl-CS"/>
        </w:rPr>
        <w:t>шно</w:t>
      </w:r>
      <w:proofErr w:type="spellEnd"/>
      <w:r>
        <w:rPr>
          <w:rFonts w:ascii="Times New Roman" w:hAnsi="Times New Roman"/>
          <w:b/>
          <w:sz w:val="24"/>
          <w:lang w:val="ru-RU"/>
        </w:rPr>
        <w:t xml:space="preserve"> карго осигурање.-</w:t>
      </w:r>
      <w:r>
        <w:rPr>
          <w:rFonts w:ascii="Times New Roman" w:hAnsi="Times New Roman"/>
          <w:i w:val="0"/>
          <w:sz w:val="24"/>
          <w:lang w:val="ru-RU"/>
        </w:rPr>
        <w:t xml:space="preserve"> </w:t>
      </w:r>
      <w:r>
        <w:rPr>
          <w:rFonts w:ascii="Times New Roman" w:hAnsi="Times New Roman"/>
          <w:i w:val="0"/>
          <w:sz w:val="24"/>
          <w:lang w:val="sr-Cyrl-CS"/>
        </w:rPr>
        <w:t>Правни односи из уговора о в</w:t>
      </w:r>
      <w:r>
        <w:rPr>
          <w:rFonts w:ascii="Times New Roman" w:hAnsi="Times New Roman"/>
          <w:i w:val="0"/>
          <w:sz w:val="24"/>
          <w:lang w:val="ru-RU"/>
        </w:rPr>
        <w:t>аз</w:t>
      </w:r>
      <w:r>
        <w:rPr>
          <w:rFonts w:ascii="Times New Roman" w:hAnsi="Times New Roman"/>
          <w:i w:val="0"/>
          <w:sz w:val="24"/>
          <w:lang w:val="sr-Cyrl-CS"/>
        </w:rPr>
        <w:softHyphen/>
      </w:r>
      <w:r>
        <w:rPr>
          <w:rFonts w:ascii="Times New Roman" w:hAnsi="Times New Roman"/>
          <w:i w:val="0"/>
          <w:sz w:val="24"/>
          <w:lang w:val="ru-RU"/>
        </w:rPr>
        <w:t>ду</w:t>
      </w:r>
      <w:r>
        <w:rPr>
          <w:rFonts w:ascii="Times New Roman" w:hAnsi="Times New Roman"/>
          <w:i w:val="0"/>
          <w:sz w:val="24"/>
          <w:lang w:val="sr-Cyrl-CS"/>
        </w:rPr>
        <w:softHyphen/>
      </w:r>
      <w:proofErr w:type="spellStart"/>
      <w:r>
        <w:rPr>
          <w:rFonts w:ascii="Times New Roman" w:hAnsi="Times New Roman"/>
          <w:i w:val="0"/>
          <w:sz w:val="24"/>
          <w:lang w:val="sr-Cyrl-CS"/>
        </w:rPr>
        <w:t>шном</w:t>
      </w:r>
      <w:proofErr w:type="spellEnd"/>
      <w:r>
        <w:rPr>
          <w:rFonts w:ascii="Times New Roman" w:hAnsi="Times New Roman"/>
          <w:i w:val="0"/>
          <w:sz w:val="24"/>
          <w:lang w:val="sr-Cyrl-CS"/>
        </w:rPr>
        <w:t xml:space="preserve"> </w:t>
      </w:r>
      <w:r>
        <w:rPr>
          <w:rFonts w:ascii="Times New Roman" w:hAnsi="Times New Roman"/>
          <w:i w:val="0"/>
          <w:sz w:val="24"/>
          <w:lang w:val="ru-RU"/>
        </w:rPr>
        <w:t>карго осигурањ</w:t>
      </w:r>
      <w:r>
        <w:rPr>
          <w:rFonts w:ascii="Times New Roman" w:hAnsi="Times New Roman"/>
          <w:i w:val="0"/>
          <w:sz w:val="24"/>
          <w:lang w:val="sr-Cyrl-CS"/>
        </w:rPr>
        <w:t>у</w:t>
      </w:r>
      <w:r>
        <w:rPr>
          <w:rFonts w:ascii="Times New Roman" w:hAnsi="Times New Roman"/>
          <w:i w:val="0"/>
          <w:sz w:val="24"/>
          <w:lang w:val="ru-RU"/>
        </w:rPr>
        <w:t xml:space="preserve"> уређен</w:t>
      </w:r>
      <w:r>
        <w:rPr>
          <w:rFonts w:ascii="Times New Roman" w:hAnsi="Times New Roman"/>
          <w:i w:val="0"/>
          <w:sz w:val="24"/>
          <w:lang w:val="sr-Cyrl-CS"/>
        </w:rPr>
        <w:t>и су одредбама</w:t>
      </w:r>
      <w:r>
        <w:rPr>
          <w:rFonts w:ascii="Times New Roman" w:hAnsi="Times New Roman"/>
          <w:i w:val="0"/>
          <w:sz w:val="24"/>
          <w:lang w:val="ru-RU"/>
        </w:rPr>
        <w:t xml:space="preserve"> ЗОВАЗ. Осигурање робе у ваздушном превозу, обухвата осигурање робе која се превози, трошкове царине, возарине, осигурања и др</w:t>
      </w:r>
      <w:r>
        <w:rPr>
          <w:rStyle w:val="a4"/>
          <w:rFonts w:ascii="Times New Roman" w:hAnsi="Times New Roman"/>
          <w:i w:val="0"/>
          <w:sz w:val="24"/>
        </w:rPr>
        <w:footnoteReference w:id="25"/>
      </w:r>
      <w:r>
        <w:rPr>
          <w:rFonts w:ascii="Times New Roman" w:hAnsi="Times New Roman"/>
          <w:i w:val="0"/>
          <w:sz w:val="24"/>
          <w:lang w:val="ru-RU"/>
        </w:rPr>
        <w:t>.</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Ризици који се јављају у овом виду превоза бројни су и они су према условима осигурања сврстани у основне и допунске ризике. </w:t>
      </w:r>
    </w:p>
    <w:p w:rsidR="00B82BFC" w:rsidRDefault="00B82BFC" w:rsidP="00B82BFC">
      <w:pPr>
        <w:ind w:firstLine="851"/>
        <w:jc w:val="both"/>
        <w:rPr>
          <w:rFonts w:ascii="Times New Roman" w:hAnsi="Times New Roman"/>
          <w:b/>
          <w:i w:val="0"/>
          <w:sz w:val="24"/>
          <w:lang w:val="ru-RU"/>
        </w:rPr>
      </w:pPr>
      <w:r>
        <w:rPr>
          <w:rFonts w:ascii="Times New Roman" w:hAnsi="Times New Roman"/>
          <w:i w:val="0"/>
          <w:sz w:val="24"/>
          <w:lang w:val="ru-RU"/>
        </w:rPr>
        <w:t>Основни ризици (саобраћајна незгода, крађа и сл.)  као и у другим видовима превоза, сматрају се покривени осигурањем без посебног угова</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ња. Допунски ризици (лом, цепање, цурење, рђа, корозија и др.) обухва</w:t>
      </w:r>
      <w:r>
        <w:rPr>
          <w:rFonts w:ascii="Times New Roman" w:hAnsi="Times New Roman"/>
          <w:i w:val="0"/>
          <w:sz w:val="24"/>
          <w:lang w:val="sr-Cyrl-CS"/>
        </w:rPr>
        <w:softHyphen/>
      </w:r>
      <w:r>
        <w:rPr>
          <w:rFonts w:ascii="Times New Roman" w:hAnsi="Times New Roman"/>
          <w:i w:val="0"/>
          <w:sz w:val="24"/>
          <w:lang w:val="ru-RU"/>
        </w:rPr>
        <w:t>ћени су осигурањем само ако су поесбно уговорени и ако је плаћена посе</w:t>
      </w:r>
      <w:r>
        <w:rPr>
          <w:rFonts w:ascii="Times New Roman" w:hAnsi="Times New Roman"/>
          <w:i w:val="0"/>
          <w:sz w:val="24"/>
          <w:lang w:val="sr-Cyrl-CS"/>
        </w:rPr>
        <w:softHyphen/>
      </w:r>
      <w:r>
        <w:rPr>
          <w:rFonts w:ascii="Times New Roman" w:hAnsi="Times New Roman"/>
          <w:i w:val="0"/>
          <w:sz w:val="24"/>
          <w:lang w:val="ru-RU"/>
        </w:rPr>
        <w:t>бна премија.</w:t>
      </w:r>
    </w:p>
    <w:p w:rsidR="00B82BFC" w:rsidRDefault="00B82BFC" w:rsidP="00B82BFC">
      <w:pPr>
        <w:ind w:firstLine="851"/>
        <w:jc w:val="both"/>
        <w:rPr>
          <w:rFonts w:ascii="Times New Roman" w:hAnsi="Times New Roman"/>
          <w:i w:val="0"/>
          <w:sz w:val="24"/>
          <w:lang w:val="ru-RU"/>
        </w:rPr>
      </w:pPr>
      <w:r>
        <w:rPr>
          <w:rFonts w:ascii="Times New Roman" w:hAnsi="Times New Roman"/>
          <w:b/>
          <w:sz w:val="24"/>
          <w:lang w:val="ru-RU"/>
        </w:rPr>
        <w:t>4. Осигурање поштанских пошиљки.-</w:t>
      </w:r>
      <w:r>
        <w:rPr>
          <w:rFonts w:ascii="Times New Roman" w:hAnsi="Times New Roman"/>
          <w:i w:val="0"/>
          <w:sz w:val="24"/>
          <w:lang w:val="ru-RU"/>
        </w:rPr>
        <w:t xml:space="preserve"> Под овом врстом карго осигурања подразумева се осигурање поштанских пошиљки од ризика  као што су саобраћајна незгода превозног средства, пожар, неиспорука, губитак или оштећење услед више силе, крађа и сл. Овим осигурањем се може обухватити и штета настала услед одговорности поштоноше, возача поштанских пошиљки или других лица која рукују поштанским пошиљ</w:t>
      </w:r>
      <w:r>
        <w:rPr>
          <w:rFonts w:ascii="Times New Roman" w:hAnsi="Times New Roman"/>
          <w:i w:val="0"/>
          <w:sz w:val="24"/>
          <w:lang w:val="sr-Cyrl-CS"/>
        </w:rPr>
        <w:softHyphen/>
      </w:r>
      <w:r>
        <w:rPr>
          <w:rFonts w:ascii="Times New Roman" w:hAnsi="Times New Roman"/>
          <w:i w:val="0"/>
          <w:sz w:val="24"/>
          <w:lang w:val="ru-RU"/>
        </w:rPr>
        <w:t>кама.</w:t>
      </w:r>
      <w:r>
        <w:rPr>
          <w:rStyle w:val="a4"/>
          <w:rFonts w:ascii="Times New Roman" w:hAnsi="Times New Roman"/>
          <w:i w:val="0"/>
          <w:sz w:val="24"/>
        </w:rPr>
        <w:footnoteReference w:id="26"/>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Осигурање поштанских пошиљки може се извршити појединачно или групно, генералном полисом осигурања. У случају настанка штете надокнада штете се врши као и код осталих осигурања.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За осигурање поштанских пошиљки значајно је да се у случају предаје пошти вредносних пошиљки вредност означена за обрачун пош</w:t>
      </w:r>
      <w:r>
        <w:rPr>
          <w:rFonts w:ascii="Times New Roman" w:hAnsi="Times New Roman"/>
          <w:i w:val="0"/>
          <w:sz w:val="24"/>
          <w:lang w:val="sr-Cyrl-CS"/>
        </w:rPr>
        <w:softHyphen/>
      </w:r>
      <w:r>
        <w:rPr>
          <w:rFonts w:ascii="Times New Roman" w:hAnsi="Times New Roman"/>
          <w:i w:val="0"/>
          <w:sz w:val="24"/>
          <w:lang w:val="ru-RU"/>
        </w:rPr>
        <w:t>та</w:t>
      </w:r>
      <w:r>
        <w:rPr>
          <w:rFonts w:ascii="Times New Roman" w:hAnsi="Times New Roman"/>
          <w:i w:val="0"/>
          <w:sz w:val="24"/>
          <w:lang w:val="sr-Cyrl-CS"/>
        </w:rPr>
        <w:softHyphen/>
      </w:r>
      <w:r>
        <w:rPr>
          <w:rFonts w:ascii="Times New Roman" w:hAnsi="Times New Roman"/>
          <w:i w:val="0"/>
          <w:sz w:val="24"/>
          <w:lang w:val="ru-RU"/>
        </w:rPr>
        <w:t>рине и вредност која се пријављује за осигурање подударају. У случају неслагања ове две вредности (што се у пракси често догађа, јер се вред</w:t>
      </w:r>
      <w:r>
        <w:rPr>
          <w:rFonts w:ascii="Times New Roman" w:hAnsi="Times New Roman"/>
          <w:i w:val="0"/>
          <w:sz w:val="24"/>
          <w:lang w:val="sr-Cyrl-CS"/>
        </w:rPr>
        <w:softHyphen/>
      </w:r>
      <w:r>
        <w:rPr>
          <w:rFonts w:ascii="Times New Roman" w:hAnsi="Times New Roman"/>
          <w:i w:val="0"/>
          <w:sz w:val="24"/>
          <w:lang w:val="ru-RU"/>
        </w:rPr>
        <w:t>ност приликом предаје пошти по правилу умањује ради плаћања мање поштарине), проблем настаје око утврђивања праве вредности пошиљки. Међутим, с обзиром да је премија плаћена према вредности пријављеној за осигурање, осигуравач би морао да исплати накнаду према вредности за осигурање.</w:t>
      </w:r>
    </w:p>
    <w:p w:rsidR="00B82BFC" w:rsidRDefault="00B82BFC" w:rsidP="00B82BFC">
      <w:pPr>
        <w:ind w:firstLine="851"/>
        <w:jc w:val="both"/>
        <w:rPr>
          <w:rFonts w:ascii="Times New Roman" w:hAnsi="Times New Roman"/>
          <w:i w:val="0"/>
          <w:sz w:val="24"/>
          <w:lang w:val="sr-Cyrl-CS"/>
        </w:rPr>
      </w:pPr>
    </w:p>
    <w:p w:rsidR="00B82BFC" w:rsidRDefault="00B82BFC" w:rsidP="00B82BFC">
      <w:pPr>
        <w:jc w:val="center"/>
        <w:rPr>
          <w:rFonts w:ascii="Times New Roman" w:hAnsi="Times New Roman"/>
          <w:i w:val="0"/>
          <w:sz w:val="24"/>
          <w:lang w:val="sr-Cyrl-CS"/>
        </w:rPr>
      </w:pPr>
      <w:r>
        <w:rPr>
          <w:rFonts w:ascii="Times New Roman" w:hAnsi="Times New Roman"/>
          <w:b/>
          <w:i w:val="0"/>
          <w:sz w:val="24"/>
          <w:lang w:val="ru-RU"/>
        </w:rPr>
        <w:t>12. Осигурање превозних средстава (каско осигурање)</w:t>
      </w:r>
    </w:p>
    <w:p w:rsidR="00B82BFC" w:rsidRDefault="00B82BFC" w:rsidP="00B82BFC">
      <w:pPr>
        <w:ind w:firstLine="851"/>
        <w:jc w:val="both"/>
        <w:rPr>
          <w:rFonts w:ascii="Times New Roman" w:hAnsi="Times New Roman"/>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Каско осигурањем осигуравају се превозна средатва (бродови, ва</w:t>
      </w:r>
      <w:r>
        <w:rPr>
          <w:rFonts w:ascii="Times New Roman" w:hAnsi="Times New Roman"/>
          <w:i w:val="0"/>
          <w:sz w:val="24"/>
          <w:lang w:val="sr-Cyrl-CS"/>
        </w:rPr>
        <w:softHyphen/>
      </w:r>
      <w:r>
        <w:rPr>
          <w:rFonts w:ascii="Times New Roman" w:hAnsi="Times New Roman"/>
          <w:i w:val="0"/>
          <w:sz w:val="24"/>
          <w:lang w:val="ru-RU"/>
        </w:rPr>
        <w:t>з</w:t>
      </w:r>
      <w:r>
        <w:rPr>
          <w:rFonts w:ascii="Times New Roman" w:hAnsi="Times New Roman"/>
          <w:i w:val="0"/>
          <w:sz w:val="24"/>
          <w:lang w:val="sr-Cyrl-CS"/>
        </w:rPr>
        <w:softHyphen/>
      </w:r>
      <w:r>
        <w:rPr>
          <w:rFonts w:ascii="Times New Roman" w:hAnsi="Times New Roman"/>
          <w:i w:val="0"/>
          <w:sz w:val="24"/>
          <w:lang w:val="ru-RU"/>
        </w:rPr>
        <w:t>духоплови, друмска и железничка превозна средства). Међутим, на осигурање друмских и железничких превозних средстава примењују се оп</w:t>
      </w:r>
      <w:r>
        <w:rPr>
          <w:rFonts w:ascii="Times New Roman" w:hAnsi="Times New Roman"/>
          <w:i w:val="0"/>
          <w:sz w:val="24"/>
          <w:lang w:val="sr-Cyrl-CS"/>
        </w:rPr>
        <w:softHyphen/>
      </w:r>
      <w:r>
        <w:rPr>
          <w:rFonts w:ascii="Times New Roman" w:hAnsi="Times New Roman"/>
          <w:i w:val="0"/>
          <w:sz w:val="24"/>
          <w:lang w:val="ru-RU"/>
        </w:rPr>
        <w:t>шта правила имовинског осигурања (посебно за осигурање имовине железничко-транспортних предузећа). Зато су, када је реч о каско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њу и ризицима који се тим осигурањем покривају, значајна правила каско осигурања поморских превозних средстава и ваздухоплова.</w:t>
      </w:r>
    </w:p>
    <w:p w:rsidR="00B82BFC" w:rsidRDefault="00B82BFC" w:rsidP="00B82BFC">
      <w:pPr>
        <w:ind w:firstLine="851"/>
        <w:jc w:val="both"/>
        <w:rPr>
          <w:rFonts w:ascii="Times New Roman" w:hAnsi="Times New Roman"/>
          <w:i w:val="0"/>
          <w:sz w:val="24"/>
          <w:lang w:val="sr-Cyrl-CS"/>
        </w:rPr>
      </w:pPr>
      <w:r>
        <w:rPr>
          <w:rFonts w:ascii="Times New Roman" w:hAnsi="Times New Roman"/>
          <w:sz w:val="24"/>
          <w:lang w:val="sr-Cyrl-CS"/>
        </w:rPr>
        <w:t xml:space="preserve">а/ </w:t>
      </w:r>
      <w:r>
        <w:rPr>
          <w:rFonts w:ascii="Times New Roman" w:hAnsi="Times New Roman"/>
          <w:sz w:val="24"/>
          <w:lang w:val="ru-RU"/>
        </w:rPr>
        <w:t>Осигурање бродова.-</w:t>
      </w:r>
      <w:r>
        <w:rPr>
          <w:rFonts w:ascii="Times New Roman" w:hAnsi="Times New Roman"/>
          <w:i w:val="0"/>
          <w:sz w:val="24"/>
          <w:lang w:val="ru-RU"/>
        </w:rPr>
        <w:t xml:space="preserve"> Приликом закључивања уговора о оси</w:t>
      </w:r>
      <w:r>
        <w:rPr>
          <w:rFonts w:ascii="Times New Roman" w:hAnsi="Times New Roman"/>
          <w:i w:val="0"/>
          <w:sz w:val="24"/>
          <w:lang w:val="sr-Cyrl-CS"/>
        </w:rPr>
        <w:softHyphen/>
      </w:r>
      <w:r>
        <w:rPr>
          <w:rFonts w:ascii="Times New Roman" w:hAnsi="Times New Roman"/>
          <w:i w:val="0"/>
          <w:sz w:val="24"/>
          <w:lang w:val="ru-RU"/>
        </w:rPr>
        <w:t>гурању брода, као превозног средства, неопходно је тачно одредити шта је предмет осигурања. Одговор на ово питање садржан је у одредбама  ЗОПЛОВ, који  под појмом брод подразумева труп брода, његове машине, уређаје и опрему, редовне залихе горива, мазива и осталог бродског мате</w:t>
      </w:r>
      <w:r>
        <w:rPr>
          <w:rFonts w:ascii="Times New Roman" w:hAnsi="Times New Roman"/>
          <w:i w:val="0"/>
          <w:sz w:val="24"/>
          <w:lang w:val="sr-Cyrl-CS"/>
        </w:rPr>
        <w:softHyphen/>
      </w:r>
      <w:r>
        <w:rPr>
          <w:rFonts w:ascii="Times New Roman" w:hAnsi="Times New Roman"/>
          <w:i w:val="0"/>
          <w:sz w:val="24"/>
          <w:lang w:val="ru-RU"/>
        </w:rPr>
        <w:t>ри</w:t>
      </w:r>
      <w:r>
        <w:rPr>
          <w:rFonts w:ascii="Times New Roman" w:hAnsi="Times New Roman"/>
          <w:i w:val="0"/>
          <w:sz w:val="24"/>
          <w:lang w:val="sr-Cyrl-CS"/>
        </w:rPr>
        <w:softHyphen/>
      </w:r>
      <w:r>
        <w:rPr>
          <w:rFonts w:ascii="Times New Roman" w:hAnsi="Times New Roman"/>
          <w:i w:val="0"/>
          <w:sz w:val="24"/>
          <w:lang w:val="ru-RU"/>
        </w:rPr>
        <w:t xml:space="preserve">јала, залихе хране и пића потребних за посаду. Према томе, све напред наведено сматра се бродом као предметом осигурања. Уколико се на </w:t>
      </w:r>
      <w:r>
        <w:rPr>
          <w:rFonts w:ascii="Times New Roman" w:hAnsi="Times New Roman"/>
          <w:i w:val="0"/>
          <w:sz w:val="24"/>
          <w:lang w:val="ru-RU"/>
        </w:rPr>
        <w:lastRenderedPageBreak/>
        <w:t>бро</w:t>
      </w:r>
      <w:r>
        <w:rPr>
          <w:rFonts w:ascii="Times New Roman" w:hAnsi="Times New Roman"/>
          <w:i w:val="0"/>
          <w:sz w:val="24"/>
          <w:lang w:val="sr-Cyrl-CS"/>
        </w:rPr>
        <w:softHyphen/>
      </w:r>
      <w:r>
        <w:rPr>
          <w:rFonts w:ascii="Times New Roman" w:hAnsi="Times New Roman"/>
          <w:i w:val="0"/>
          <w:sz w:val="24"/>
          <w:lang w:val="ru-RU"/>
        </w:rPr>
        <w:t>ду налазе остале ствари које нису обухваћене наведеном дефи</w:t>
      </w:r>
      <w:r>
        <w:rPr>
          <w:rFonts w:ascii="Times New Roman" w:hAnsi="Times New Roman"/>
          <w:i w:val="0"/>
          <w:sz w:val="24"/>
          <w:lang w:val="sr-Cyrl-CS"/>
        </w:rPr>
        <w:softHyphen/>
      </w:r>
      <w:r>
        <w:rPr>
          <w:rFonts w:ascii="Times New Roman" w:hAnsi="Times New Roman"/>
          <w:i w:val="0"/>
          <w:sz w:val="24"/>
          <w:lang w:val="ru-RU"/>
        </w:rPr>
        <w:t>ницијом, мо</w:t>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sr-Cyrl-CS"/>
        </w:rPr>
        <w:softHyphen/>
      </w:r>
      <w:r>
        <w:rPr>
          <w:rFonts w:ascii="Times New Roman" w:hAnsi="Times New Roman"/>
          <w:i w:val="0"/>
          <w:sz w:val="24"/>
          <w:lang w:val="ru-RU"/>
        </w:rPr>
        <w:t>гу се осигурати и према правилима од ризика за карго оси</w:t>
      </w:r>
      <w:r>
        <w:rPr>
          <w:rFonts w:ascii="Times New Roman" w:hAnsi="Times New Roman"/>
          <w:i w:val="0"/>
          <w:sz w:val="24"/>
          <w:lang w:val="sr-Cyrl-CS"/>
        </w:rPr>
        <w:softHyphen/>
      </w:r>
      <w:r>
        <w:rPr>
          <w:rFonts w:ascii="Times New Roman" w:hAnsi="Times New Roman"/>
          <w:i w:val="0"/>
          <w:sz w:val="24"/>
          <w:lang w:val="ru-RU"/>
        </w:rPr>
        <w:t>гурање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За осигурање брода карактеристично је да постоје ризици који су  у пракси осигурања познати као “</w:t>
      </w:r>
      <w:r>
        <w:rPr>
          <w:rFonts w:ascii="Times New Roman" w:hAnsi="Times New Roman"/>
          <w:sz w:val="24"/>
          <w:lang w:val="ru-RU"/>
        </w:rPr>
        <w:t>набројани ризици</w:t>
      </w:r>
      <w:r>
        <w:rPr>
          <w:rFonts w:ascii="Times New Roman" w:hAnsi="Times New Roman"/>
          <w:i w:val="0"/>
          <w:sz w:val="24"/>
          <w:lang w:val="ru-RU"/>
        </w:rPr>
        <w:t>”, што значи да су оси</w:t>
      </w:r>
      <w:r>
        <w:rPr>
          <w:rFonts w:ascii="Times New Roman" w:hAnsi="Times New Roman"/>
          <w:i w:val="0"/>
          <w:sz w:val="24"/>
          <w:lang w:val="sr-Cyrl-CS"/>
        </w:rPr>
        <w:softHyphen/>
      </w:r>
      <w:r>
        <w:rPr>
          <w:rFonts w:ascii="Times New Roman" w:hAnsi="Times New Roman"/>
          <w:i w:val="0"/>
          <w:sz w:val="24"/>
          <w:lang w:val="ru-RU"/>
        </w:rPr>
        <w:t xml:space="preserve">гурањем покривени само ризици који су изричито наведени у полиси.  Код каско осигурања бродова, нема могућности уговарања </w:t>
      </w:r>
      <w:r>
        <w:rPr>
          <w:rFonts w:ascii="Times New Roman" w:hAnsi="Times New Roman"/>
          <w:sz w:val="24"/>
          <w:lang w:val="ru-RU"/>
        </w:rPr>
        <w:t>“од свих ри</w:t>
      </w:r>
      <w:r>
        <w:rPr>
          <w:rFonts w:ascii="Times New Roman" w:hAnsi="Times New Roman"/>
          <w:sz w:val="24"/>
          <w:lang w:val="sr-Cyrl-CS"/>
        </w:rPr>
        <w:softHyphen/>
      </w:r>
      <w:r>
        <w:rPr>
          <w:rFonts w:ascii="Times New Roman" w:hAnsi="Times New Roman"/>
          <w:sz w:val="24"/>
          <w:lang w:val="ru-RU"/>
        </w:rPr>
        <w:t xml:space="preserve">зика” </w:t>
      </w:r>
      <w:r>
        <w:rPr>
          <w:rFonts w:ascii="Times New Roman" w:hAnsi="Times New Roman"/>
          <w:i w:val="0"/>
          <w:sz w:val="24"/>
          <w:lang w:val="ru-RU"/>
        </w:rPr>
        <w:t>као што је то случај са карго осигурањем.</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 пракси се  бродови најчешће осигуравају од следећих ризика: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опасности мора и других непогода на мору, као што су саоб</w:t>
      </w:r>
      <w:r>
        <w:rPr>
          <w:rFonts w:ascii="Times New Roman" w:hAnsi="Times New Roman"/>
          <w:i w:val="0"/>
          <w:sz w:val="24"/>
          <w:lang w:val="sr-Cyrl-CS"/>
        </w:rPr>
        <w:softHyphen/>
      </w:r>
      <w:r>
        <w:rPr>
          <w:rFonts w:ascii="Times New Roman" w:hAnsi="Times New Roman"/>
          <w:i w:val="0"/>
          <w:sz w:val="24"/>
          <w:lang w:val="ru-RU"/>
        </w:rPr>
        <w:t>раћајне незгоде, судар бродова, удар брода у неки други предмет, пото</w:t>
      </w:r>
      <w:r>
        <w:rPr>
          <w:rFonts w:ascii="Times New Roman" w:hAnsi="Times New Roman"/>
          <w:i w:val="0"/>
          <w:sz w:val="24"/>
          <w:lang w:val="sr-Cyrl-CS"/>
        </w:rPr>
        <w:softHyphen/>
      </w:r>
      <w:r>
        <w:rPr>
          <w:rFonts w:ascii="Times New Roman" w:hAnsi="Times New Roman"/>
          <w:i w:val="0"/>
          <w:sz w:val="24"/>
          <w:lang w:val="ru-RU"/>
        </w:rPr>
        <w:t>нуће, насукавање, олуја, невреме и сл;</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пожар, без обзира на узрок, укључујући и штету на броду нас</w:t>
      </w:r>
      <w:r>
        <w:rPr>
          <w:rFonts w:ascii="Times New Roman" w:hAnsi="Times New Roman"/>
          <w:i w:val="0"/>
          <w:sz w:val="24"/>
          <w:lang w:val="sr-Cyrl-CS"/>
        </w:rPr>
        <w:softHyphen/>
      </w:r>
      <w:r>
        <w:rPr>
          <w:rFonts w:ascii="Times New Roman" w:hAnsi="Times New Roman"/>
          <w:i w:val="0"/>
          <w:sz w:val="24"/>
          <w:lang w:val="ru-RU"/>
        </w:rPr>
        <w:t>талу услед гашења пожара;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експлозија;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бацање дела опреме у море ради спасавања брода и посаде;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пиратство;</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баратерија, под чим се подразумева наношење штете броду од стране заповедника брода или бродске посаде (нису покривене штете на броду настале од стране бродовласника);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ризици загађења, под чим се подразумева оштећење, или чак гу</w:t>
      </w:r>
      <w:r>
        <w:rPr>
          <w:rFonts w:ascii="Times New Roman" w:hAnsi="Times New Roman"/>
          <w:i w:val="0"/>
          <w:sz w:val="24"/>
          <w:lang w:val="sr-Cyrl-CS"/>
        </w:rPr>
        <w:softHyphen/>
      </w:r>
      <w:r>
        <w:rPr>
          <w:rFonts w:ascii="Times New Roman" w:hAnsi="Times New Roman"/>
          <w:i w:val="0"/>
          <w:sz w:val="24"/>
          <w:lang w:val="ru-RU"/>
        </w:rPr>
        <w:t>би</w:t>
      </w:r>
      <w:r>
        <w:rPr>
          <w:rFonts w:ascii="Times New Roman" w:hAnsi="Times New Roman"/>
          <w:i w:val="0"/>
          <w:sz w:val="24"/>
          <w:lang w:val="sr-Cyrl-CS"/>
        </w:rPr>
        <w:softHyphen/>
      </w:r>
      <w:r>
        <w:rPr>
          <w:rFonts w:ascii="Times New Roman" w:hAnsi="Times New Roman"/>
          <w:i w:val="0"/>
          <w:sz w:val="24"/>
          <w:lang w:val="ru-RU"/>
        </w:rPr>
        <w:t>так, брода као последица наредбе предузимања одређених мера у циљу спречавања загађења од брода;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штете од утовара и истовара терета нанете броду (не мисли се на штете на роби јер је  тада у питању карго осигурање);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ризик заплене брода, под чим се подразумева онемогућавање власнику брода да га користи непрекидно 12 месеци.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Осигурањем се уз плаћање посебне премије могу уговорити и ште</w:t>
      </w:r>
      <w:r>
        <w:rPr>
          <w:rFonts w:ascii="Times New Roman" w:hAnsi="Times New Roman"/>
          <w:i w:val="0"/>
          <w:sz w:val="24"/>
          <w:lang w:val="sr-Cyrl-CS"/>
        </w:rPr>
        <w:softHyphen/>
      </w:r>
      <w:r>
        <w:rPr>
          <w:rFonts w:ascii="Times New Roman" w:hAnsi="Times New Roman"/>
          <w:i w:val="0"/>
          <w:sz w:val="24"/>
          <w:lang w:val="ru-RU"/>
        </w:rPr>
        <w:t>те услед ратних ризика.</w:t>
      </w:r>
      <w:r>
        <w:rPr>
          <w:rStyle w:val="a4"/>
          <w:rFonts w:ascii="Times New Roman" w:hAnsi="Times New Roman"/>
          <w:i w:val="0"/>
          <w:sz w:val="24"/>
        </w:rPr>
        <w:footnoteReference w:id="27"/>
      </w:r>
    </w:p>
    <w:p w:rsidR="00B82BFC" w:rsidRDefault="00B82BFC" w:rsidP="00B82BFC">
      <w:pPr>
        <w:ind w:firstLine="851"/>
        <w:jc w:val="both"/>
        <w:rPr>
          <w:rFonts w:ascii="Times New Roman" w:hAnsi="Times New Roman"/>
          <w:sz w:val="24"/>
          <w:lang w:val="ru-RU"/>
        </w:rPr>
      </w:pPr>
      <w:r>
        <w:rPr>
          <w:rFonts w:ascii="Times New Roman" w:hAnsi="Times New Roman"/>
          <w:sz w:val="24"/>
          <w:lang w:val="ru-RU"/>
        </w:rPr>
        <w:t>б/ Осигурање ваздухоплова.-</w:t>
      </w:r>
      <w:r>
        <w:rPr>
          <w:rFonts w:ascii="Times New Roman" w:hAnsi="Times New Roman"/>
          <w:i w:val="0"/>
          <w:sz w:val="24"/>
          <w:lang w:val="ru-RU"/>
        </w:rPr>
        <w:t xml:space="preserve"> Предмет осигурања је ваздухоплов и његова опрема као имовина. Појам ваздухоплова у смислу права осигура</w:t>
      </w:r>
      <w:r>
        <w:rPr>
          <w:rFonts w:ascii="Times New Roman" w:hAnsi="Times New Roman"/>
          <w:i w:val="0"/>
          <w:sz w:val="24"/>
          <w:lang w:val="sr-Cyrl-CS"/>
        </w:rPr>
        <w:softHyphen/>
      </w:r>
      <w:r>
        <w:rPr>
          <w:rFonts w:ascii="Times New Roman" w:hAnsi="Times New Roman"/>
          <w:i w:val="0"/>
          <w:sz w:val="24"/>
          <w:lang w:val="ru-RU"/>
        </w:rPr>
        <w:t xml:space="preserve">ња одређен је општим условима осигурања према којима </w:t>
      </w:r>
      <w:r>
        <w:rPr>
          <w:rFonts w:ascii="Times New Roman" w:hAnsi="Times New Roman"/>
          <w:sz w:val="24"/>
          <w:lang w:val="ru-RU"/>
        </w:rPr>
        <w:t>“је ваздухоплов  свака направа која може да се одржава у ваздуху и која испуњава прописане услове за безбедну  ваздушну пловидбу”.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Осигурањем су обухваћени  следећи ризици: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ванредни спољни догађаји за време летења, рулања, стајања на земљи или усидрења;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немарност заповедника, пилота и осталих чланова посаде;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трошкови оправдано учињени у циљу спасавања осигураног ваз</w:t>
      </w:r>
      <w:r>
        <w:rPr>
          <w:rFonts w:ascii="Times New Roman" w:hAnsi="Times New Roman"/>
          <w:i w:val="0"/>
          <w:sz w:val="24"/>
          <w:lang w:val="sr-Cyrl-CS"/>
        </w:rPr>
        <w:softHyphen/>
      </w:r>
      <w:r>
        <w:rPr>
          <w:rFonts w:ascii="Times New Roman" w:hAnsi="Times New Roman"/>
          <w:i w:val="0"/>
          <w:sz w:val="24"/>
          <w:lang w:val="ru-RU"/>
        </w:rPr>
        <w:t>духоплова или избегавања или смањења штете на осигураном ваздухо</w:t>
      </w:r>
      <w:r>
        <w:rPr>
          <w:rFonts w:ascii="Times New Roman" w:hAnsi="Times New Roman"/>
          <w:i w:val="0"/>
          <w:sz w:val="24"/>
          <w:lang w:val="sr-Cyrl-CS"/>
        </w:rPr>
        <w:softHyphen/>
      </w:r>
      <w:r>
        <w:rPr>
          <w:rFonts w:ascii="Times New Roman" w:hAnsi="Times New Roman"/>
          <w:i w:val="0"/>
          <w:sz w:val="24"/>
          <w:lang w:val="ru-RU"/>
        </w:rPr>
        <w:t>плову;</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трошкови преноса оштећеног ваздухоплова од места оштећења до места поправке;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Одређени ризици су искључени  на основу закона или на основу општих услова осигурања. По закону (члан 127, став 4 ЗОВАЗ)  искљу</w:t>
      </w:r>
      <w:r>
        <w:rPr>
          <w:rFonts w:ascii="Times New Roman" w:hAnsi="Times New Roman"/>
          <w:i w:val="0"/>
          <w:sz w:val="24"/>
          <w:lang w:val="sr-Cyrl-CS"/>
        </w:rPr>
        <w:softHyphen/>
      </w:r>
      <w:r>
        <w:rPr>
          <w:rFonts w:ascii="Times New Roman" w:hAnsi="Times New Roman"/>
          <w:i w:val="0"/>
          <w:sz w:val="24"/>
          <w:lang w:val="ru-RU"/>
        </w:rPr>
        <w:t>чена је обавеза осигуравача  да накнади штете: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настале услед недостатка ваздухоплова за безбедан саобраћај за које је осигуравач знао или је морао знати а није  спречио настанак штете, а да је  поступао са дужном пажњом то је могао учинити;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настале ван подручја ваздушног  саобраћаја, осим ако су настале услед више силе, или ради спасавања живота и имовине,  при пружању здравствене помоћи.</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lastRenderedPageBreak/>
        <w:t>Општим условима осигурања предвиђају се искључења  накнаде штете из осигурања од којих се посебно издвајају штете настале услед:</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управљања  ваздухопловом од стране лица без одговарајуће доз</w:t>
      </w:r>
      <w:r>
        <w:rPr>
          <w:rFonts w:ascii="Times New Roman" w:hAnsi="Times New Roman"/>
          <w:i w:val="0"/>
          <w:sz w:val="24"/>
          <w:lang w:val="sr-Cyrl-CS"/>
        </w:rPr>
        <w:softHyphen/>
      </w:r>
      <w:r>
        <w:rPr>
          <w:rFonts w:ascii="Times New Roman" w:hAnsi="Times New Roman"/>
          <w:i w:val="0"/>
          <w:sz w:val="24"/>
          <w:lang w:val="ru-RU"/>
        </w:rPr>
        <w:t>во</w:t>
      </w:r>
      <w:r>
        <w:rPr>
          <w:rFonts w:ascii="Times New Roman" w:hAnsi="Times New Roman"/>
          <w:i w:val="0"/>
          <w:sz w:val="24"/>
          <w:lang w:val="sr-Cyrl-CS"/>
        </w:rPr>
        <w:softHyphen/>
      </w:r>
      <w:r>
        <w:rPr>
          <w:rFonts w:ascii="Times New Roman" w:hAnsi="Times New Roman"/>
          <w:i w:val="0"/>
          <w:sz w:val="24"/>
          <w:lang w:val="ru-RU"/>
        </w:rPr>
        <w:t>ле;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учешћа ваздухоплова на ваздухопловним утакмицама, и слич</w:t>
      </w:r>
      <w:r>
        <w:rPr>
          <w:rFonts w:ascii="Times New Roman" w:hAnsi="Times New Roman"/>
          <w:i w:val="0"/>
          <w:sz w:val="24"/>
          <w:lang w:val="sr-Cyrl-CS"/>
        </w:rPr>
        <w:softHyphen/>
      </w:r>
      <w:r>
        <w:rPr>
          <w:rFonts w:ascii="Times New Roman" w:hAnsi="Times New Roman"/>
          <w:i w:val="0"/>
          <w:sz w:val="24"/>
          <w:lang w:val="ru-RU"/>
        </w:rPr>
        <w:t>них летова;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за време пробних летова после конструкције или реконструк</w:t>
      </w:r>
      <w:r>
        <w:rPr>
          <w:rFonts w:ascii="Times New Roman" w:hAnsi="Times New Roman"/>
          <w:i w:val="0"/>
          <w:sz w:val="24"/>
          <w:lang w:val="sr-Cyrl-CS"/>
        </w:rPr>
        <w:softHyphen/>
      </w:r>
      <w:r>
        <w:rPr>
          <w:rFonts w:ascii="Times New Roman" w:hAnsi="Times New Roman"/>
          <w:i w:val="0"/>
          <w:sz w:val="24"/>
          <w:lang w:val="ru-RU"/>
        </w:rPr>
        <w:t>ције ваздухоплова;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укрцаја већег броја путника или веће количине терета од капа</w:t>
      </w:r>
      <w:r>
        <w:rPr>
          <w:rFonts w:ascii="Times New Roman" w:hAnsi="Times New Roman"/>
          <w:i w:val="0"/>
          <w:sz w:val="24"/>
          <w:lang w:val="sr-Cyrl-CS"/>
        </w:rPr>
        <w:softHyphen/>
      </w:r>
      <w:r>
        <w:rPr>
          <w:rFonts w:ascii="Times New Roman" w:hAnsi="Times New Roman"/>
          <w:i w:val="0"/>
          <w:sz w:val="24"/>
          <w:lang w:val="ru-RU"/>
        </w:rPr>
        <w:t>цитета ваздухоплова;</w:t>
      </w:r>
    </w:p>
    <w:p w:rsidR="00B82BFC" w:rsidRDefault="00B82BFC" w:rsidP="00B82BFC">
      <w:pPr>
        <w:ind w:firstLine="851"/>
        <w:jc w:val="both"/>
        <w:rPr>
          <w:rFonts w:ascii="Times New Roman" w:hAnsi="Times New Roman"/>
          <w:i w:val="0"/>
          <w:sz w:val="24"/>
          <w:lang w:val="sr-Cyrl-CS"/>
        </w:rPr>
      </w:pPr>
      <w:r>
        <w:rPr>
          <w:rFonts w:ascii="Times New Roman" w:hAnsi="Times New Roman"/>
          <w:i w:val="0"/>
          <w:sz w:val="24"/>
          <w:lang w:val="ru-RU"/>
        </w:rPr>
        <w:t>- противправним одузимањем - отмицом ваздухоплова.</w:t>
      </w:r>
      <w:r>
        <w:rPr>
          <w:rStyle w:val="a4"/>
          <w:rFonts w:ascii="Times New Roman" w:hAnsi="Times New Roman"/>
          <w:i w:val="0"/>
          <w:sz w:val="24"/>
        </w:rPr>
        <w:footnoteReference w:id="28"/>
      </w:r>
    </w:p>
    <w:p w:rsidR="00B82BFC" w:rsidRDefault="00B82BFC" w:rsidP="00B82BFC">
      <w:pPr>
        <w:ind w:firstLine="851"/>
        <w:jc w:val="both"/>
        <w:rPr>
          <w:rFonts w:ascii="Times New Roman" w:hAnsi="Times New Roman"/>
          <w:i w:val="0"/>
          <w:sz w:val="24"/>
          <w:lang w:val="sr-Cyrl-CS"/>
        </w:rPr>
      </w:pPr>
    </w:p>
    <w:p w:rsidR="00B82BFC" w:rsidRDefault="00B82BFC" w:rsidP="00B82BFC">
      <w:pPr>
        <w:ind w:firstLine="851"/>
        <w:jc w:val="center"/>
        <w:rPr>
          <w:rFonts w:ascii="Times New Roman" w:hAnsi="Times New Roman"/>
          <w:i w:val="0"/>
          <w:sz w:val="24"/>
          <w:lang w:val="sr-Cyrl-CS"/>
        </w:rPr>
      </w:pPr>
      <w:r>
        <w:rPr>
          <w:rFonts w:ascii="Times New Roman" w:hAnsi="Times New Roman"/>
          <w:b/>
          <w:i w:val="0"/>
          <w:sz w:val="24"/>
          <w:lang w:val="ru-RU"/>
        </w:rPr>
        <w:t>13. Осигурање превозника од одговорности</w:t>
      </w:r>
    </w:p>
    <w:p w:rsidR="00B82BFC" w:rsidRDefault="00B82BFC" w:rsidP="00B82BFC">
      <w:pPr>
        <w:ind w:firstLine="851"/>
        <w:jc w:val="both"/>
        <w:rPr>
          <w:rFonts w:ascii="Times New Roman" w:hAnsi="Times New Roman"/>
          <w:b/>
          <w:i w:val="0"/>
          <w:sz w:val="24"/>
          <w:lang w:val="ru-RU"/>
        </w:rPr>
      </w:pP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Саобраћајна делатност по природи посла који се у њој обавља пр</w:t>
      </w:r>
      <w:r>
        <w:rPr>
          <w:rFonts w:ascii="Times New Roman" w:hAnsi="Times New Roman"/>
          <w:i w:val="0"/>
          <w:sz w:val="24"/>
          <w:lang w:val="sr-Cyrl-CS"/>
        </w:rPr>
        <w:softHyphen/>
      </w:r>
      <w:r>
        <w:rPr>
          <w:rFonts w:ascii="Times New Roman" w:hAnsi="Times New Roman"/>
          <w:i w:val="0"/>
          <w:sz w:val="24"/>
          <w:lang w:val="ru-RU"/>
        </w:rPr>
        <w:t>е</w:t>
      </w:r>
      <w:r>
        <w:rPr>
          <w:rFonts w:ascii="Times New Roman" w:hAnsi="Times New Roman"/>
          <w:i w:val="0"/>
          <w:sz w:val="24"/>
          <w:lang w:val="sr-Cyrl-CS"/>
        </w:rPr>
        <w:softHyphen/>
      </w:r>
      <w:r>
        <w:rPr>
          <w:rFonts w:ascii="Times New Roman" w:hAnsi="Times New Roman"/>
          <w:i w:val="0"/>
          <w:sz w:val="24"/>
          <w:lang w:val="ru-RU"/>
        </w:rPr>
        <w:t>д</w:t>
      </w:r>
      <w:r>
        <w:rPr>
          <w:rFonts w:ascii="Times New Roman" w:hAnsi="Times New Roman"/>
          <w:i w:val="0"/>
          <w:sz w:val="24"/>
          <w:lang w:val="sr-Cyrl-CS"/>
        </w:rPr>
        <w:softHyphen/>
      </w:r>
      <w:r>
        <w:rPr>
          <w:rFonts w:ascii="Times New Roman" w:hAnsi="Times New Roman"/>
          <w:i w:val="0"/>
          <w:sz w:val="24"/>
          <w:lang w:val="ru-RU"/>
        </w:rPr>
        <w:t>ставља опасну делатност. Та опасност подједнако прети самим саоб</w:t>
      </w:r>
      <w:r>
        <w:rPr>
          <w:rFonts w:ascii="Times New Roman" w:hAnsi="Times New Roman"/>
          <w:i w:val="0"/>
          <w:sz w:val="24"/>
          <w:lang w:val="sr-Cyrl-CS"/>
        </w:rPr>
        <w:softHyphen/>
      </w:r>
      <w:r>
        <w:rPr>
          <w:rFonts w:ascii="Times New Roman" w:hAnsi="Times New Roman"/>
          <w:i w:val="0"/>
          <w:sz w:val="24"/>
          <w:lang w:val="ru-RU"/>
        </w:rPr>
        <w:t>раћајним, односно транспортним средствима, роби и лицима која се њима превозе али и трећим лицима која нису у непосредном правном односу са саобраћајним организацијама. С обзиром да се заштити трећих лица по</w:t>
      </w:r>
      <w:r>
        <w:rPr>
          <w:rFonts w:ascii="Times New Roman" w:hAnsi="Times New Roman"/>
          <w:i w:val="0"/>
          <w:sz w:val="24"/>
          <w:lang w:val="sr-Cyrl-CS"/>
        </w:rPr>
        <w:softHyphen/>
      </w:r>
      <w:r>
        <w:rPr>
          <w:rFonts w:ascii="Times New Roman" w:hAnsi="Times New Roman"/>
          <w:i w:val="0"/>
          <w:sz w:val="24"/>
          <w:lang w:val="ru-RU"/>
        </w:rPr>
        <w:t>све</w:t>
      </w:r>
      <w:r>
        <w:rPr>
          <w:rFonts w:ascii="Times New Roman" w:hAnsi="Times New Roman"/>
          <w:i w:val="0"/>
          <w:sz w:val="24"/>
          <w:lang w:val="sr-Cyrl-CS"/>
        </w:rPr>
        <w:softHyphen/>
      </w:r>
      <w:r>
        <w:rPr>
          <w:rFonts w:ascii="Times New Roman" w:hAnsi="Times New Roman"/>
          <w:i w:val="0"/>
          <w:sz w:val="24"/>
          <w:lang w:val="ru-RU"/>
        </w:rPr>
        <w:t>ћује посебна пажња, неки облици осигурања од одговорности  за штету проузроковану у саобраћају, улазе у ред обавезних осигурања, према ЗОИЛ. О обавезном осигурању од одговорности за штету причи</w:t>
      </w:r>
      <w:r>
        <w:rPr>
          <w:rFonts w:ascii="Times New Roman" w:hAnsi="Times New Roman"/>
          <w:i w:val="0"/>
          <w:sz w:val="24"/>
          <w:lang w:val="sr-Cyrl-CS"/>
        </w:rPr>
        <w:softHyphen/>
      </w:r>
      <w:r>
        <w:rPr>
          <w:rFonts w:ascii="Times New Roman" w:hAnsi="Times New Roman"/>
          <w:i w:val="0"/>
          <w:sz w:val="24"/>
          <w:lang w:val="ru-RU"/>
        </w:rPr>
        <w:t>њену тре</w:t>
      </w:r>
      <w:r>
        <w:rPr>
          <w:rFonts w:ascii="Times New Roman" w:hAnsi="Times New Roman"/>
          <w:i w:val="0"/>
          <w:sz w:val="24"/>
          <w:lang w:val="sr-Cyrl-CS"/>
        </w:rPr>
        <w:softHyphen/>
      </w:r>
      <w:r>
        <w:rPr>
          <w:rFonts w:ascii="Times New Roman" w:hAnsi="Times New Roman"/>
          <w:i w:val="0"/>
          <w:sz w:val="24"/>
          <w:lang w:val="ru-RU"/>
        </w:rPr>
        <w:t>ћим лицима је већ било речи. То је осигурање превозника од деликтне одговорности. Међутим, према  прописима који уређују односе из уговора о превозу, превозилац одговара и за повреде обавеза из уговор</w:t>
      </w:r>
      <w:r>
        <w:rPr>
          <w:rFonts w:ascii="Times New Roman" w:hAnsi="Times New Roman"/>
          <w:i w:val="0"/>
          <w:sz w:val="24"/>
          <w:lang w:val="sr-Cyrl-CS"/>
        </w:rPr>
        <w:softHyphen/>
      </w:r>
      <w:r>
        <w:rPr>
          <w:rFonts w:ascii="Times New Roman" w:hAnsi="Times New Roman"/>
          <w:i w:val="0"/>
          <w:sz w:val="24"/>
          <w:lang w:val="ru-RU"/>
        </w:rPr>
        <w:t>ног односа са корисником превоза. У овим случајевима  превозилац се може осигура</w:t>
      </w:r>
      <w:r>
        <w:rPr>
          <w:rFonts w:ascii="Times New Roman" w:hAnsi="Times New Roman"/>
          <w:i w:val="0"/>
          <w:sz w:val="24"/>
          <w:lang w:val="sr-Cyrl-CS"/>
        </w:rPr>
        <w:softHyphen/>
      </w:r>
      <w:r>
        <w:rPr>
          <w:rFonts w:ascii="Times New Roman" w:hAnsi="Times New Roman"/>
          <w:i w:val="0"/>
          <w:sz w:val="24"/>
          <w:lang w:val="ru-RU"/>
        </w:rPr>
        <w:t>ти од одговорности за штету  коју корисник превоза претрпи услед радњи и пропуста превозиоца. У овом случају реч је о добро</w:t>
      </w:r>
      <w:r>
        <w:rPr>
          <w:rFonts w:ascii="Times New Roman" w:hAnsi="Times New Roman"/>
          <w:i w:val="0"/>
          <w:sz w:val="24"/>
          <w:lang w:val="sr-Cyrl-CS"/>
        </w:rPr>
        <w:softHyphen/>
      </w:r>
      <w:r>
        <w:rPr>
          <w:rFonts w:ascii="Times New Roman" w:hAnsi="Times New Roman"/>
          <w:i w:val="0"/>
          <w:sz w:val="24"/>
          <w:lang w:val="ru-RU"/>
        </w:rPr>
        <w:t>вољном осигурању пр</w:t>
      </w:r>
      <w:r>
        <w:rPr>
          <w:rFonts w:ascii="Times New Roman" w:hAnsi="Times New Roman"/>
          <w:i w:val="0"/>
          <w:sz w:val="24"/>
          <w:lang w:val="sr-Cyrl-CS"/>
        </w:rPr>
        <w:softHyphen/>
      </w:r>
      <w:r>
        <w:rPr>
          <w:rFonts w:ascii="Times New Roman" w:hAnsi="Times New Roman"/>
          <w:i w:val="0"/>
          <w:sz w:val="24"/>
          <w:lang w:val="ru-RU"/>
        </w:rPr>
        <w:t>е</w:t>
      </w:r>
      <w:r>
        <w:rPr>
          <w:rFonts w:ascii="Times New Roman" w:hAnsi="Times New Roman"/>
          <w:i w:val="0"/>
          <w:sz w:val="24"/>
          <w:lang w:val="sr-Cyrl-CS"/>
        </w:rPr>
        <w:softHyphen/>
      </w:r>
      <w:r>
        <w:rPr>
          <w:rFonts w:ascii="Times New Roman" w:hAnsi="Times New Roman"/>
          <w:i w:val="0"/>
          <w:sz w:val="24"/>
          <w:lang w:val="ru-RU"/>
        </w:rPr>
        <w:t>во</w:t>
      </w:r>
      <w:r>
        <w:rPr>
          <w:rFonts w:ascii="Times New Roman" w:hAnsi="Times New Roman"/>
          <w:i w:val="0"/>
          <w:sz w:val="24"/>
          <w:lang w:val="sr-Cyrl-CS"/>
        </w:rPr>
        <w:softHyphen/>
      </w:r>
      <w:r>
        <w:rPr>
          <w:rFonts w:ascii="Times New Roman" w:hAnsi="Times New Roman"/>
          <w:i w:val="0"/>
          <w:sz w:val="24"/>
          <w:lang w:val="ru-RU"/>
        </w:rPr>
        <w:t>зника од уговорне одговорности.</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а/ Осигурање од одговорности поморских бродара.-</w:t>
      </w:r>
      <w:r>
        <w:rPr>
          <w:rFonts w:ascii="Times New Roman" w:hAnsi="Times New Roman"/>
          <w:i w:val="0"/>
          <w:sz w:val="24"/>
          <w:lang w:val="ru-RU"/>
        </w:rPr>
        <w:t xml:space="preserve"> Делатношћу  поморских бродара може се нанети штета трећим лицима или  друштвеној заједници (удар брода у други брод, оштећење лучких постројења, изли</w:t>
      </w:r>
      <w:r>
        <w:rPr>
          <w:rFonts w:ascii="Times New Roman" w:hAnsi="Times New Roman"/>
          <w:i w:val="0"/>
          <w:sz w:val="24"/>
          <w:lang w:val="sr-Cyrl-CS"/>
        </w:rPr>
        <w:softHyphen/>
      </w:r>
      <w:r>
        <w:rPr>
          <w:rFonts w:ascii="Times New Roman" w:hAnsi="Times New Roman"/>
          <w:i w:val="0"/>
          <w:sz w:val="24"/>
          <w:lang w:val="ru-RU"/>
        </w:rPr>
        <w:t>вање нафте у море или луку и сл.), а може се нанети штета и страни која је у уговорном односу са бродаем, а поводом превоза терета (услед закаш</w:t>
      </w:r>
      <w:r>
        <w:rPr>
          <w:rFonts w:ascii="Times New Roman" w:hAnsi="Times New Roman"/>
          <w:i w:val="0"/>
          <w:sz w:val="24"/>
          <w:lang w:val="sr-Cyrl-CS"/>
        </w:rPr>
        <w:softHyphen/>
      </w:r>
      <w:r>
        <w:rPr>
          <w:rFonts w:ascii="Times New Roman" w:hAnsi="Times New Roman"/>
          <w:i w:val="0"/>
          <w:sz w:val="24"/>
          <w:lang w:val="ru-RU"/>
        </w:rPr>
        <w:t>њења са превозом, губитка или оштећења пошиљке и сл.). У првом случа</w:t>
      </w:r>
      <w:r>
        <w:rPr>
          <w:rFonts w:ascii="Times New Roman" w:hAnsi="Times New Roman"/>
          <w:i w:val="0"/>
          <w:sz w:val="24"/>
          <w:lang w:val="sr-Cyrl-CS"/>
        </w:rPr>
        <w:softHyphen/>
      </w:r>
      <w:r>
        <w:rPr>
          <w:rFonts w:ascii="Times New Roman" w:hAnsi="Times New Roman"/>
          <w:i w:val="0"/>
          <w:sz w:val="24"/>
          <w:lang w:val="ru-RU"/>
        </w:rPr>
        <w:t>ју реч је о деликтној одговорности бродара, у другом о уговорној. Обе ове врсте одговорности бродар може покрити осигурањем.</w:t>
      </w:r>
      <w:r>
        <w:rPr>
          <w:rFonts w:ascii="Times New Roman" w:hAnsi="Times New Roman"/>
          <w:i w:val="0"/>
          <w:sz w:val="24"/>
          <w:lang w:val="sr-Cyrl-CS"/>
        </w:rPr>
        <w:t xml:space="preserve"> П</w:t>
      </w:r>
      <w:r>
        <w:rPr>
          <w:rFonts w:ascii="Times New Roman" w:hAnsi="Times New Roman"/>
          <w:i w:val="0"/>
          <w:sz w:val="24"/>
          <w:lang w:val="ru-RU"/>
        </w:rPr>
        <w:t>равила о осигу</w:t>
      </w:r>
      <w:r>
        <w:rPr>
          <w:rFonts w:ascii="Times New Roman" w:hAnsi="Times New Roman"/>
          <w:i w:val="0"/>
          <w:sz w:val="24"/>
          <w:lang w:val="sr-Cyrl-CS"/>
        </w:rPr>
        <w:softHyphen/>
      </w:r>
      <w:r>
        <w:rPr>
          <w:rFonts w:ascii="Times New Roman" w:hAnsi="Times New Roman"/>
          <w:i w:val="0"/>
          <w:sz w:val="24"/>
          <w:lang w:val="ru-RU"/>
        </w:rPr>
        <w:t>ра</w:t>
      </w:r>
      <w:r>
        <w:rPr>
          <w:rFonts w:ascii="Times New Roman" w:hAnsi="Times New Roman"/>
          <w:i w:val="0"/>
          <w:sz w:val="24"/>
          <w:lang w:val="sr-Cyrl-CS"/>
        </w:rPr>
        <w:softHyphen/>
      </w:r>
      <w:r>
        <w:rPr>
          <w:rFonts w:ascii="Times New Roman" w:hAnsi="Times New Roman"/>
          <w:i w:val="0"/>
          <w:sz w:val="24"/>
          <w:lang w:val="ru-RU"/>
        </w:rPr>
        <w:t>њу бродара од одговорности садржана су у ЗОПЛОВ (чл. 787 -789).</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Према одредбама ЗОПЛОВ истим уговором о осигурању могу се осигурати брод као имовина (каско осигурање) и одговорност бродара за штете причињене трећим лицима. Уколико је тако, ради се о две врсте ос</w:t>
      </w:r>
      <w:r>
        <w:rPr>
          <w:rFonts w:ascii="Times New Roman" w:hAnsi="Times New Roman"/>
          <w:i w:val="0"/>
          <w:sz w:val="24"/>
          <w:lang w:val="sr-Cyrl-CS"/>
        </w:rPr>
        <w:softHyphen/>
      </w:r>
      <w:r>
        <w:rPr>
          <w:rFonts w:ascii="Times New Roman" w:hAnsi="Times New Roman"/>
          <w:i w:val="0"/>
          <w:sz w:val="24"/>
          <w:lang w:val="ru-RU"/>
        </w:rPr>
        <w:t>игурања и осигуравач у случају настанка осигураног случаја има две оба</w:t>
      </w:r>
      <w:r>
        <w:rPr>
          <w:rFonts w:ascii="Times New Roman" w:hAnsi="Times New Roman"/>
          <w:i w:val="0"/>
          <w:sz w:val="24"/>
          <w:lang w:val="sr-Cyrl-CS"/>
        </w:rPr>
        <w:softHyphen/>
      </w:r>
      <w:r>
        <w:rPr>
          <w:rFonts w:ascii="Times New Roman" w:hAnsi="Times New Roman"/>
          <w:i w:val="0"/>
          <w:sz w:val="24"/>
          <w:lang w:val="ru-RU"/>
        </w:rPr>
        <w:t>ве</w:t>
      </w:r>
      <w:r>
        <w:rPr>
          <w:rFonts w:ascii="Times New Roman" w:hAnsi="Times New Roman"/>
          <w:i w:val="0"/>
          <w:sz w:val="24"/>
          <w:lang w:val="sr-Cyrl-CS"/>
        </w:rPr>
        <w:softHyphen/>
      </w:r>
      <w:r>
        <w:rPr>
          <w:rFonts w:ascii="Times New Roman" w:hAnsi="Times New Roman"/>
          <w:i w:val="0"/>
          <w:sz w:val="24"/>
          <w:lang w:val="ru-RU"/>
        </w:rPr>
        <w:t>зе, разуме се ако су испуњени услови за  накнаду по  оба основа.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Код осигурања од одговорности поморског бродара, предмет уго</w:t>
      </w:r>
      <w:r>
        <w:rPr>
          <w:rFonts w:ascii="Times New Roman" w:hAnsi="Times New Roman"/>
          <w:i w:val="0"/>
          <w:sz w:val="24"/>
          <w:lang w:val="sr-Cyrl-CS"/>
        </w:rPr>
        <w:softHyphen/>
      </w:r>
      <w:r>
        <w:rPr>
          <w:rFonts w:ascii="Times New Roman" w:hAnsi="Times New Roman"/>
          <w:i w:val="0"/>
          <w:sz w:val="24"/>
          <w:lang w:val="ru-RU"/>
        </w:rPr>
        <w:t>вора о осигурању је осигурање од одговорности за штете које бродар (вл</w:t>
      </w:r>
      <w:r>
        <w:rPr>
          <w:rFonts w:ascii="Times New Roman" w:hAnsi="Times New Roman"/>
          <w:i w:val="0"/>
          <w:sz w:val="24"/>
          <w:lang w:val="sr-Cyrl-CS"/>
        </w:rPr>
        <w:softHyphen/>
      </w:r>
      <w:r>
        <w:rPr>
          <w:rFonts w:ascii="Times New Roman" w:hAnsi="Times New Roman"/>
          <w:i w:val="0"/>
          <w:sz w:val="24"/>
          <w:lang w:val="ru-RU"/>
        </w:rPr>
        <w:t>ас</w:t>
      </w:r>
      <w:r>
        <w:rPr>
          <w:rFonts w:ascii="Times New Roman" w:hAnsi="Times New Roman"/>
          <w:i w:val="0"/>
          <w:sz w:val="24"/>
          <w:lang w:val="sr-Cyrl-CS"/>
        </w:rPr>
        <w:softHyphen/>
      </w:r>
      <w:r>
        <w:rPr>
          <w:rFonts w:ascii="Times New Roman" w:hAnsi="Times New Roman"/>
          <w:i w:val="0"/>
          <w:sz w:val="24"/>
          <w:lang w:val="ru-RU"/>
        </w:rPr>
        <w:t>ник брода) причини трећим лицима. Уговором о осигурању бродара од одговорности за штете причињене трећим лицима, осигуравач се обавезу</w:t>
      </w:r>
      <w:r>
        <w:rPr>
          <w:rFonts w:ascii="Times New Roman" w:hAnsi="Times New Roman"/>
          <w:i w:val="0"/>
          <w:sz w:val="24"/>
          <w:lang w:val="sr-Cyrl-CS"/>
        </w:rPr>
        <w:softHyphen/>
      </w:r>
      <w:r>
        <w:rPr>
          <w:rFonts w:ascii="Times New Roman" w:hAnsi="Times New Roman"/>
          <w:i w:val="0"/>
          <w:sz w:val="24"/>
          <w:lang w:val="ru-RU"/>
        </w:rPr>
        <w:t>је да накнади штете оштећеним лицима, трошкове који настану у вези са утврђивањем настале штете, као и трошкове  настале у циљу предузимања мера ради налажења осигуравача и његових представника (чл</w:t>
      </w:r>
      <w:r>
        <w:rPr>
          <w:rFonts w:ascii="Times New Roman" w:hAnsi="Times New Roman"/>
          <w:i w:val="0"/>
          <w:sz w:val="24"/>
          <w:lang w:val="sr-Cyrl-CS"/>
        </w:rPr>
        <w:t>.</w:t>
      </w:r>
      <w:r>
        <w:rPr>
          <w:rFonts w:ascii="Times New Roman" w:hAnsi="Times New Roman"/>
          <w:i w:val="0"/>
          <w:sz w:val="24"/>
          <w:lang w:val="ru-RU"/>
        </w:rPr>
        <w:t xml:space="preserve"> 787, став 2 ЗОПЛОВ).</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Код ове врсте осигурања интересантно је напоменути да у случају </w:t>
      </w:r>
      <w:r>
        <w:rPr>
          <w:rFonts w:ascii="Times New Roman" w:hAnsi="Times New Roman"/>
          <w:sz w:val="24"/>
          <w:lang w:val="ru-RU"/>
        </w:rPr>
        <w:t>судара два брода који припадају истом лицу</w:t>
      </w:r>
      <w:r>
        <w:rPr>
          <w:rFonts w:ascii="Times New Roman" w:hAnsi="Times New Roman"/>
          <w:i w:val="0"/>
          <w:sz w:val="24"/>
          <w:lang w:val="ru-RU"/>
        </w:rPr>
        <w:t xml:space="preserve">, осигуравач је обавезан да накнади насталу штету осигуранику (власнику бродова) као да је у питању судар бродова који припадају </w:t>
      </w:r>
      <w:r>
        <w:rPr>
          <w:rFonts w:ascii="Times New Roman" w:hAnsi="Times New Roman"/>
          <w:i w:val="0"/>
          <w:sz w:val="24"/>
          <w:lang w:val="ru-RU"/>
        </w:rPr>
        <w:lastRenderedPageBreak/>
        <w:t>различитим лицима (чл</w:t>
      </w:r>
      <w:r>
        <w:rPr>
          <w:rFonts w:ascii="Times New Roman" w:hAnsi="Times New Roman"/>
          <w:i w:val="0"/>
          <w:sz w:val="24"/>
          <w:lang w:val="sr-Cyrl-CS"/>
        </w:rPr>
        <w:t>.</w:t>
      </w:r>
      <w:r>
        <w:rPr>
          <w:rFonts w:ascii="Times New Roman" w:hAnsi="Times New Roman"/>
          <w:i w:val="0"/>
          <w:sz w:val="24"/>
          <w:lang w:val="ru-RU"/>
        </w:rPr>
        <w:t xml:space="preserve"> 789, став 1 ЗОПЛОВ). Иста правила примењују се и када брод нанесе штету другој имо</w:t>
      </w:r>
      <w:r>
        <w:rPr>
          <w:rFonts w:ascii="Times New Roman" w:hAnsi="Times New Roman"/>
          <w:i w:val="0"/>
          <w:sz w:val="24"/>
          <w:lang w:val="sr-Cyrl-CS"/>
        </w:rPr>
        <w:softHyphen/>
      </w:r>
      <w:r>
        <w:rPr>
          <w:rFonts w:ascii="Times New Roman" w:hAnsi="Times New Roman"/>
          <w:i w:val="0"/>
          <w:sz w:val="24"/>
          <w:lang w:val="ru-RU"/>
        </w:rPr>
        <w:t>вини бродара. Ово је једно од ретких одступања у праву осигурања,  пре</w:t>
      </w:r>
      <w:r>
        <w:rPr>
          <w:rFonts w:ascii="Times New Roman" w:hAnsi="Times New Roman"/>
          <w:i w:val="0"/>
          <w:sz w:val="24"/>
          <w:lang w:val="sr-Cyrl-CS"/>
        </w:rPr>
        <w:softHyphen/>
      </w:r>
      <w:r>
        <w:rPr>
          <w:rFonts w:ascii="Times New Roman" w:hAnsi="Times New Roman"/>
          <w:i w:val="0"/>
          <w:sz w:val="24"/>
          <w:lang w:val="ru-RU"/>
        </w:rPr>
        <w:t>ма којима осигураник има статус “ трећег лица”.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 Што се тиче осигурања бродара за штете из уговора о поморском превозу, бродар се може осигурати за штете које корисник превоза претр</w:t>
      </w:r>
      <w:r>
        <w:rPr>
          <w:rFonts w:ascii="Times New Roman" w:hAnsi="Times New Roman"/>
          <w:i w:val="0"/>
          <w:sz w:val="24"/>
          <w:lang w:val="sr-Cyrl-CS"/>
        </w:rPr>
        <w:softHyphen/>
      </w:r>
      <w:r>
        <w:rPr>
          <w:rFonts w:ascii="Times New Roman" w:hAnsi="Times New Roman"/>
          <w:i w:val="0"/>
          <w:sz w:val="24"/>
          <w:lang w:val="ru-RU"/>
        </w:rPr>
        <w:t>пи услед закашњења са превозом, губитка или оштећења пошилујке и сл.).</w:t>
      </w:r>
    </w:p>
    <w:p w:rsidR="00B82BFC" w:rsidRDefault="00B82BFC" w:rsidP="00B82BFC">
      <w:pPr>
        <w:ind w:firstLine="851"/>
        <w:jc w:val="both"/>
        <w:rPr>
          <w:rFonts w:ascii="Times New Roman" w:hAnsi="Times New Roman"/>
          <w:i w:val="0"/>
          <w:sz w:val="24"/>
          <w:lang w:val="ru-RU"/>
        </w:rPr>
      </w:pPr>
      <w:r>
        <w:rPr>
          <w:rFonts w:ascii="Times New Roman" w:hAnsi="Times New Roman"/>
          <w:sz w:val="24"/>
          <w:lang w:val="ru-RU"/>
        </w:rPr>
        <w:t>б/ Осигурање од одговорности друмских превозника.-</w:t>
      </w:r>
      <w:r>
        <w:rPr>
          <w:rFonts w:ascii="Times New Roman" w:hAnsi="Times New Roman"/>
          <w:i w:val="0"/>
          <w:sz w:val="24"/>
          <w:lang w:val="ru-RU"/>
        </w:rPr>
        <w:t xml:space="preserve"> У делу који се односи на обавезно осигурање од одговорности  видели смо да је према ЗОИЛ (чл. 83-96) осигурање власника моторних возила за штете причи</w:t>
      </w:r>
      <w:r>
        <w:rPr>
          <w:rFonts w:ascii="Times New Roman" w:hAnsi="Times New Roman"/>
          <w:i w:val="0"/>
          <w:sz w:val="24"/>
          <w:lang w:val="sr-Cyrl-CS"/>
        </w:rPr>
        <w:softHyphen/>
      </w:r>
      <w:r>
        <w:rPr>
          <w:rFonts w:ascii="Times New Roman" w:hAnsi="Times New Roman"/>
          <w:i w:val="0"/>
          <w:sz w:val="24"/>
          <w:lang w:val="ru-RU"/>
        </w:rPr>
        <w:t>њене трећим лицима обавезно по закону. То је осигурање деликтне одго</w:t>
      </w:r>
      <w:r>
        <w:rPr>
          <w:rFonts w:ascii="Times New Roman" w:hAnsi="Times New Roman"/>
          <w:i w:val="0"/>
          <w:sz w:val="24"/>
          <w:lang w:val="sr-Cyrl-CS"/>
        </w:rPr>
        <w:softHyphen/>
      </w:r>
      <w:r>
        <w:rPr>
          <w:rFonts w:ascii="Times New Roman" w:hAnsi="Times New Roman"/>
          <w:i w:val="0"/>
          <w:sz w:val="24"/>
          <w:lang w:val="ru-RU"/>
        </w:rPr>
        <w:t>вор</w:t>
      </w:r>
      <w:r>
        <w:rPr>
          <w:rFonts w:ascii="Times New Roman" w:hAnsi="Times New Roman"/>
          <w:i w:val="0"/>
          <w:sz w:val="24"/>
          <w:lang w:val="sr-Cyrl-CS"/>
        </w:rPr>
        <w:softHyphen/>
      </w:r>
      <w:r>
        <w:rPr>
          <w:rFonts w:ascii="Times New Roman" w:hAnsi="Times New Roman"/>
          <w:i w:val="0"/>
          <w:sz w:val="24"/>
          <w:lang w:val="ru-RU"/>
        </w:rPr>
        <w:t>нсти власника моторног возила, односно  друмских превозника.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Друмски превозници се међутим, могу осигурати и од  уговорне одговорности и то за штету коју њиховом делатношћу могу претрпети њихови уговорни партнери, пошиљаоци робе. За обавезе из уговора о пре</w:t>
      </w:r>
      <w:r>
        <w:rPr>
          <w:rFonts w:ascii="Times New Roman" w:hAnsi="Times New Roman"/>
          <w:i w:val="0"/>
          <w:sz w:val="24"/>
          <w:lang w:val="sr-Cyrl-CS"/>
        </w:rPr>
        <w:softHyphen/>
      </w:r>
      <w:r>
        <w:rPr>
          <w:rFonts w:ascii="Times New Roman" w:hAnsi="Times New Roman"/>
          <w:i w:val="0"/>
          <w:sz w:val="24"/>
          <w:lang w:val="ru-RU"/>
        </w:rPr>
        <w:t>во</w:t>
      </w:r>
      <w:r>
        <w:rPr>
          <w:rFonts w:ascii="Times New Roman" w:hAnsi="Times New Roman"/>
          <w:i w:val="0"/>
          <w:sz w:val="24"/>
          <w:lang w:val="sr-Cyrl-CS"/>
        </w:rPr>
        <w:softHyphen/>
      </w:r>
      <w:r>
        <w:rPr>
          <w:rFonts w:ascii="Times New Roman" w:hAnsi="Times New Roman"/>
          <w:i w:val="0"/>
          <w:sz w:val="24"/>
          <w:lang w:val="ru-RU"/>
        </w:rPr>
        <w:t>зу одговорност превозника утврђена је одредбама Закона о уговорима о превозу у друмском саобраћају</w:t>
      </w:r>
      <w:r>
        <w:rPr>
          <w:rStyle w:val="a4"/>
          <w:rFonts w:ascii="Times New Roman" w:hAnsi="Times New Roman"/>
          <w:i w:val="0"/>
          <w:sz w:val="24"/>
        </w:rPr>
        <w:footnoteReference w:id="29"/>
      </w:r>
      <w:r>
        <w:rPr>
          <w:rFonts w:ascii="Times New Roman" w:hAnsi="Times New Roman"/>
          <w:i w:val="0"/>
          <w:sz w:val="24"/>
          <w:lang w:val="ru-RU"/>
        </w:rPr>
        <w:t xml:space="preserve"> и Конвенцијом о уговору за међународни превоз робе друмом (</w:t>
      </w:r>
      <w:r>
        <w:rPr>
          <w:rFonts w:ascii="Times New Roman" w:hAnsi="Times New Roman"/>
          <w:i w:val="0"/>
          <w:sz w:val="24"/>
        </w:rPr>
        <w:t>CMR</w:t>
      </w:r>
      <w:r>
        <w:rPr>
          <w:rFonts w:ascii="Times New Roman" w:hAnsi="Times New Roman"/>
          <w:i w:val="0"/>
          <w:sz w:val="24"/>
          <w:lang w:val="ru-RU"/>
        </w:rPr>
        <w:t xml:space="preserve"> Конвенција), за превозе у међународном сао</w:t>
      </w:r>
      <w:r>
        <w:rPr>
          <w:rFonts w:ascii="Times New Roman" w:hAnsi="Times New Roman"/>
          <w:i w:val="0"/>
          <w:sz w:val="24"/>
          <w:lang w:val="sr-Cyrl-CS"/>
        </w:rPr>
        <w:softHyphen/>
      </w:r>
      <w:r>
        <w:rPr>
          <w:rFonts w:ascii="Times New Roman" w:hAnsi="Times New Roman"/>
          <w:i w:val="0"/>
          <w:sz w:val="24"/>
          <w:lang w:val="ru-RU"/>
        </w:rPr>
        <w:t>браћају.</w:t>
      </w:r>
      <w:r>
        <w:rPr>
          <w:rStyle w:val="a4"/>
          <w:rFonts w:ascii="Times New Roman" w:hAnsi="Times New Roman"/>
          <w:i w:val="0"/>
          <w:sz w:val="24"/>
        </w:rPr>
        <w:footnoteReference w:id="30"/>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Одредбама наведених прописа, превозилац је одговоран за благо</w:t>
      </w:r>
      <w:r>
        <w:rPr>
          <w:rFonts w:ascii="Times New Roman" w:hAnsi="Times New Roman"/>
          <w:i w:val="0"/>
          <w:sz w:val="24"/>
          <w:lang w:val="sr-Cyrl-CS"/>
        </w:rPr>
        <w:softHyphen/>
      </w:r>
      <w:r>
        <w:rPr>
          <w:rFonts w:ascii="Times New Roman" w:hAnsi="Times New Roman"/>
          <w:i w:val="0"/>
          <w:sz w:val="24"/>
          <w:lang w:val="ru-RU"/>
        </w:rPr>
        <w:t>времено извршење превоза, као и за губитак и оштећење робе у превозу. Одредбе наведених прописа о одговорности превозника су диспозитивне природе, што значи да превозник може преузети и већу одговорност него што је прописима предвиђено. Уколико се, међутим, превозник осигура за одговорност из уговора о превозу, евентуално веће обавезе од оних пред</w:t>
      </w:r>
      <w:r>
        <w:rPr>
          <w:rFonts w:ascii="Times New Roman" w:hAnsi="Times New Roman"/>
          <w:i w:val="0"/>
          <w:sz w:val="24"/>
          <w:lang w:val="sr-Cyrl-CS"/>
        </w:rPr>
        <w:softHyphen/>
      </w:r>
      <w:r>
        <w:rPr>
          <w:rFonts w:ascii="Times New Roman" w:hAnsi="Times New Roman"/>
          <w:i w:val="0"/>
          <w:sz w:val="24"/>
          <w:lang w:val="ru-RU"/>
        </w:rPr>
        <w:t>виђених прописима падају на његов терет, осим ако се уговором о ос</w:t>
      </w:r>
      <w:r>
        <w:rPr>
          <w:rFonts w:ascii="Times New Roman" w:hAnsi="Times New Roman"/>
          <w:i w:val="0"/>
          <w:sz w:val="24"/>
          <w:lang w:val="sr-Cyrl-CS"/>
        </w:rPr>
        <w:softHyphen/>
      </w:r>
      <w:r>
        <w:rPr>
          <w:rFonts w:ascii="Times New Roman" w:hAnsi="Times New Roman"/>
          <w:i w:val="0"/>
          <w:sz w:val="24"/>
          <w:lang w:val="ru-RU"/>
        </w:rPr>
        <w:t>гурању не предвиди другачије.</w:t>
      </w:r>
      <w:r>
        <w:rPr>
          <w:rStyle w:val="a4"/>
          <w:rFonts w:ascii="Times New Roman" w:hAnsi="Times New Roman"/>
          <w:i w:val="0"/>
          <w:sz w:val="24"/>
        </w:rPr>
        <w:footnoteReference w:id="31"/>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Условима за осигурање друмских превозника од одговорности за штете према власнику робе, осигуравајућим покрићем су покривене  ште</w:t>
      </w:r>
      <w:r>
        <w:rPr>
          <w:rFonts w:ascii="Times New Roman" w:hAnsi="Times New Roman"/>
          <w:i w:val="0"/>
          <w:sz w:val="24"/>
          <w:lang w:val="sr-Cyrl-CS"/>
        </w:rPr>
        <w:softHyphen/>
      </w:r>
      <w:r>
        <w:rPr>
          <w:rFonts w:ascii="Times New Roman" w:hAnsi="Times New Roman"/>
          <w:i w:val="0"/>
          <w:sz w:val="24"/>
          <w:lang w:val="ru-RU"/>
        </w:rPr>
        <w:t>те које настану на роби услед:</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саобраћајне незгоде;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пожара и експлозије;</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провалне крађе, разбојништва  или крађе целог возила са робом;</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трошкови спора и правних радњи у циљу заштите од неосно</w:t>
      </w:r>
      <w:r>
        <w:rPr>
          <w:rFonts w:ascii="Times New Roman" w:hAnsi="Times New Roman"/>
          <w:i w:val="0"/>
          <w:sz w:val="24"/>
          <w:lang w:val="sr-Cyrl-CS"/>
        </w:rPr>
        <w:softHyphen/>
      </w:r>
      <w:r>
        <w:rPr>
          <w:rFonts w:ascii="Times New Roman" w:hAnsi="Times New Roman"/>
          <w:i w:val="0"/>
          <w:sz w:val="24"/>
          <w:lang w:val="ru-RU"/>
        </w:rPr>
        <w:t>ваних захтева трећих лица, као и трошкови настали у циљу предузимања мера ради спречавања штетних последица.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xml:space="preserve">Уговором о осигурању може се предвидети и накнада штете ради изгубљене добити. </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Из осигурања су изричито искључене штете настале услед:</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намере или крајње непажње осигура</w:t>
      </w:r>
      <w:r>
        <w:rPr>
          <w:rFonts w:ascii="Times New Roman" w:hAnsi="Times New Roman"/>
          <w:i w:val="0"/>
          <w:sz w:val="24"/>
          <w:lang w:val="sr-Cyrl-CS"/>
        </w:rPr>
        <w:t>ни</w:t>
      </w:r>
      <w:r>
        <w:rPr>
          <w:rFonts w:ascii="Times New Roman" w:hAnsi="Times New Roman"/>
          <w:i w:val="0"/>
          <w:sz w:val="24"/>
          <w:lang w:val="ru-RU"/>
        </w:rPr>
        <w:t>ка;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закашњења са превозом;</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губитка или оштећења пошиљке примљене на превоз бесплатно;</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 штете на поштанским пошиљкама.</w:t>
      </w:r>
    </w:p>
    <w:p w:rsidR="00B82BFC" w:rsidRDefault="00B82BFC" w:rsidP="00B82BFC">
      <w:pPr>
        <w:ind w:firstLine="851"/>
        <w:jc w:val="both"/>
        <w:rPr>
          <w:rFonts w:ascii="Times New Roman" w:hAnsi="Times New Roman"/>
          <w:i w:val="0"/>
          <w:sz w:val="24"/>
          <w:lang w:val="ru-RU"/>
        </w:rPr>
      </w:pPr>
      <w:r>
        <w:rPr>
          <w:rFonts w:ascii="Times New Roman" w:hAnsi="Times New Roman"/>
          <w:i w:val="0"/>
          <w:sz w:val="24"/>
          <w:lang w:val="ru-RU"/>
        </w:rPr>
        <w:t>Правила</w:t>
      </w:r>
      <w:r>
        <w:rPr>
          <w:rFonts w:ascii="Times New Roman" w:hAnsi="Times New Roman"/>
          <w:i w:val="0"/>
          <w:sz w:val="24"/>
          <w:lang w:val="sr-Cyrl-CS"/>
        </w:rPr>
        <w:t xml:space="preserve"> </w:t>
      </w:r>
      <w:r>
        <w:rPr>
          <w:rFonts w:ascii="Times New Roman" w:hAnsi="Times New Roman"/>
          <w:i w:val="0"/>
          <w:sz w:val="24"/>
          <w:lang w:val="ru-RU"/>
        </w:rPr>
        <w:t>о осигурању уговорне одговорности друмских превозни</w:t>
      </w:r>
      <w:r>
        <w:rPr>
          <w:rFonts w:ascii="Times New Roman" w:hAnsi="Times New Roman"/>
          <w:i w:val="0"/>
          <w:sz w:val="24"/>
          <w:lang w:val="sr-Cyrl-CS"/>
        </w:rPr>
        <w:softHyphen/>
      </w:r>
      <w:r>
        <w:rPr>
          <w:rFonts w:ascii="Times New Roman" w:hAnsi="Times New Roman"/>
          <w:i w:val="0"/>
          <w:sz w:val="24"/>
          <w:lang w:val="ru-RU"/>
        </w:rPr>
        <w:t>ка аналогно се примењују и у погледу осигурања од  уговорне одговорно</w:t>
      </w:r>
      <w:r>
        <w:rPr>
          <w:rFonts w:ascii="Times New Roman" w:hAnsi="Times New Roman"/>
          <w:i w:val="0"/>
          <w:sz w:val="24"/>
          <w:lang w:val="sr-Cyrl-CS"/>
        </w:rPr>
        <w:softHyphen/>
      </w:r>
      <w:r>
        <w:rPr>
          <w:rFonts w:ascii="Times New Roman" w:hAnsi="Times New Roman"/>
          <w:i w:val="0"/>
          <w:sz w:val="24"/>
          <w:lang w:val="ru-RU"/>
        </w:rPr>
        <w:t>сти железничког превозиоца.</w:t>
      </w:r>
    </w:p>
    <w:p w:rsidR="00B82BFC" w:rsidRDefault="00B82BFC" w:rsidP="00B82BFC">
      <w:pPr>
        <w:ind w:firstLine="851"/>
        <w:jc w:val="both"/>
        <w:rPr>
          <w:rFonts w:ascii="Times New Roman" w:hAnsi="Times New Roman"/>
          <w:b/>
          <w:i w:val="0"/>
          <w:sz w:val="24"/>
          <w:lang w:val="ru-RU"/>
        </w:rPr>
      </w:pPr>
    </w:p>
    <w:p w:rsidR="00B82BFC" w:rsidRDefault="00B82BFC" w:rsidP="00B82BFC">
      <w:pPr>
        <w:ind w:firstLine="851"/>
        <w:jc w:val="both"/>
        <w:rPr>
          <w:rFonts w:ascii="Times New Roman" w:hAnsi="Times New Roman"/>
          <w:b/>
          <w:i w:val="0"/>
          <w:sz w:val="24"/>
          <w:lang w:val="ru-RU"/>
        </w:rPr>
      </w:pPr>
    </w:p>
    <w:p w:rsidR="00B82BFC" w:rsidRDefault="00B82BFC" w:rsidP="00B82BFC">
      <w:pPr>
        <w:pStyle w:val="a3"/>
        <w:jc w:val="both"/>
      </w:pPr>
    </w:p>
    <w:p w:rsidR="004D242C" w:rsidRDefault="004D242C" w:rsidP="00B82BFC">
      <w:pPr>
        <w:jc w:val="both"/>
      </w:pPr>
    </w:p>
    <w:sectPr w:rsidR="004D242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FE" w:rsidRDefault="004E04FE" w:rsidP="00B82BFC">
      <w:r>
        <w:separator/>
      </w:r>
    </w:p>
  </w:endnote>
  <w:endnote w:type="continuationSeparator" w:id="0">
    <w:p w:rsidR="004E04FE" w:rsidRDefault="004E04FE" w:rsidP="00B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FE" w:rsidRDefault="004E04FE" w:rsidP="00B82BFC">
      <w:r>
        <w:separator/>
      </w:r>
    </w:p>
  </w:footnote>
  <w:footnote w:type="continuationSeparator" w:id="0">
    <w:p w:rsidR="004E04FE" w:rsidRDefault="004E04FE" w:rsidP="00B82BFC">
      <w:r>
        <w:continuationSeparator/>
      </w:r>
    </w:p>
  </w:footnote>
  <w:footnote w:id="1">
    <w:p w:rsidR="00B82BFC" w:rsidRDefault="00B82BFC" w:rsidP="00B82BFC">
      <w:pPr>
        <w:pStyle w:val="a2"/>
        <w:ind w:left="142" w:hanging="142"/>
        <w:jc w:val="both"/>
        <w:rPr>
          <w:rFonts w:ascii="Times New Roman" w:hAnsi="Times New Roman"/>
          <w:i w:val="0"/>
          <w:lang w:val="sr-Cyrl-CS"/>
        </w:rPr>
      </w:pPr>
      <w:r>
        <w:rPr>
          <w:rStyle w:val="a4"/>
          <w:i w:val="0"/>
        </w:rPr>
        <w:footnoteRef/>
      </w:r>
      <w:r>
        <w:rPr>
          <w:i w:val="0"/>
          <w:lang w:val="ru-RU"/>
        </w:rPr>
        <w:t xml:space="preserve"> </w:t>
      </w:r>
      <w:r>
        <w:rPr>
          <w:rFonts w:ascii="Times New Roman" w:hAnsi="Times New Roman"/>
          <w:i w:val="0"/>
          <w:lang w:val="sr-Cyrl-CS"/>
        </w:rPr>
        <w:t xml:space="preserve">Ћирић, А.-Ђуровић, Р.: Оп. цит. </w:t>
      </w:r>
      <w:proofErr w:type="spellStart"/>
      <w:r>
        <w:rPr>
          <w:rFonts w:ascii="Times New Roman" w:hAnsi="Times New Roman"/>
          <w:i w:val="0"/>
          <w:lang w:val="sr-Cyrl-CS"/>
        </w:rPr>
        <w:t>стр.222</w:t>
      </w:r>
      <w:proofErr w:type="spellEnd"/>
      <w:r>
        <w:rPr>
          <w:rFonts w:ascii="Times New Roman" w:hAnsi="Times New Roman"/>
          <w:i w:val="0"/>
          <w:lang w:val="sr-Cyrl-CS"/>
        </w:rPr>
        <w:t>.</w:t>
      </w:r>
    </w:p>
  </w:footnote>
  <w:footnote w:id="2">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Максимовић, М.: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133.</w:t>
      </w:r>
    </w:p>
  </w:footnote>
  <w:footnote w:id="3">
    <w:p w:rsidR="00B82BFC" w:rsidRDefault="00B82BFC" w:rsidP="00B82BFC">
      <w:pPr>
        <w:pStyle w:val="a2"/>
        <w:tabs>
          <w:tab w:val="left" w:pos="1276"/>
        </w:tabs>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sr-Cyrl-CS"/>
        </w:rPr>
        <w:t xml:space="preserve"> </w:t>
      </w:r>
      <w:r>
        <w:rPr>
          <w:rFonts w:ascii="Times New Roman" w:hAnsi="Times New Roman"/>
          <w:i w:val="0"/>
          <w:sz w:val="18"/>
          <w:szCs w:val="18"/>
          <w:lang w:val="ru-RU"/>
        </w:rPr>
        <w:t>Царић, С.: Међународни транспорт робе, међународна шпедиција, транспортно осигурање и ца</w:t>
      </w:r>
      <w:r>
        <w:rPr>
          <w:rFonts w:ascii="Times New Roman" w:hAnsi="Times New Roman"/>
          <w:i w:val="0"/>
          <w:sz w:val="18"/>
          <w:szCs w:val="18"/>
          <w:lang w:val="sr-Cyrl-CS"/>
        </w:rPr>
        <w:softHyphen/>
      </w:r>
      <w:r>
        <w:rPr>
          <w:rFonts w:ascii="Times New Roman" w:hAnsi="Times New Roman"/>
          <w:i w:val="0"/>
          <w:sz w:val="18"/>
          <w:szCs w:val="18"/>
          <w:lang w:val="ru-RU"/>
        </w:rPr>
        <w:t>ри</w:t>
      </w:r>
      <w:r>
        <w:rPr>
          <w:rFonts w:ascii="Times New Roman" w:hAnsi="Times New Roman"/>
          <w:i w:val="0"/>
          <w:sz w:val="18"/>
          <w:szCs w:val="18"/>
          <w:lang w:val="sr-Cyrl-CS"/>
        </w:rPr>
        <w:softHyphen/>
      </w:r>
      <w:r>
        <w:rPr>
          <w:rFonts w:ascii="Times New Roman" w:hAnsi="Times New Roman"/>
          <w:i w:val="0"/>
          <w:sz w:val="18"/>
          <w:szCs w:val="18"/>
          <w:lang w:val="ru-RU"/>
        </w:rPr>
        <w:t>не.- Нови Сад 1975. стр. 394.</w:t>
      </w:r>
    </w:p>
  </w:footnote>
  <w:footnote w:id="4">
    <w:p w:rsidR="00B82BFC" w:rsidRDefault="00B82BFC" w:rsidP="00B82BFC">
      <w:pPr>
        <w:pStyle w:val="a2"/>
        <w:ind w:left="142" w:hanging="142"/>
        <w:rPr>
          <w:rFonts w:ascii="Times New Roman" w:hAnsi="Times New Roman"/>
          <w:i w:val="0"/>
          <w:sz w:val="18"/>
          <w:szCs w:val="18"/>
          <w:lang w:val="sr-Cyrl-CS"/>
        </w:rPr>
      </w:pPr>
      <w:r>
        <w:rPr>
          <w:rStyle w:val="a4"/>
          <w:i w:val="0"/>
          <w:sz w:val="18"/>
          <w:szCs w:val="18"/>
        </w:rPr>
        <w:footnoteRef/>
      </w:r>
      <w:r>
        <w:rPr>
          <w:i w:val="0"/>
          <w:sz w:val="18"/>
          <w:szCs w:val="18"/>
          <w:lang w:val="ru-RU"/>
        </w:rPr>
        <w:t xml:space="preserve"> </w:t>
      </w:r>
      <w:r>
        <w:rPr>
          <w:rFonts w:ascii="Times New Roman" w:hAnsi="Times New Roman"/>
          <w:i w:val="0"/>
          <w:sz w:val="18"/>
          <w:szCs w:val="18"/>
          <w:lang w:val="sr-Cyrl-CS"/>
        </w:rPr>
        <w:t xml:space="preserve">Ћирић, А.-Ђуровић, Р.: Оп. цит. </w:t>
      </w:r>
      <w:proofErr w:type="spellStart"/>
      <w:r>
        <w:rPr>
          <w:rFonts w:ascii="Times New Roman" w:hAnsi="Times New Roman"/>
          <w:i w:val="0"/>
          <w:sz w:val="18"/>
          <w:szCs w:val="18"/>
          <w:lang w:val="sr-Cyrl-CS"/>
        </w:rPr>
        <w:t>стр.224</w:t>
      </w:r>
      <w:proofErr w:type="spellEnd"/>
      <w:r>
        <w:rPr>
          <w:rFonts w:ascii="Times New Roman" w:hAnsi="Times New Roman"/>
          <w:i w:val="0"/>
          <w:sz w:val="18"/>
          <w:szCs w:val="18"/>
          <w:lang w:val="sr-Cyrl-CS"/>
        </w:rPr>
        <w:t>.</w:t>
      </w:r>
    </w:p>
  </w:footnote>
  <w:footnote w:id="5">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Шулејић, П.: Могућност покривања ризика ван традиционалних метода осигурања.- Правни жи</w:t>
      </w:r>
      <w:r>
        <w:rPr>
          <w:rFonts w:ascii="Times New Roman" w:hAnsi="Times New Roman"/>
          <w:i w:val="0"/>
          <w:sz w:val="18"/>
          <w:szCs w:val="18"/>
          <w:lang w:val="sr-Cyrl-CS"/>
        </w:rPr>
        <w:softHyphen/>
      </w:r>
      <w:r>
        <w:rPr>
          <w:rFonts w:ascii="Times New Roman" w:hAnsi="Times New Roman"/>
          <w:i w:val="0"/>
          <w:sz w:val="18"/>
          <w:szCs w:val="18"/>
          <w:lang w:val="ru-RU"/>
        </w:rPr>
        <w:t>вот 11/96, стр. 489.</w:t>
      </w:r>
    </w:p>
  </w:footnote>
  <w:footnote w:id="6">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Стојиљковић, П.: Осигурање од ризика случајне пропасти или оштећења робе у међународном тран</w:t>
      </w:r>
      <w:r>
        <w:rPr>
          <w:rFonts w:ascii="Times New Roman" w:hAnsi="Times New Roman"/>
          <w:i w:val="0"/>
          <w:sz w:val="18"/>
          <w:szCs w:val="18"/>
          <w:lang w:val="sr-Cyrl-CS"/>
        </w:rPr>
        <w:softHyphen/>
      </w:r>
      <w:r>
        <w:rPr>
          <w:rFonts w:ascii="Times New Roman" w:hAnsi="Times New Roman"/>
          <w:i w:val="0"/>
          <w:sz w:val="18"/>
          <w:szCs w:val="18"/>
          <w:lang w:val="ru-RU"/>
        </w:rPr>
        <w:t>спорту.- Правни живот 10/98, стр.  656.</w:t>
      </w:r>
    </w:p>
  </w:footnote>
  <w:footnote w:id="7">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Маровић, Б. - Авдаловић, В.: Оп. цит. стр. 206.</w:t>
      </w:r>
    </w:p>
  </w:footnote>
  <w:footnote w:id="8">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Томашић, В.: Оп. цит.  стр. 77.</w:t>
      </w:r>
    </w:p>
  </w:footnote>
  <w:footnote w:id="9">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Шулејић, П.: Могућност  покривања... стр. 489.</w:t>
      </w:r>
    </w:p>
  </w:footnote>
  <w:footnote w:id="10">
    <w:p w:rsidR="00B82BFC" w:rsidRDefault="00B82BFC" w:rsidP="00B82BFC">
      <w:pPr>
        <w:pStyle w:val="a2"/>
        <w:ind w:left="142" w:hanging="142"/>
        <w:jc w:val="both"/>
        <w:rPr>
          <w:rFonts w:ascii="Times New Roman" w:hAnsi="Times New Roman"/>
          <w:i w:val="0"/>
          <w:lang w:val="sr-Cyrl-CS"/>
        </w:rPr>
      </w:pPr>
      <w:r>
        <w:rPr>
          <w:rStyle w:val="a4"/>
          <w:i w:val="0"/>
        </w:rPr>
        <w:footnoteRef/>
      </w:r>
      <w:r>
        <w:rPr>
          <w:i w:val="0"/>
          <w:lang w:val="ru-RU"/>
        </w:rPr>
        <w:t xml:space="preserve"> </w:t>
      </w:r>
      <w:r>
        <w:rPr>
          <w:rFonts w:ascii="Times New Roman" w:hAnsi="Times New Roman"/>
          <w:i w:val="0"/>
          <w:lang w:val="sr-Cyrl-CS"/>
        </w:rPr>
        <w:t xml:space="preserve">Цветковић, П. </w:t>
      </w:r>
      <w:proofErr w:type="spellStart"/>
      <w:r>
        <w:rPr>
          <w:rFonts w:ascii="Times New Roman" w:hAnsi="Times New Roman"/>
          <w:i w:val="0"/>
          <w:lang w:val="sr-Cyrl-CS"/>
        </w:rPr>
        <w:t>Међународноправна</w:t>
      </w:r>
      <w:proofErr w:type="spellEnd"/>
      <w:r>
        <w:rPr>
          <w:rFonts w:ascii="Times New Roman" w:hAnsi="Times New Roman"/>
          <w:i w:val="0"/>
          <w:lang w:val="sr-Cyrl-CS"/>
        </w:rPr>
        <w:t xml:space="preserve"> заштита страних инвестиција од некомерцијалних ризика.- Докторска дисертација, Ниш, 2005, стр,51.</w:t>
      </w:r>
    </w:p>
  </w:footnote>
  <w:footnote w:id="11">
    <w:p w:rsidR="00B82BFC" w:rsidRDefault="00B82BFC" w:rsidP="00B82BFC">
      <w:pPr>
        <w:pStyle w:val="a2"/>
        <w:ind w:left="142" w:hanging="142"/>
        <w:rPr>
          <w:rFonts w:ascii="Times New Roman" w:hAnsi="Times New Roman"/>
          <w:b/>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sr-Cyrl-CS"/>
        </w:rPr>
        <w:t xml:space="preserve"> </w:t>
      </w:r>
      <w:r>
        <w:rPr>
          <w:rFonts w:ascii="Times New Roman" w:hAnsi="Times New Roman"/>
          <w:i w:val="0"/>
          <w:sz w:val="18"/>
          <w:szCs w:val="18"/>
          <w:lang w:val="ru-RU"/>
        </w:rPr>
        <w:t>Јурас, Б.: Пружање помоћи и спасавање на мору.- Поморство 3/63, стр. 66</w:t>
      </w:r>
      <w:r>
        <w:rPr>
          <w:rFonts w:ascii="Times New Roman" w:hAnsi="Times New Roman"/>
          <w:b/>
          <w:i w:val="0"/>
          <w:sz w:val="18"/>
          <w:szCs w:val="18"/>
          <w:lang w:val="ru-RU"/>
        </w:rPr>
        <w:t xml:space="preserve">. </w:t>
      </w:r>
    </w:p>
  </w:footnote>
  <w:footnote w:id="12">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Стојиљковић, В.: Костић, В.: Стање, паковање и обиљежавање робе.- Међународни транспорт. 7/59, стр. 22.</w:t>
      </w:r>
    </w:p>
  </w:footnote>
  <w:footnote w:id="13">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Сокал, В.: </w:t>
      </w:r>
      <w:r>
        <w:rPr>
          <w:rFonts w:ascii="Times New Roman" w:hAnsi="Times New Roman"/>
          <w:i w:val="0"/>
          <w:sz w:val="18"/>
          <w:szCs w:val="18"/>
          <w:lang w:val="sr-Cyrl-CS"/>
        </w:rPr>
        <w:t xml:space="preserve">Штете покривене осигурањем и њихова накнада.- Правни живот, 11-12/92, </w:t>
      </w:r>
      <w:r>
        <w:rPr>
          <w:rFonts w:ascii="Times New Roman" w:hAnsi="Times New Roman"/>
          <w:i w:val="0"/>
          <w:sz w:val="18"/>
          <w:szCs w:val="18"/>
          <w:lang w:val="ru-RU"/>
        </w:rPr>
        <w:t xml:space="preserve"> 2327.</w:t>
      </w:r>
    </w:p>
  </w:footnote>
  <w:footnote w:id="14">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Маровић, Б. - Авдаловић, В.: Оп. цит. стр. 209.</w:t>
      </w:r>
    </w:p>
  </w:footnote>
  <w:footnote w:id="15">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Јанковец, И.: Право препуштања... стр. 122.</w:t>
      </w:r>
    </w:p>
  </w:footnote>
  <w:footnote w:id="16">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Јанковец, И.: Поморске хаварије.- Београд, 1965, стр. 144.</w:t>
      </w:r>
    </w:p>
  </w:footnote>
  <w:footnote w:id="17">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Сокал, В.: Оп. цит. стр. 2327.</w:t>
      </w:r>
    </w:p>
  </w:footnote>
  <w:footnote w:id="18">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Радовић, З.: Злоупотреба  права из осигурања... стр. 499.</w:t>
      </w:r>
    </w:p>
  </w:footnote>
  <w:footnote w:id="19">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Царић, С.: и други, Оп. цит. стр. 478.</w:t>
      </w:r>
    </w:p>
  </w:footnote>
  <w:footnote w:id="20">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Алексић, Ф.: О</w:t>
      </w:r>
      <w:r>
        <w:rPr>
          <w:rFonts w:ascii="Times New Roman" w:hAnsi="Times New Roman"/>
          <w:i w:val="0"/>
          <w:sz w:val="18"/>
          <w:szCs w:val="18"/>
          <w:lang w:val="sr-Cyrl-CS"/>
        </w:rPr>
        <w:t xml:space="preserve">сигурање робе у транспорту.- Међународни транспорт 7/62, </w:t>
      </w:r>
      <w:r>
        <w:rPr>
          <w:rFonts w:ascii="Times New Roman" w:hAnsi="Times New Roman"/>
          <w:i w:val="0"/>
          <w:sz w:val="18"/>
          <w:szCs w:val="18"/>
          <w:lang w:val="ru-RU"/>
        </w:rPr>
        <w:t xml:space="preserve"> стр. 34.</w:t>
      </w:r>
    </w:p>
  </w:footnote>
  <w:footnote w:id="21">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Алексић, Ф. </w:t>
      </w:r>
      <w:r>
        <w:rPr>
          <w:rFonts w:ascii="Times New Roman" w:hAnsi="Times New Roman"/>
          <w:i w:val="0"/>
          <w:sz w:val="18"/>
          <w:szCs w:val="18"/>
          <w:lang w:val="sr-Cyrl-CS"/>
        </w:rPr>
        <w:t>Оп. цит</w:t>
      </w:r>
      <w:r>
        <w:rPr>
          <w:rFonts w:ascii="Times New Roman" w:hAnsi="Times New Roman"/>
          <w:i w:val="0"/>
          <w:sz w:val="18"/>
          <w:szCs w:val="18"/>
          <w:lang w:val="ru-RU"/>
        </w:rPr>
        <w:t>. стр. 34.</w:t>
      </w:r>
    </w:p>
  </w:footnote>
  <w:footnote w:id="22">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Царић, С.: и други</w:t>
      </w:r>
      <w:r>
        <w:rPr>
          <w:rFonts w:ascii="Times New Roman" w:hAnsi="Times New Roman"/>
          <w:i w:val="0"/>
          <w:sz w:val="18"/>
          <w:szCs w:val="18"/>
          <w:lang w:val="sr-Cyrl-CS"/>
        </w:rPr>
        <w:t xml:space="preserve">: </w:t>
      </w:r>
      <w:r>
        <w:rPr>
          <w:rFonts w:ascii="Times New Roman" w:hAnsi="Times New Roman"/>
          <w:i w:val="0"/>
          <w:sz w:val="18"/>
          <w:szCs w:val="18"/>
          <w:lang w:val="ru-RU"/>
        </w:rPr>
        <w:t xml:space="preserve"> Оп. цит. стр. 504-505.</w:t>
      </w:r>
    </w:p>
  </w:footnote>
  <w:footnote w:id="23">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Павић, Д.: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232.</w:t>
      </w:r>
    </w:p>
  </w:footnote>
  <w:footnote w:id="24">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Царић, С. и други</w:t>
      </w:r>
      <w:r>
        <w:rPr>
          <w:rFonts w:ascii="Times New Roman" w:hAnsi="Times New Roman"/>
          <w:i w:val="0"/>
          <w:sz w:val="18"/>
          <w:szCs w:val="18"/>
          <w:lang w:val="sr-Cyrl-CS"/>
        </w:rPr>
        <w:t xml:space="preserve"> </w:t>
      </w:r>
      <w:r>
        <w:rPr>
          <w:rFonts w:ascii="Times New Roman" w:hAnsi="Times New Roman"/>
          <w:i w:val="0"/>
          <w:sz w:val="18"/>
          <w:szCs w:val="18"/>
          <w:lang w:val="ru-RU"/>
        </w:rPr>
        <w:t xml:space="preserve"> Оп. цит. стр. 507.</w:t>
      </w:r>
    </w:p>
  </w:footnote>
  <w:footnote w:id="25">
    <w:p w:rsidR="00B82BFC" w:rsidRDefault="00B82BFC" w:rsidP="00B82BFC">
      <w:pPr>
        <w:pStyle w:val="a2"/>
        <w:ind w:left="142" w:hanging="142"/>
        <w:jc w:val="both"/>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Томашић, В.: Осигурање у спољној трговини... стр</w:t>
      </w:r>
      <w:r>
        <w:rPr>
          <w:rFonts w:ascii="Times New Roman" w:hAnsi="Times New Roman"/>
          <w:i w:val="0"/>
          <w:sz w:val="18"/>
          <w:szCs w:val="18"/>
          <w:lang w:val="sr-Cyrl-CS"/>
        </w:rPr>
        <w:t xml:space="preserve">.  </w:t>
      </w:r>
      <w:r>
        <w:rPr>
          <w:rFonts w:ascii="Times New Roman" w:hAnsi="Times New Roman"/>
          <w:i w:val="0"/>
          <w:sz w:val="18"/>
          <w:szCs w:val="18"/>
          <w:lang w:val="ru-RU"/>
        </w:rPr>
        <w:t>80.</w:t>
      </w:r>
    </w:p>
  </w:footnote>
  <w:footnote w:id="26">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Маровић, Б</w:t>
      </w:r>
      <w:r>
        <w:rPr>
          <w:rFonts w:ascii="Times New Roman" w:hAnsi="Times New Roman"/>
          <w:i w:val="0"/>
          <w:sz w:val="18"/>
          <w:szCs w:val="18"/>
          <w:lang w:val="sr-Cyrl-CS"/>
        </w:rPr>
        <w:t>.</w:t>
      </w:r>
      <w:r>
        <w:rPr>
          <w:rFonts w:ascii="Times New Roman" w:hAnsi="Times New Roman"/>
          <w:i w:val="0"/>
          <w:sz w:val="18"/>
          <w:szCs w:val="18"/>
          <w:lang w:val="ru-RU"/>
        </w:rPr>
        <w:t>-Авдаловић, В.: Оп. цит. стр. 231.</w:t>
      </w:r>
    </w:p>
  </w:footnote>
  <w:footnote w:id="27">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Шулејић, П.: Могућност покривања ризика... стр. </w:t>
      </w:r>
      <w:r>
        <w:rPr>
          <w:rFonts w:ascii="Times New Roman" w:hAnsi="Times New Roman"/>
          <w:i w:val="0"/>
          <w:sz w:val="18"/>
          <w:szCs w:val="18"/>
          <w:lang w:val="sr-Cyrl-CS"/>
        </w:rPr>
        <w:t xml:space="preserve"> </w:t>
      </w:r>
      <w:r>
        <w:rPr>
          <w:rFonts w:ascii="Times New Roman" w:hAnsi="Times New Roman"/>
          <w:i w:val="0"/>
          <w:sz w:val="18"/>
          <w:szCs w:val="18"/>
          <w:lang w:val="ru-RU"/>
        </w:rPr>
        <w:t>2220.</w:t>
      </w:r>
    </w:p>
  </w:footnote>
  <w:footnote w:id="28">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Маровић, Б.-Авдаловић, В.: Оп. цит. стр. 230.</w:t>
      </w:r>
    </w:p>
  </w:footnote>
  <w:footnote w:id="29">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Сл. лист СРЈ 26/95.</w:t>
      </w:r>
    </w:p>
  </w:footnote>
  <w:footnote w:id="30">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Сл. лист ФНРЈ-Међународни уговори 11/58.</w:t>
      </w:r>
    </w:p>
  </w:footnote>
  <w:footnote w:id="31">
    <w:p w:rsidR="00B82BFC" w:rsidRDefault="00B82BFC" w:rsidP="00B82BFC">
      <w:pPr>
        <w:pStyle w:val="a2"/>
        <w:ind w:left="142" w:hanging="142"/>
        <w:rPr>
          <w:rFonts w:ascii="Times New Roman" w:hAnsi="Times New Roman"/>
          <w:i w:val="0"/>
          <w:sz w:val="18"/>
          <w:szCs w:val="18"/>
          <w:lang w:val="ru-RU"/>
        </w:rPr>
      </w:pPr>
      <w:r>
        <w:rPr>
          <w:rStyle w:val="a4"/>
          <w:rFonts w:ascii="Times New Roman" w:hAnsi="Times New Roman"/>
          <w:i w:val="0"/>
          <w:sz w:val="18"/>
          <w:szCs w:val="18"/>
        </w:rPr>
        <w:footnoteRef/>
      </w:r>
      <w:r>
        <w:rPr>
          <w:rFonts w:ascii="Times New Roman" w:hAnsi="Times New Roman"/>
          <w:i w:val="0"/>
          <w:sz w:val="18"/>
          <w:szCs w:val="18"/>
          <w:lang w:val="ru-RU"/>
        </w:rPr>
        <w:t xml:space="preserve"> Царић, С.: и други</w:t>
      </w:r>
      <w:r>
        <w:rPr>
          <w:rFonts w:ascii="Times New Roman" w:hAnsi="Times New Roman"/>
          <w:i w:val="0"/>
          <w:sz w:val="18"/>
          <w:szCs w:val="18"/>
          <w:lang w:val="sr-Cyrl-CS"/>
        </w:rPr>
        <w:t xml:space="preserve">: </w:t>
      </w:r>
      <w:r>
        <w:rPr>
          <w:rFonts w:ascii="Times New Roman" w:hAnsi="Times New Roman"/>
          <w:i w:val="0"/>
          <w:sz w:val="18"/>
          <w:szCs w:val="18"/>
          <w:lang w:val="ru-RU"/>
        </w:rPr>
        <w:t xml:space="preserve"> Оп. цит. стр. 537.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FC"/>
    <w:rsid w:val="000A4FAB"/>
    <w:rsid w:val="0018244F"/>
    <w:rsid w:val="003C538C"/>
    <w:rsid w:val="004D242C"/>
    <w:rsid w:val="004E04FE"/>
    <w:rsid w:val="007931FB"/>
    <w:rsid w:val="008C0A28"/>
    <w:rsid w:val="008D58D9"/>
    <w:rsid w:val="00942E07"/>
    <w:rsid w:val="00A76DCE"/>
    <w:rsid w:val="00A80E8E"/>
    <w:rsid w:val="00AD4E50"/>
    <w:rsid w:val="00B353F2"/>
    <w:rsid w:val="00B82BF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FC"/>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footnote text"/>
    <w:basedOn w:val="Normal"/>
    <w:link w:val="Char"/>
    <w:semiHidden/>
    <w:unhideWhenUsed/>
    <w:rsid w:val="00B82BFC"/>
    <w:rPr>
      <w:sz w:val="20"/>
    </w:rPr>
  </w:style>
  <w:style w:type="character" w:customStyle="1" w:styleId="Char">
    <w:name w:val="Текст фусноте Char"/>
    <w:basedOn w:val="a"/>
    <w:link w:val="a2"/>
    <w:semiHidden/>
    <w:rsid w:val="00B82BFC"/>
    <w:rPr>
      <w:rFonts w:ascii="TimesRoman" w:eastAsia="Times New Roman" w:hAnsi="TimesRoman" w:cs="Times New Roman"/>
      <w:i/>
      <w:sz w:val="20"/>
      <w:szCs w:val="20"/>
      <w:lang w:val="en-US"/>
    </w:rPr>
  </w:style>
  <w:style w:type="paragraph" w:styleId="a3">
    <w:name w:val="No Spacing"/>
    <w:uiPriority w:val="1"/>
    <w:qFormat/>
    <w:rsid w:val="00B82BFC"/>
    <w:pPr>
      <w:spacing w:after="0" w:line="240" w:lineRule="auto"/>
    </w:pPr>
  </w:style>
  <w:style w:type="character" w:styleId="a4">
    <w:name w:val="footnote reference"/>
    <w:basedOn w:val="a"/>
    <w:semiHidden/>
    <w:unhideWhenUsed/>
    <w:rsid w:val="00B82B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FC"/>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footnote text"/>
    <w:basedOn w:val="Normal"/>
    <w:link w:val="Char"/>
    <w:semiHidden/>
    <w:unhideWhenUsed/>
    <w:rsid w:val="00B82BFC"/>
    <w:rPr>
      <w:sz w:val="20"/>
    </w:rPr>
  </w:style>
  <w:style w:type="character" w:customStyle="1" w:styleId="Char">
    <w:name w:val="Текст фусноте Char"/>
    <w:basedOn w:val="a"/>
    <w:link w:val="a2"/>
    <w:semiHidden/>
    <w:rsid w:val="00B82BFC"/>
    <w:rPr>
      <w:rFonts w:ascii="TimesRoman" w:eastAsia="Times New Roman" w:hAnsi="TimesRoman" w:cs="Times New Roman"/>
      <w:i/>
      <w:sz w:val="20"/>
      <w:szCs w:val="20"/>
      <w:lang w:val="en-US"/>
    </w:rPr>
  </w:style>
  <w:style w:type="paragraph" w:styleId="a3">
    <w:name w:val="No Spacing"/>
    <w:uiPriority w:val="1"/>
    <w:qFormat/>
    <w:rsid w:val="00B82BFC"/>
    <w:pPr>
      <w:spacing w:after="0" w:line="240" w:lineRule="auto"/>
    </w:pPr>
  </w:style>
  <w:style w:type="character" w:styleId="a4">
    <w:name w:val="footnote reference"/>
    <w:basedOn w:val="a"/>
    <w:semiHidden/>
    <w:unhideWhenUsed/>
    <w:rsid w:val="00B82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80979">
      <w:bodyDiv w:val="1"/>
      <w:marLeft w:val="0"/>
      <w:marRight w:val="0"/>
      <w:marTop w:val="0"/>
      <w:marBottom w:val="0"/>
      <w:divBdr>
        <w:top w:val="none" w:sz="0" w:space="0" w:color="auto"/>
        <w:left w:val="none" w:sz="0" w:space="0" w:color="auto"/>
        <w:bottom w:val="none" w:sz="0" w:space="0" w:color="auto"/>
        <w:right w:val="none" w:sz="0" w:space="0" w:color="auto"/>
      </w:divBdr>
    </w:div>
    <w:div w:id="9400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5688</Words>
  <Characters>32423</Characters>
  <Application>Microsoft Office Word</Application>
  <DocSecurity>0</DocSecurity>
  <Lines>270</Lines>
  <Paragraphs>76</Paragraphs>
  <ScaleCrop>false</ScaleCrop>
  <Company/>
  <LinksUpToDate>false</LinksUpToDate>
  <CharactersWithSpaces>38035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dc:creator>
  <cp:lastModifiedBy>p4</cp:lastModifiedBy>
  <cp:revision>7</cp:revision>
  <dcterms:created xsi:type="dcterms:W3CDTF">2020-03-22T11:00:00Z</dcterms:created>
  <dcterms:modified xsi:type="dcterms:W3CDTF">2020-04-10T10:44:00Z</dcterms:modified>
</cp:coreProperties>
</file>