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41508" w14:textId="3676E71F" w:rsidR="00A84D8A" w:rsidRDefault="00A84D8A" w:rsidP="00A84D8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  <w:lang w:val="sr-Cyrl-RS"/>
        </w:rPr>
      </w:pP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 xml:space="preserve">КРИМИНОЛОГИЈА, </w:t>
      </w:r>
      <w:r w:rsidR="00924D80">
        <w:rPr>
          <w:rFonts w:ascii="Times New Roman" w:hAnsi="Times New Roman"/>
          <w:b/>
          <w:sz w:val="28"/>
          <w:szCs w:val="28"/>
          <w:u w:val="single"/>
          <w:lang w:val="sr-Cyrl-RS"/>
        </w:rPr>
        <w:t xml:space="preserve">  </w:t>
      </w:r>
      <w:bookmarkStart w:id="0" w:name="_GoBack"/>
      <w:bookmarkEnd w:id="0"/>
      <w:r w:rsidR="00924D80">
        <w:rPr>
          <w:rFonts w:ascii="Times New Roman" w:hAnsi="Times New Roman"/>
          <w:b/>
          <w:sz w:val="28"/>
          <w:szCs w:val="28"/>
          <w:u w:val="single"/>
          <w:lang w:val="sr-Cyrl-RS"/>
        </w:rPr>
        <w:t>06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. 0</w:t>
      </w:r>
      <w:r w:rsidR="00924D80">
        <w:rPr>
          <w:rFonts w:ascii="Times New Roman" w:hAnsi="Times New Roman"/>
          <w:b/>
          <w:sz w:val="28"/>
          <w:szCs w:val="28"/>
          <w:u w:val="single"/>
          <w:lang w:val="sr-Cyrl-RS"/>
        </w:rPr>
        <w:t>4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. 2020. (</w:t>
      </w:r>
      <w:r w:rsidR="00924D80">
        <w:rPr>
          <w:rFonts w:ascii="Times New Roman" w:hAnsi="Times New Roman"/>
          <w:b/>
          <w:sz w:val="28"/>
          <w:szCs w:val="28"/>
          <w:u w:val="single"/>
          <w:lang w:val="sr-Cyrl-RS"/>
        </w:rPr>
        <w:t>8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. недеља): материја за предавања</w:t>
      </w:r>
    </w:p>
    <w:p w14:paraId="70D798FD" w14:textId="23691C9E" w:rsidR="00A84D8A" w:rsidRDefault="00A84D8A" w:rsidP="00A84D8A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 w:rsidRPr="00A84D8A">
        <w:rPr>
          <w:rFonts w:ascii="Times New Roman" w:hAnsi="Times New Roman"/>
          <w:lang w:val="sr-Cyrl-RS"/>
        </w:rPr>
        <w:t xml:space="preserve">Литература: Ђорђе Игњатовић: Криминологија, Београд, 2019. стр. </w:t>
      </w:r>
      <w:r w:rsidR="008138F2">
        <w:rPr>
          <w:rFonts w:ascii="Times New Roman" w:hAnsi="Times New Roman"/>
          <w:lang w:val="sr-Cyrl-RS"/>
        </w:rPr>
        <w:t>98</w:t>
      </w:r>
      <w:r w:rsidRPr="00A84D8A">
        <w:rPr>
          <w:rFonts w:ascii="Times New Roman" w:hAnsi="Times New Roman"/>
          <w:lang w:val="sr-Cyrl-RS"/>
        </w:rPr>
        <w:t xml:space="preserve"> – </w:t>
      </w:r>
      <w:r w:rsidR="008138F2">
        <w:rPr>
          <w:rFonts w:ascii="Times New Roman" w:hAnsi="Times New Roman"/>
          <w:lang w:val="sr-Cyrl-RS"/>
        </w:rPr>
        <w:t>112</w:t>
      </w:r>
      <w:r w:rsidRPr="00A84D8A">
        <w:rPr>
          <w:rFonts w:ascii="Times New Roman" w:hAnsi="Times New Roman"/>
          <w:lang w:val="sr-Cyrl-RS"/>
        </w:rPr>
        <w:t>;</w:t>
      </w:r>
    </w:p>
    <w:p w14:paraId="3440FB68" w14:textId="77777777" w:rsidR="00A84D8A" w:rsidRPr="00A84D8A" w:rsidRDefault="00A84D8A" w:rsidP="00A84D8A">
      <w:pPr>
        <w:spacing w:after="0" w:line="360" w:lineRule="auto"/>
        <w:jc w:val="both"/>
        <w:rPr>
          <w:rFonts w:ascii="Times New Roman" w:hAnsi="Times New Roman"/>
          <w:lang w:val="sr-Cyrl-RS"/>
        </w:rPr>
      </w:pPr>
    </w:p>
    <w:p w14:paraId="6984B396" w14:textId="3BF98BAA" w:rsidR="002D6235" w:rsidRPr="008138F2" w:rsidRDefault="00A84D8A" w:rsidP="008138F2">
      <w:pPr>
        <w:spacing w:after="0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 w:rsidRPr="008138F2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ТРИ ДИМЕНЗИЈЕ КРИМИНАЛНЕ ПОЈАВЕ</w:t>
      </w:r>
    </w:p>
    <w:p w14:paraId="6181EF87" w14:textId="16C72EC5" w:rsidR="007E3B17" w:rsidRPr="008138F2" w:rsidRDefault="00A84D8A" w:rsidP="008138F2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sr-Latn-RS"/>
        </w:rPr>
      </w:pPr>
      <w:r w:rsidRPr="008138F2">
        <w:rPr>
          <w:rFonts w:ascii="Times New Roman" w:hAnsi="Times New Roman"/>
          <w:b/>
          <w:bCs/>
          <w:sz w:val="24"/>
          <w:szCs w:val="24"/>
          <w:lang w:val="sr-Cyrl-RS"/>
        </w:rPr>
        <w:t>1.</w:t>
      </w:r>
      <w:r w:rsidRPr="00A84D8A"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  <w:r w:rsidRPr="008138F2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Етиолошка димензија</w:t>
      </w:r>
      <w:r w:rsidRPr="008138F2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(</w:t>
      </w:r>
      <w:r w:rsidR="00227A3D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проучава</w:t>
      </w:r>
      <w:r w:rsidR="007E3B17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  <w:r w:rsidR="00227A3D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криминогене</w:t>
      </w:r>
      <w:r w:rsidR="007E3B17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  <w:r w:rsidR="00227A3D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факторе</w:t>
      </w:r>
      <w:r w:rsidR="007E3B17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: </w:t>
      </w:r>
      <w:r w:rsidR="00227A3D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опште</w:t>
      </w:r>
      <w:r w:rsidR="007E3B17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  <w:r w:rsidR="00227A3D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узроке</w:t>
      </w:r>
    </w:p>
    <w:p w14:paraId="50CF051A" w14:textId="1EADC25C" w:rsidR="007E3B17" w:rsidRPr="008138F2" w:rsidRDefault="00227A3D" w:rsidP="008138F2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sr-Latn-RS"/>
        </w:rPr>
      </w:pP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криминалитета</w:t>
      </w:r>
      <w:r w:rsidR="007E3B17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као</w:t>
      </w:r>
      <w:r w:rsidR="007E3B17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масовне</w:t>
      </w:r>
      <w:r w:rsidR="007E3B17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друштвене</w:t>
      </w:r>
      <w:r w:rsidR="007E3B17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појаве</w:t>
      </w:r>
      <w:r w:rsidR="007E3B17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и</w:t>
      </w:r>
      <w:r w:rsidR="007E3B17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као</w:t>
      </w:r>
      <w:r w:rsidR="007E3B17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појединачног</w:t>
      </w:r>
      <w:r w:rsidR="007E3B17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понашања</w:t>
      </w:r>
      <w:r w:rsidR="007E3B17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;</w:t>
      </w:r>
      <w:r w:rsidR="007E3B17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</w:p>
    <w:p w14:paraId="6F6FCC27" w14:textId="77281DC2" w:rsidR="00A84D8A" w:rsidRPr="008138F2" w:rsidRDefault="00227A3D" w:rsidP="008138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узроке</w:t>
      </w:r>
      <w:r w:rsidR="007E3B17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, 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услове</w:t>
      </w:r>
      <w:r w:rsidR="007E3B17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и</w:t>
      </w:r>
      <w:r w:rsidR="007E3B17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поводе</w:t>
      </w:r>
      <w:r w:rsidR="007E3B17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јављања</w:t>
      </w:r>
      <w:r w:rsidR="007E3B17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криминалног</w:t>
      </w:r>
      <w:r w:rsidR="007E3B17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понашања);</w:t>
      </w:r>
      <w:r w:rsidR="007E3B17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</w:p>
    <w:p w14:paraId="28F236B1" w14:textId="77777777" w:rsidR="008138F2" w:rsidRDefault="00A84D8A" w:rsidP="008138F2">
      <w:pPr>
        <w:spacing w:after="0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8138F2">
        <w:rPr>
          <w:rFonts w:ascii="Times New Roman" w:hAnsi="Times New Roman"/>
          <w:b/>
          <w:bCs/>
          <w:sz w:val="24"/>
          <w:szCs w:val="24"/>
          <w:lang w:val="sr-Cyrl-RS"/>
        </w:rPr>
        <w:t xml:space="preserve">2. </w:t>
      </w:r>
      <w:r w:rsidRPr="008138F2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Феноменолошка димензија</w:t>
      </w:r>
      <w:r w:rsidR="007E3B17" w:rsidRPr="008138F2">
        <w:rPr>
          <w:rFonts w:ascii="Times New Roman" w:hAnsi="Times New Roman"/>
          <w:b/>
          <w:bCs/>
          <w:sz w:val="24"/>
          <w:szCs w:val="24"/>
        </w:rPr>
        <w:t xml:space="preserve">  (</w:t>
      </w:r>
      <w:r w:rsidR="007E3B17" w:rsidRPr="008138F2">
        <w:rPr>
          <w:rFonts w:ascii="Times New Roman" w:hAnsi="Times New Roman"/>
          <w:sz w:val="24"/>
          <w:szCs w:val="24"/>
          <w:lang w:val="sr-Latn-RS"/>
        </w:rPr>
        <w:t>обухвата</w:t>
      </w:r>
      <w:r w:rsidR="007E3B17" w:rsidRPr="008138F2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E3B17" w:rsidRPr="008138F2">
        <w:rPr>
          <w:rFonts w:ascii="Times New Roman" w:hAnsi="Times New Roman"/>
          <w:sz w:val="24"/>
          <w:szCs w:val="24"/>
          <w:lang w:val="sr-Latn-RS"/>
        </w:rPr>
        <w:t>појавне</w:t>
      </w:r>
      <w:r w:rsidR="007E3B17" w:rsidRPr="008138F2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E3B17" w:rsidRPr="008138F2">
        <w:rPr>
          <w:rFonts w:ascii="Times New Roman" w:hAnsi="Times New Roman"/>
          <w:sz w:val="24"/>
          <w:szCs w:val="24"/>
          <w:lang w:val="sr-Latn-RS"/>
        </w:rPr>
        <w:t>облике</w:t>
      </w:r>
      <w:r w:rsidR="007E3B17" w:rsidRPr="008138F2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7E3B17" w:rsidRPr="008138F2">
        <w:rPr>
          <w:rFonts w:ascii="Times New Roman" w:hAnsi="Times New Roman"/>
          <w:sz w:val="24"/>
          <w:szCs w:val="24"/>
          <w:lang w:val="sr-Latn-RS"/>
        </w:rPr>
        <w:t>структуру</w:t>
      </w:r>
      <w:r w:rsidR="007E3B17" w:rsidRPr="008138F2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7E3B17" w:rsidRPr="008138F2">
        <w:rPr>
          <w:rFonts w:ascii="Times New Roman" w:hAnsi="Times New Roman"/>
          <w:sz w:val="24"/>
          <w:szCs w:val="24"/>
          <w:lang w:val="sr-Latn-RS"/>
        </w:rPr>
        <w:t>структуралне</w:t>
      </w:r>
      <w:r w:rsidR="007E3B17" w:rsidRPr="008138F2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E3B17" w:rsidRPr="008138F2">
        <w:rPr>
          <w:rFonts w:ascii="Times New Roman" w:hAnsi="Times New Roman"/>
          <w:sz w:val="24"/>
          <w:szCs w:val="24"/>
          <w:lang w:val="sr-Latn-RS"/>
        </w:rPr>
        <w:t>промене</w:t>
      </w:r>
      <w:r w:rsidR="007E3B17" w:rsidRPr="008138F2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E3B17" w:rsidRPr="008138F2">
        <w:rPr>
          <w:rFonts w:ascii="Times New Roman" w:hAnsi="Times New Roman"/>
          <w:sz w:val="24"/>
          <w:szCs w:val="24"/>
          <w:lang w:val="sr-Latn-RS"/>
        </w:rPr>
        <w:t>и динамику</w:t>
      </w:r>
      <w:r w:rsidR="007E3B17" w:rsidRPr="008138F2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E3B17" w:rsidRPr="008138F2">
        <w:rPr>
          <w:rFonts w:ascii="Times New Roman" w:hAnsi="Times New Roman"/>
          <w:sz w:val="24"/>
          <w:szCs w:val="24"/>
          <w:lang w:val="sr-Latn-RS"/>
        </w:rPr>
        <w:t>криминалитета)</w:t>
      </w:r>
      <w:r w:rsidR="00227A3D" w:rsidRPr="008138F2">
        <w:rPr>
          <w:rFonts w:ascii="Times New Roman" w:hAnsi="Times New Roman"/>
          <w:sz w:val="24"/>
          <w:szCs w:val="24"/>
          <w:lang w:val="sr-Latn-RS"/>
        </w:rPr>
        <w:t>;</w:t>
      </w:r>
    </w:p>
    <w:p w14:paraId="65978F25" w14:textId="2AF8E191" w:rsidR="00227A3D" w:rsidRPr="008138F2" w:rsidRDefault="00A84D8A" w:rsidP="008138F2">
      <w:pPr>
        <w:spacing w:after="0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8138F2">
        <w:rPr>
          <w:rFonts w:ascii="Times New Roman" w:hAnsi="Times New Roman"/>
          <w:b/>
          <w:bCs/>
          <w:sz w:val="24"/>
          <w:szCs w:val="24"/>
          <w:lang w:val="sr-Cyrl-RS"/>
        </w:rPr>
        <w:t xml:space="preserve">3. </w:t>
      </w:r>
      <w:r w:rsidRPr="008138F2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Виктимолошка димензија</w:t>
      </w:r>
      <w:r w:rsidRPr="008138F2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227A3D" w:rsidRPr="008138F2">
        <w:rPr>
          <w:rFonts w:ascii="Times New Roman" w:hAnsi="Times New Roman"/>
          <w:b/>
          <w:bCs/>
          <w:sz w:val="24"/>
          <w:szCs w:val="24"/>
        </w:rPr>
        <w:t>(</w:t>
      </w:r>
      <w:r w:rsidR="00227A3D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сазнање</w:t>
      </w:r>
      <w:r w:rsidR="00227A3D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  <w:r w:rsidR="00227A3D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о</w:t>
      </w:r>
      <w:r w:rsidR="00227A3D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  <w:r w:rsidR="00227A3D"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жртвама</w:t>
      </w:r>
    </w:p>
    <w:p w14:paraId="025B7E33" w14:textId="415F1FD3" w:rsidR="00227A3D" w:rsidRPr="008138F2" w:rsidRDefault="00227A3D" w:rsidP="008138F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Theme="minorHAnsi" w:hAnsi="TimesNewRoman" w:cs="TimesNewRoman"/>
          <w:sz w:val="24"/>
          <w:szCs w:val="24"/>
          <w:lang w:val="sr-Latn-RS"/>
        </w:rPr>
      </w:pP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кривичних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дела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, 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укључујући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односе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између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учиниоца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и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жртве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, 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интеракције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између</w:t>
      </w:r>
    </w:p>
    <w:p w14:paraId="0854C0C2" w14:textId="70E263A2" w:rsidR="00A84D8A" w:rsidRPr="008138F2" w:rsidRDefault="00227A3D" w:rsidP="008138F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Theme="minorHAnsi" w:hAnsi="TimesNewRoman" w:cs="TimesNewRoman"/>
          <w:sz w:val="24"/>
          <w:szCs w:val="24"/>
          <w:lang w:val="sr-Latn-RS"/>
        </w:rPr>
      </w:pP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жртве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и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кривичноправног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 xml:space="preserve"> </w:t>
      </w:r>
      <w:r w:rsidRPr="008138F2">
        <w:rPr>
          <w:rFonts w:ascii="TimesNewRoman" w:eastAsiaTheme="minorHAnsi" w:hAnsi="TimesNewRoman" w:cs="TimesNewRoman"/>
          <w:sz w:val="24"/>
          <w:szCs w:val="24"/>
          <w:lang w:val="sr-Latn-RS"/>
        </w:rPr>
        <w:t>система);</w:t>
      </w:r>
    </w:p>
    <w:p w14:paraId="3815380F" w14:textId="21147B2E" w:rsidR="00227A3D" w:rsidRPr="008138F2" w:rsidRDefault="00227A3D" w:rsidP="008138F2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sr-Latn-RS"/>
        </w:rPr>
      </w:pPr>
    </w:p>
    <w:p w14:paraId="29C6647C" w14:textId="77777777" w:rsidR="00227A3D" w:rsidRPr="00227A3D" w:rsidRDefault="00227A3D" w:rsidP="008138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5436628D" w14:textId="05744CE9" w:rsidR="008138F2" w:rsidRPr="008138F2" w:rsidRDefault="00A84D8A" w:rsidP="008138F2">
      <w:pPr>
        <w:spacing w:after="0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 w:rsidRPr="008138F2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ФЕНОМЕНОЛОШКА ДИМЕНЗИЈА КРИМИНАЛИТЕТА</w:t>
      </w:r>
    </w:p>
    <w:p w14:paraId="7F6C9CCF" w14:textId="60388EB5" w:rsidR="00227A3D" w:rsidRPr="008138F2" w:rsidRDefault="00227A3D" w:rsidP="008138F2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8138F2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Статика </w:t>
      </w:r>
      <w:r w:rsidRPr="008138F2">
        <w:rPr>
          <w:rFonts w:ascii="Times New Roman" w:hAnsi="Times New Roman"/>
          <w:sz w:val="24"/>
          <w:szCs w:val="24"/>
          <w:lang w:val="sr-Cyrl-RS"/>
        </w:rPr>
        <w:t>(структура криминалитета)</w:t>
      </w:r>
      <w:r w:rsidR="00237B98" w:rsidRPr="008138F2">
        <w:rPr>
          <w:rFonts w:ascii="Times New Roman" w:hAnsi="Times New Roman"/>
          <w:sz w:val="24"/>
          <w:szCs w:val="24"/>
          <w:lang w:val="sr-Cyrl-RS"/>
        </w:rPr>
        <w:t>;</w:t>
      </w:r>
    </w:p>
    <w:p w14:paraId="540ECE62" w14:textId="00D0C43A" w:rsidR="00227A3D" w:rsidRPr="008138F2" w:rsidRDefault="00227A3D" w:rsidP="008138F2">
      <w:pPr>
        <w:spacing w:after="0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 w:rsidRPr="008138F2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Динамика </w:t>
      </w:r>
      <w:r w:rsidRPr="008138F2">
        <w:rPr>
          <w:rFonts w:ascii="Times New Roman" w:hAnsi="Times New Roman"/>
          <w:sz w:val="24"/>
          <w:szCs w:val="24"/>
          <w:lang w:val="sr-Cyrl-RS"/>
        </w:rPr>
        <w:t>(промена у обиму и дистрибуцији криминалитета);</w:t>
      </w:r>
    </w:p>
    <w:p w14:paraId="06BA9035" w14:textId="0CD55D2E" w:rsidR="00BD6B9E" w:rsidRDefault="00227A3D" w:rsidP="008138F2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138F2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Типологија </w:t>
      </w:r>
      <w:r w:rsidRPr="008138F2">
        <w:rPr>
          <w:rFonts w:ascii="Times New Roman" w:hAnsi="Times New Roman"/>
          <w:sz w:val="24"/>
          <w:szCs w:val="24"/>
          <w:lang w:val="sr-Cyrl-RS"/>
        </w:rPr>
        <w:t>(класификовање различитих врста криминалних понашања</w:t>
      </w:r>
      <w:r w:rsidR="00237B98" w:rsidRPr="008138F2">
        <w:rPr>
          <w:rFonts w:ascii="Times New Roman" w:hAnsi="Times New Roman"/>
          <w:sz w:val="24"/>
          <w:szCs w:val="24"/>
          <w:lang w:val="sr-Cyrl-RS"/>
        </w:rPr>
        <w:t xml:space="preserve"> и њихових учинилаца на основу заједничких особина);</w:t>
      </w:r>
    </w:p>
    <w:p w14:paraId="70645D5D" w14:textId="77777777" w:rsidR="00924D80" w:rsidRDefault="00924D80" w:rsidP="008138F2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B93D593" w14:textId="78CB2495" w:rsidR="00237B98" w:rsidRPr="008138F2" w:rsidRDefault="00237B98" w:rsidP="00924D8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 w:rsidRPr="008138F2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Подаци о криминалитету у свету</w:t>
      </w:r>
    </w:p>
    <w:p w14:paraId="6CD746BD" w14:textId="61B6DF6B" w:rsidR="00237B98" w:rsidRDefault="00237B98" w:rsidP="00924D80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1. </w:t>
      </w:r>
      <w:r w:rsidRPr="008138F2">
        <w:rPr>
          <w:rFonts w:ascii="Times New Roman" w:hAnsi="Times New Roman"/>
          <w:sz w:val="24"/>
          <w:szCs w:val="24"/>
          <w:u w:val="single"/>
          <w:lang w:val="sr-Cyrl-RS"/>
        </w:rPr>
        <w:t>Упоредни подаци</w:t>
      </w:r>
    </w:p>
    <w:p w14:paraId="17271FFE" w14:textId="5D24C95D" w:rsidR="00237B98" w:rsidRDefault="00237B98" w:rsidP="00924D80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1.1. Државе са високом стопом криминалитета</w:t>
      </w:r>
    </w:p>
    <w:p w14:paraId="1BCA8B06" w14:textId="2E53096E" w:rsidR="00237B98" w:rsidRDefault="00237B98" w:rsidP="00924D80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1.1.1. САД</w:t>
      </w:r>
    </w:p>
    <w:p w14:paraId="64A89B2E" w14:textId="055053A7" w:rsidR="00237B98" w:rsidRDefault="00237B98" w:rsidP="00924D80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1.1.2. </w:t>
      </w:r>
      <w:r w:rsidR="00BD6B9E">
        <w:rPr>
          <w:rFonts w:ascii="Times New Roman" w:hAnsi="Times New Roman"/>
          <w:sz w:val="24"/>
          <w:szCs w:val="24"/>
          <w:lang w:val="sr-Cyrl-RS"/>
        </w:rPr>
        <w:t>Државе у транзицији</w:t>
      </w:r>
    </w:p>
    <w:p w14:paraId="1E8ED6F6" w14:textId="7978A611" w:rsidR="00BD6B9E" w:rsidRDefault="00BD6B9E" w:rsidP="00924D80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1.1.3. Могућа објашњења високе стопе криминалитета</w:t>
      </w:r>
    </w:p>
    <w:p w14:paraId="0ECBD8DB" w14:textId="1145DB5E" w:rsidR="00237B98" w:rsidRDefault="00237B98" w:rsidP="00924D80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1.2. Државе са ниском стопом криминалитета</w:t>
      </w:r>
    </w:p>
    <w:p w14:paraId="3FFD5028" w14:textId="528EA51E" w:rsidR="00BD6B9E" w:rsidRDefault="00BD6B9E" w:rsidP="00924D80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1.2.1. Швајцарска</w:t>
      </w:r>
    </w:p>
    <w:p w14:paraId="456158A6" w14:textId="16056087" w:rsidR="00BD6B9E" w:rsidRDefault="00BD6B9E" w:rsidP="00924D80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1.2.2. Република Ирска</w:t>
      </w:r>
    </w:p>
    <w:p w14:paraId="6754DB68" w14:textId="52068370" w:rsidR="00BD6B9E" w:rsidRDefault="00BD6B9E" w:rsidP="00924D80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1.2.3. Јапан</w:t>
      </w:r>
    </w:p>
    <w:p w14:paraId="0B22B0DD" w14:textId="7E75838C" w:rsidR="00BD6B9E" w:rsidRDefault="00BD6B9E" w:rsidP="00924D80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1.2.4. Могућа објашњења ниске стопе криминалитета (студија Ф. Адлер) </w:t>
      </w:r>
    </w:p>
    <w:p w14:paraId="37582AE7" w14:textId="1F0B3B6B" w:rsidR="00237B98" w:rsidRDefault="00237B98" w:rsidP="00924D80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2. </w:t>
      </w:r>
      <w:r w:rsidRPr="008138F2">
        <w:rPr>
          <w:rFonts w:ascii="Times New Roman" w:hAnsi="Times New Roman"/>
          <w:sz w:val="24"/>
          <w:szCs w:val="24"/>
          <w:u w:val="single"/>
          <w:lang w:val="sr-Cyrl-RS"/>
        </w:rPr>
        <w:t>Структура и тенденције криминалитета у Србији</w:t>
      </w:r>
    </w:p>
    <w:p w14:paraId="0CF34008" w14:textId="3B2161BD" w:rsidR="00BD6B9E" w:rsidRDefault="00BD6B9E" w:rsidP="00924D80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</w:t>
      </w:r>
      <w:r w:rsidR="008138F2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2.1. Криминалитет пунолетних лица</w:t>
      </w:r>
    </w:p>
    <w:p w14:paraId="69B075D8" w14:textId="76476AA3" w:rsidR="00BD6B9E" w:rsidRDefault="00BD6B9E" w:rsidP="00924D80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</w:t>
      </w:r>
      <w:r w:rsidR="008138F2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2.2. Криминалитет малолетника</w:t>
      </w:r>
    </w:p>
    <w:p w14:paraId="6A292F3A" w14:textId="0A4B2F7F" w:rsidR="00237B98" w:rsidRDefault="00237B98" w:rsidP="00924D80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3. </w:t>
      </w:r>
      <w:r w:rsidRPr="008138F2">
        <w:rPr>
          <w:rFonts w:ascii="Times New Roman" w:hAnsi="Times New Roman"/>
          <w:sz w:val="24"/>
          <w:szCs w:val="24"/>
          <w:u w:val="single"/>
          <w:lang w:val="sr-Cyrl-RS"/>
        </w:rPr>
        <w:t>Прогнозирање криминалитета као масовне појаве</w:t>
      </w:r>
      <w:r w:rsidR="008138F2">
        <w:rPr>
          <w:rFonts w:ascii="Times New Roman" w:hAnsi="Times New Roman"/>
          <w:sz w:val="24"/>
          <w:szCs w:val="24"/>
          <w:lang w:val="sr-Cyrl-RS"/>
        </w:rPr>
        <w:t xml:space="preserve"> (према временском периоду; према подручју; фактори предвиђања);</w:t>
      </w:r>
    </w:p>
    <w:p w14:paraId="49E99017" w14:textId="4C25703B" w:rsidR="00237B98" w:rsidRPr="008138F2" w:rsidRDefault="00237B98" w:rsidP="00924D80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4.</w:t>
      </w:r>
      <w:r w:rsidR="00924D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8138F2">
        <w:rPr>
          <w:rFonts w:ascii="Times New Roman" w:hAnsi="Times New Roman"/>
          <w:sz w:val="24"/>
          <w:szCs w:val="24"/>
          <w:u w:val="single"/>
          <w:lang w:val="sr-Cyrl-RS"/>
        </w:rPr>
        <w:t>Типологија дела и учиниоца</w:t>
      </w:r>
      <w:r w:rsidR="008138F2" w:rsidRPr="008138F2">
        <w:rPr>
          <w:rFonts w:ascii="Times New Roman" w:hAnsi="Times New Roman"/>
          <w:sz w:val="24"/>
          <w:szCs w:val="24"/>
          <w:lang w:val="sr-Cyrl-RS"/>
        </w:rPr>
        <w:t xml:space="preserve"> (законска класификација; класификација према друштвеној седини; клиничка класификација;  класификација према мотиву);</w:t>
      </w:r>
    </w:p>
    <w:p w14:paraId="30D9920C" w14:textId="6701D017" w:rsidR="00237B98" w:rsidRPr="008138F2" w:rsidRDefault="00237B98" w:rsidP="00924D80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5.</w:t>
      </w:r>
      <w:r w:rsidR="008138F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38F2" w:rsidRPr="008138F2">
        <w:rPr>
          <w:rFonts w:ascii="Times New Roman" w:hAnsi="Times New Roman"/>
          <w:sz w:val="24"/>
          <w:szCs w:val="24"/>
          <w:u w:val="single"/>
          <w:lang w:val="sr-Cyrl-RS"/>
        </w:rPr>
        <w:t>О</w:t>
      </w:r>
      <w:r w:rsidRPr="008138F2">
        <w:rPr>
          <w:rFonts w:ascii="Times New Roman" w:hAnsi="Times New Roman"/>
          <w:sz w:val="24"/>
          <w:szCs w:val="24"/>
          <w:u w:val="single"/>
          <w:lang w:val="sr-Cyrl-RS"/>
        </w:rPr>
        <w:t>сновни типови криминалитета</w:t>
      </w:r>
    </w:p>
    <w:p w14:paraId="6C94CD25" w14:textId="7C7FC51F" w:rsidR="00237B98" w:rsidRDefault="00237B98" w:rsidP="00237B98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</w:p>
    <w:p w14:paraId="6AC6D51C" w14:textId="77777777" w:rsidR="00237B98" w:rsidRPr="00227A3D" w:rsidRDefault="00237B98" w:rsidP="00237B98">
      <w:pPr>
        <w:jc w:val="both"/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</w:pPr>
    </w:p>
    <w:sectPr w:rsidR="00237B98" w:rsidRPr="00227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9060000" w:usb2="00000010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C8"/>
    <w:rsid w:val="00227A3D"/>
    <w:rsid w:val="00237B98"/>
    <w:rsid w:val="002D6235"/>
    <w:rsid w:val="007E3B17"/>
    <w:rsid w:val="008138F2"/>
    <w:rsid w:val="00924D80"/>
    <w:rsid w:val="00A84D8A"/>
    <w:rsid w:val="00BD6B9E"/>
    <w:rsid w:val="00EA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F00A"/>
  <w15:chartTrackingRefBased/>
  <w15:docId w15:val="{C881B988-597D-44B7-999C-8351A7DD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D8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2020-04-05T15:05:00Z</dcterms:created>
  <dcterms:modified xsi:type="dcterms:W3CDTF">2020-04-05T20:12:00Z</dcterms:modified>
</cp:coreProperties>
</file>