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00BE4" w14:textId="77777777" w:rsidR="00D07EF0" w:rsidRPr="00505FBB" w:rsidRDefault="00D07EF0" w:rsidP="00D07EF0">
      <w:pPr>
        <w:rPr>
          <w:rFonts w:cstheme="minorHAnsi"/>
          <w:sz w:val="24"/>
          <w:szCs w:val="24"/>
          <w:lang w:val="sr-Cyrl-RS"/>
        </w:rPr>
      </w:pPr>
      <w:r w:rsidRPr="00505FBB">
        <w:rPr>
          <w:rFonts w:cstheme="minorHAnsi"/>
          <w:sz w:val="24"/>
          <w:szCs w:val="24"/>
          <w:lang w:val="sr-Cyrl-RS"/>
        </w:rPr>
        <w:t>КРИМИНОЛОГИЈА, ВЕЖБЕ</w:t>
      </w:r>
    </w:p>
    <w:p w14:paraId="2514F19D" w14:textId="7668BB45" w:rsidR="00D07EF0" w:rsidRDefault="00D07EF0" w:rsidP="00D07EF0">
      <w:pPr>
        <w:rPr>
          <w:rFonts w:cstheme="minorHAnsi"/>
          <w:sz w:val="24"/>
          <w:szCs w:val="24"/>
          <w:lang w:val="sr-Cyrl-RS"/>
        </w:rPr>
      </w:pPr>
      <w:r w:rsidRPr="00505FBB">
        <w:rPr>
          <w:rFonts w:cstheme="minorHAnsi"/>
          <w:sz w:val="24"/>
          <w:szCs w:val="24"/>
        </w:rPr>
        <w:t>9</w:t>
      </w:r>
      <w:r w:rsidRPr="00505FBB">
        <w:rPr>
          <w:rFonts w:cstheme="minorHAnsi"/>
          <w:sz w:val="24"/>
          <w:szCs w:val="24"/>
          <w:lang w:val="sr-Cyrl-RS"/>
        </w:rPr>
        <w:t xml:space="preserve">. недеља, </w:t>
      </w:r>
      <w:r w:rsidRPr="00505FBB">
        <w:rPr>
          <w:rFonts w:cstheme="minorHAnsi"/>
          <w:sz w:val="24"/>
          <w:szCs w:val="24"/>
        </w:rPr>
        <w:t>13</w:t>
      </w:r>
      <w:r w:rsidRPr="00505FBB">
        <w:rPr>
          <w:rFonts w:cstheme="minorHAnsi"/>
          <w:sz w:val="24"/>
          <w:szCs w:val="24"/>
          <w:lang w:val="sr-Cyrl-RS"/>
        </w:rPr>
        <w:t>. 04. 2020.</w:t>
      </w:r>
    </w:p>
    <w:p w14:paraId="2AE546A5" w14:textId="77777777" w:rsidR="00505FBB" w:rsidRPr="00505FBB" w:rsidRDefault="00505FBB" w:rsidP="00D07EF0">
      <w:pPr>
        <w:rPr>
          <w:rFonts w:cstheme="minorHAnsi"/>
          <w:sz w:val="24"/>
          <w:szCs w:val="24"/>
          <w:lang w:val="sr-Cyrl-RS"/>
        </w:rPr>
      </w:pPr>
    </w:p>
    <w:p w14:paraId="1A653AB1" w14:textId="77070D33" w:rsidR="00D07EF0" w:rsidRPr="00505FBB" w:rsidRDefault="00D07EF0" w:rsidP="00D07EF0">
      <w:pPr>
        <w:rPr>
          <w:rFonts w:cstheme="minorHAnsi"/>
          <w:sz w:val="24"/>
          <w:szCs w:val="24"/>
          <w:lang w:val="sr-Cyrl-RS"/>
        </w:rPr>
      </w:pPr>
      <w:r w:rsidRPr="00505FBB">
        <w:rPr>
          <w:rFonts w:cstheme="minorHAnsi"/>
          <w:sz w:val="24"/>
          <w:szCs w:val="24"/>
        </w:rPr>
        <w:t xml:space="preserve">1. </w:t>
      </w:r>
      <w:r w:rsidRPr="00505FBB">
        <w:rPr>
          <w:rFonts w:cstheme="minorHAnsi"/>
          <w:sz w:val="24"/>
          <w:szCs w:val="24"/>
          <w:lang w:val="sr-Cyrl-RS"/>
        </w:rPr>
        <w:t>Навести основне типове криминалитета и њихове врсте;</w:t>
      </w:r>
    </w:p>
    <w:p w14:paraId="74161FEF" w14:textId="301BA2EC" w:rsidR="00D07EF0" w:rsidRPr="00505FBB" w:rsidRDefault="00D07EF0" w:rsidP="00D07EF0">
      <w:pPr>
        <w:rPr>
          <w:rFonts w:cstheme="minorHAnsi"/>
          <w:sz w:val="24"/>
          <w:szCs w:val="24"/>
          <w:lang w:val="sr-Cyrl-RS"/>
        </w:rPr>
      </w:pPr>
      <w:r w:rsidRPr="00505FBB">
        <w:rPr>
          <w:rFonts w:cstheme="minorHAnsi"/>
          <w:sz w:val="24"/>
          <w:szCs w:val="24"/>
        </w:rPr>
        <w:t>2.</w:t>
      </w:r>
      <w:r w:rsidRPr="00505FBB">
        <w:rPr>
          <w:rFonts w:cstheme="minorHAnsi"/>
          <w:sz w:val="24"/>
          <w:szCs w:val="24"/>
          <w:lang w:val="sr-Cyrl-RS"/>
        </w:rPr>
        <w:t xml:space="preserve"> Да ли постоји разлика у реаговању грађана на имовински криминалитет у односу на насилнички криминалитет? Објаснити.</w:t>
      </w:r>
    </w:p>
    <w:p w14:paraId="2F460955" w14:textId="72814A99" w:rsidR="00630EA4" w:rsidRPr="00505FBB" w:rsidRDefault="00630EA4" w:rsidP="00D07EF0">
      <w:pPr>
        <w:rPr>
          <w:rFonts w:cstheme="minorHAnsi"/>
          <w:sz w:val="24"/>
          <w:szCs w:val="24"/>
          <w:lang w:val="sr-Cyrl-RS"/>
        </w:rPr>
      </w:pPr>
      <w:r w:rsidRPr="00505FBB">
        <w:rPr>
          <w:rFonts w:cstheme="minorHAnsi"/>
          <w:sz w:val="24"/>
          <w:szCs w:val="24"/>
          <w:lang w:val="sr-Cyrl-RS"/>
        </w:rPr>
        <w:t>3. Навести основне карактеристике  ситуационог имовинског преступника.</w:t>
      </w:r>
    </w:p>
    <w:p w14:paraId="39FB6E4C" w14:textId="2A031131" w:rsidR="00D07EF0" w:rsidRPr="00505FBB" w:rsidRDefault="00D07EF0" w:rsidP="00D07EF0">
      <w:pPr>
        <w:rPr>
          <w:rFonts w:cstheme="minorHAnsi"/>
          <w:sz w:val="24"/>
          <w:szCs w:val="24"/>
          <w:lang w:val="sr-Cyrl-RS"/>
        </w:rPr>
      </w:pPr>
      <w:r w:rsidRPr="00505FBB">
        <w:rPr>
          <w:rFonts w:cstheme="minorHAnsi"/>
          <w:sz w:val="24"/>
          <w:szCs w:val="24"/>
        </w:rPr>
        <w:t>3.</w:t>
      </w:r>
      <w:r w:rsidRPr="00505FBB">
        <w:rPr>
          <w:rFonts w:cstheme="minorHAnsi"/>
          <w:sz w:val="24"/>
          <w:szCs w:val="24"/>
          <w:lang w:val="sr-Cyrl-RS"/>
        </w:rPr>
        <w:t xml:space="preserve"> Да ли је већа тамна бројка насилничког криминалитета или криминалитета белог оковратника? Образложити одговор.</w:t>
      </w:r>
    </w:p>
    <w:p w14:paraId="7C2373D9" w14:textId="3443B33C" w:rsidR="00D07EF0" w:rsidRPr="00505FBB" w:rsidRDefault="00D07EF0" w:rsidP="00D07EF0">
      <w:pPr>
        <w:rPr>
          <w:rFonts w:cstheme="minorHAnsi"/>
          <w:sz w:val="24"/>
          <w:szCs w:val="24"/>
          <w:lang w:val="sr-Cyrl-RS"/>
        </w:rPr>
      </w:pPr>
      <w:r w:rsidRPr="00505FBB">
        <w:rPr>
          <w:rFonts w:cstheme="minorHAnsi"/>
          <w:sz w:val="24"/>
          <w:szCs w:val="24"/>
        </w:rPr>
        <w:t>4.</w:t>
      </w:r>
      <w:r w:rsidRPr="00505FBB">
        <w:rPr>
          <w:rFonts w:cstheme="minorHAnsi"/>
          <w:sz w:val="24"/>
          <w:szCs w:val="24"/>
          <w:lang w:val="sr-Cyrl-RS"/>
        </w:rPr>
        <w:t xml:space="preserve"> Како се објашњавају корени насилничког криминалитета?</w:t>
      </w:r>
    </w:p>
    <w:p w14:paraId="696C3794" w14:textId="5208A12A" w:rsidR="00D07EF0" w:rsidRPr="00505FBB" w:rsidRDefault="00D07EF0" w:rsidP="00D07EF0">
      <w:pPr>
        <w:rPr>
          <w:rFonts w:cstheme="minorHAnsi"/>
          <w:sz w:val="24"/>
          <w:szCs w:val="24"/>
          <w:lang w:val="sr-Cyrl-RS"/>
        </w:rPr>
      </w:pPr>
      <w:r w:rsidRPr="00505FBB">
        <w:rPr>
          <w:rFonts w:cstheme="minorHAnsi"/>
          <w:sz w:val="24"/>
          <w:szCs w:val="24"/>
        </w:rPr>
        <w:t>5.</w:t>
      </w:r>
      <w:r w:rsidRPr="00505FBB">
        <w:rPr>
          <w:rFonts w:cstheme="minorHAnsi"/>
          <w:sz w:val="24"/>
          <w:szCs w:val="24"/>
          <w:lang w:val="sr-Cyrl-RS"/>
        </w:rPr>
        <w:t xml:space="preserve"> По чему се разликује вандализам од других облика имовинског криминал</w:t>
      </w:r>
      <w:r w:rsidR="00630EA4" w:rsidRPr="00505FBB">
        <w:rPr>
          <w:rFonts w:cstheme="minorHAnsi"/>
          <w:sz w:val="24"/>
          <w:szCs w:val="24"/>
          <w:lang w:val="sr-Cyrl-RS"/>
        </w:rPr>
        <w:t>и</w:t>
      </w:r>
      <w:r w:rsidRPr="00505FBB">
        <w:rPr>
          <w:rFonts w:cstheme="minorHAnsi"/>
          <w:sz w:val="24"/>
          <w:szCs w:val="24"/>
          <w:lang w:val="sr-Cyrl-RS"/>
        </w:rPr>
        <w:t>тета?</w:t>
      </w:r>
    </w:p>
    <w:p w14:paraId="1F1E0CBC" w14:textId="4DB4F183" w:rsidR="00D07EF0" w:rsidRPr="00505FBB" w:rsidRDefault="00D07EF0" w:rsidP="00D07EF0">
      <w:pPr>
        <w:rPr>
          <w:rFonts w:cstheme="minorHAnsi"/>
          <w:sz w:val="24"/>
          <w:szCs w:val="24"/>
          <w:lang w:val="sr-Cyrl-RS"/>
        </w:rPr>
      </w:pPr>
      <w:r w:rsidRPr="00505FBB">
        <w:rPr>
          <w:rFonts w:cstheme="minorHAnsi"/>
          <w:sz w:val="24"/>
          <w:szCs w:val="24"/>
          <w:lang w:val="sr-Cyrl-RS"/>
        </w:rPr>
        <w:t xml:space="preserve">6. </w:t>
      </w:r>
      <w:r w:rsidR="00630EA4" w:rsidRPr="00505FBB">
        <w:rPr>
          <w:rFonts w:cstheme="minorHAnsi"/>
          <w:sz w:val="24"/>
          <w:szCs w:val="24"/>
          <w:lang w:val="sr-Cyrl-RS"/>
        </w:rPr>
        <w:t>Објаснити основне проблеме сузбијања организованог криминалитета.</w:t>
      </w:r>
    </w:p>
    <w:p w14:paraId="79686DE5" w14:textId="3C44B248" w:rsidR="00505FBB" w:rsidRPr="00505FBB" w:rsidRDefault="00630EA4" w:rsidP="00505FB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05FBB">
        <w:rPr>
          <w:rFonts w:cstheme="minorHAnsi"/>
          <w:sz w:val="24"/>
          <w:szCs w:val="24"/>
          <w:lang w:val="sr-Cyrl-RS"/>
        </w:rPr>
        <w:t xml:space="preserve">7. </w:t>
      </w:r>
      <w:r w:rsidR="00505FBB" w:rsidRPr="00505FBB">
        <w:rPr>
          <w:rFonts w:cstheme="minorHAnsi"/>
          <w:sz w:val="24"/>
          <w:szCs w:val="24"/>
        </w:rPr>
        <w:t>Које су разлике између политичког криминалитета против државе и од стране</w:t>
      </w:r>
    </w:p>
    <w:p w14:paraId="31A21E4F" w14:textId="3694BB81" w:rsidR="00630EA4" w:rsidRDefault="00505FBB" w:rsidP="00505FBB">
      <w:pPr>
        <w:rPr>
          <w:rFonts w:cstheme="minorHAnsi"/>
          <w:sz w:val="24"/>
          <w:szCs w:val="24"/>
        </w:rPr>
      </w:pPr>
      <w:r w:rsidRPr="00505FBB">
        <w:rPr>
          <w:rFonts w:cstheme="minorHAnsi"/>
          <w:sz w:val="24"/>
          <w:szCs w:val="24"/>
        </w:rPr>
        <w:t>државе?</w:t>
      </w:r>
    </w:p>
    <w:p w14:paraId="02EA13F7" w14:textId="35039DA1" w:rsidR="00505FBB" w:rsidRDefault="00505FBB" w:rsidP="00505FBB">
      <w:pPr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sr-Cyrl-RS"/>
        </w:rPr>
        <w:t>8. Да ли тероризам представља вид насиља или облик политичког криминалитета? Које су карактеристике савременог тероризма?</w:t>
      </w:r>
    </w:p>
    <w:p w14:paraId="66C2EDF8" w14:textId="59C48E34" w:rsidR="0023388B" w:rsidRDefault="0023388B" w:rsidP="00505FBB">
      <w:pPr>
        <w:rPr>
          <w:lang w:val="sr-Cyrl-RS"/>
        </w:rPr>
      </w:pPr>
      <w:r>
        <w:rPr>
          <w:rFonts w:cstheme="minorHAnsi"/>
          <w:sz w:val="24"/>
          <w:szCs w:val="24"/>
          <w:lang w:val="en-US"/>
        </w:rPr>
        <w:t xml:space="preserve">9. </w:t>
      </w:r>
      <w:r>
        <w:rPr>
          <w:rFonts w:cstheme="minorHAnsi"/>
          <w:sz w:val="24"/>
          <w:szCs w:val="24"/>
          <w:lang w:val="sr-Cyrl-RS"/>
        </w:rPr>
        <w:t>Користећи Кривични законик (</w:t>
      </w:r>
      <w:hyperlink r:id="rId4" w:history="1">
        <w:r>
          <w:rPr>
            <w:rStyle w:val="Hyperlink"/>
          </w:rPr>
          <w:t>https://www.paragraf.rs/propisi/krivicni-zakonik-2019.html</w:t>
        </w:r>
      </w:hyperlink>
      <w:r>
        <w:rPr>
          <w:lang w:val="sr-Cyrl-RS"/>
        </w:rPr>
        <w:t>) издвоји кривична дела која спадају у:</w:t>
      </w:r>
    </w:p>
    <w:p w14:paraId="64904824" w14:textId="227FE24C" w:rsidR="0023388B" w:rsidRDefault="0023388B" w:rsidP="00505FBB">
      <w:pPr>
        <w:rPr>
          <w:lang w:val="sr-Cyrl-RS"/>
        </w:rPr>
      </w:pPr>
      <w:r>
        <w:rPr>
          <w:lang w:val="sr-Cyrl-RS"/>
        </w:rPr>
        <w:t>А) криминалитет корупције;</w:t>
      </w:r>
    </w:p>
    <w:p w14:paraId="1F19355C" w14:textId="257748AA" w:rsidR="0023388B" w:rsidRDefault="0023388B" w:rsidP="00505FBB">
      <w:pPr>
        <w:rPr>
          <w:lang w:val="sr-Cyrl-RS"/>
        </w:rPr>
      </w:pPr>
      <w:r>
        <w:rPr>
          <w:lang w:val="sr-Cyrl-RS"/>
        </w:rPr>
        <w:t>Б) политички криминалитет;</w:t>
      </w:r>
    </w:p>
    <w:p w14:paraId="6C2B6A83" w14:textId="21D9EC30" w:rsidR="0023388B" w:rsidRDefault="0023388B" w:rsidP="00505FBB">
      <w:pPr>
        <w:rPr>
          <w:lang w:val="sr-Cyrl-RS"/>
        </w:rPr>
      </w:pPr>
      <w:r>
        <w:rPr>
          <w:lang w:val="sr-Cyrl-RS"/>
        </w:rPr>
        <w:t>Ц)компјутерски криминалитет</w:t>
      </w:r>
    </w:p>
    <w:p w14:paraId="4046C0D5" w14:textId="66775C07" w:rsidR="0023388B" w:rsidRDefault="0023388B" w:rsidP="00505FBB">
      <w:pPr>
        <w:rPr>
          <w:lang w:val="sr-Cyrl-RS"/>
        </w:rPr>
      </w:pPr>
      <w:r>
        <w:rPr>
          <w:lang w:val="sr-Cyrl-RS"/>
        </w:rPr>
        <w:t>Д) вандализам</w:t>
      </w:r>
    </w:p>
    <w:p w14:paraId="0C125FB9" w14:textId="53A4F7D4" w:rsidR="0023388B" w:rsidRPr="0023388B" w:rsidRDefault="0023388B" w:rsidP="00505FBB">
      <w:pPr>
        <w:rPr>
          <w:rFonts w:cstheme="minorHAnsi"/>
          <w:sz w:val="24"/>
          <w:szCs w:val="24"/>
          <w:lang w:val="sr-Cyrl-RS"/>
        </w:rPr>
      </w:pPr>
      <w:r>
        <w:rPr>
          <w:lang w:val="sr-Cyrl-RS"/>
        </w:rPr>
        <w:t>10. У који феноменолошки облик криминалитета се може сврстати кривично дело трговин</w:t>
      </w:r>
      <w:r w:rsidR="003B696A">
        <w:rPr>
          <w:lang w:val="sr-Cyrl-RS"/>
        </w:rPr>
        <w:t>е</w:t>
      </w:r>
      <w:r>
        <w:rPr>
          <w:lang w:val="sr-Cyrl-RS"/>
        </w:rPr>
        <w:t xml:space="preserve"> људима (чл. 388. КЗ)? </w:t>
      </w:r>
      <w:r w:rsidR="003B696A">
        <w:rPr>
          <w:lang w:val="sr-Cyrl-RS"/>
        </w:rPr>
        <w:t xml:space="preserve">Образложити. </w:t>
      </w:r>
      <w:r>
        <w:rPr>
          <w:lang w:val="sr-Cyrl-RS"/>
        </w:rPr>
        <w:t>Са којим другим кривичним делима је најчешће повезано?</w:t>
      </w:r>
    </w:p>
    <w:p w14:paraId="21A62711" w14:textId="77777777" w:rsidR="00505FBB" w:rsidRPr="00505FBB" w:rsidRDefault="00505FBB" w:rsidP="00505FBB">
      <w:pPr>
        <w:rPr>
          <w:rFonts w:cstheme="minorHAnsi"/>
          <w:sz w:val="24"/>
          <w:szCs w:val="24"/>
          <w:lang w:val="sr-Cyrl-RS"/>
        </w:rPr>
      </w:pPr>
    </w:p>
    <w:p w14:paraId="090D6810" w14:textId="77777777" w:rsidR="00124B77" w:rsidRDefault="00124B77"/>
    <w:sectPr w:rsidR="00124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EF0"/>
    <w:rsid w:val="00124B77"/>
    <w:rsid w:val="0023388B"/>
    <w:rsid w:val="003B696A"/>
    <w:rsid w:val="00505FBB"/>
    <w:rsid w:val="00630EA4"/>
    <w:rsid w:val="00D0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F2824"/>
  <w15:chartTrackingRefBased/>
  <w15:docId w15:val="{8B7A2308-D5A2-4533-AD6E-E8F4E6F4D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E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338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aragraf.rs/propisi/krivicni-zakonik-201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2020-04-12T22:51:00Z</dcterms:created>
  <dcterms:modified xsi:type="dcterms:W3CDTF">2020-04-13T06:39:00Z</dcterms:modified>
</cp:coreProperties>
</file>