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9C6F" w14:textId="77777777" w:rsidR="005E3693" w:rsidRPr="00505FBB" w:rsidRDefault="005E3693" w:rsidP="005E3693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>КРИМИНОЛОГИЈА, ВЕЖБЕ</w:t>
      </w:r>
    </w:p>
    <w:p w14:paraId="517F162E" w14:textId="0013C253" w:rsidR="005E3693" w:rsidRDefault="005E3693" w:rsidP="005E3693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</w:t>
      </w:r>
      <w:r w:rsidRPr="00505FBB">
        <w:rPr>
          <w:rFonts w:cstheme="minorHAnsi"/>
          <w:sz w:val="24"/>
          <w:szCs w:val="24"/>
          <w:lang w:val="sr-Cyrl-RS"/>
        </w:rPr>
        <w:t xml:space="preserve">недеља, </w:t>
      </w:r>
      <w:r>
        <w:rPr>
          <w:rFonts w:cstheme="minorHAnsi"/>
          <w:sz w:val="24"/>
          <w:szCs w:val="24"/>
        </w:rPr>
        <w:t>04</w:t>
      </w:r>
      <w:r w:rsidRPr="00505FBB">
        <w:rPr>
          <w:rFonts w:cstheme="minorHAnsi"/>
          <w:sz w:val="24"/>
          <w:szCs w:val="24"/>
          <w:lang w:val="sr-Cyrl-RS"/>
        </w:rPr>
        <w:t>. 0</w:t>
      </w:r>
      <w:r>
        <w:rPr>
          <w:rFonts w:cstheme="minorHAnsi"/>
          <w:sz w:val="24"/>
          <w:szCs w:val="24"/>
        </w:rPr>
        <w:t>5</w:t>
      </w:r>
      <w:r w:rsidRPr="00505FBB">
        <w:rPr>
          <w:rFonts w:cstheme="minorHAnsi"/>
          <w:sz w:val="24"/>
          <w:szCs w:val="24"/>
          <w:lang w:val="sr-Cyrl-RS"/>
        </w:rPr>
        <w:t>. 2020.</w:t>
      </w:r>
    </w:p>
    <w:p w14:paraId="1112A4C0" w14:textId="77777777" w:rsidR="00326298" w:rsidRDefault="00326298" w:rsidP="005E3693">
      <w:pPr>
        <w:rPr>
          <w:rFonts w:cstheme="minorHAnsi"/>
          <w:sz w:val="24"/>
          <w:szCs w:val="24"/>
          <w:lang w:val="sr-Cyrl-RS"/>
        </w:rPr>
      </w:pPr>
    </w:p>
    <w:p w14:paraId="1EA5F3EE" w14:textId="5FA5E5F5" w:rsidR="005E3693" w:rsidRPr="005E3693" w:rsidRDefault="005E3693" w:rsidP="00555AE9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  <w:lang w:val="sr-Cyrl-RS"/>
        </w:rPr>
        <w:t>Објаснити разлику између формалне и неформалне друштвене реакције на злочин.</w:t>
      </w:r>
    </w:p>
    <w:p w14:paraId="1789CD6F" w14:textId="2DAD076F" w:rsidR="005E3693" w:rsidRDefault="005E3693" w:rsidP="00555AE9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  <w:lang w:val="sr-Cyrl-RS"/>
        </w:rPr>
        <w:t xml:space="preserve"> Какав је однос између медијске слике криминалитета и реалног стања криминалитета и зашто је то значајно за друштвено реаговање на криминалитет?</w:t>
      </w:r>
    </w:p>
    <w:p w14:paraId="62030B5C" w14:textId="65C991A3" w:rsidR="007D7C1D" w:rsidRPr="005E3693" w:rsidRDefault="007D7C1D" w:rsidP="00555AE9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3. Који фактори утичу на страх од криминалитета и како ниво страха од криминалитета утиче на формалну реакцију на криминалитет?</w:t>
      </w:r>
    </w:p>
    <w:p w14:paraId="0BE287A3" w14:textId="3A1E2AA7" w:rsidR="005E3693" w:rsidRPr="005E3693" w:rsidRDefault="007D7C1D" w:rsidP="00555AE9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4</w:t>
      </w:r>
      <w:r w:rsidR="005E3693">
        <w:rPr>
          <w:rFonts w:cstheme="minorHAnsi"/>
          <w:sz w:val="24"/>
          <w:szCs w:val="24"/>
        </w:rPr>
        <w:t>.</w:t>
      </w:r>
      <w:r w:rsidR="005E3693">
        <w:rPr>
          <w:rFonts w:cstheme="minorHAnsi"/>
          <w:sz w:val="24"/>
          <w:szCs w:val="24"/>
          <w:lang w:val="sr-Cyrl-RS"/>
        </w:rPr>
        <w:t xml:space="preserve"> Како настаје казнени популизам и које последице има?</w:t>
      </w:r>
    </w:p>
    <w:p w14:paraId="426BB4C0" w14:textId="514CE3FF" w:rsidR="005E3693" w:rsidRDefault="007D7C1D" w:rsidP="00555AE9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5</w:t>
      </w:r>
      <w:r w:rsidR="005E3693">
        <w:rPr>
          <w:rFonts w:cstheme="minorHAnsi"/>
          <w:sz w:val="24"/>
          <w:szCs w:val="24"/>
        </w:rPr>
        <w:t>.</w:t>
      </w:r>
      <w:r w:rsidR="005E3693">
        <w:rPr>
          <w:rFonts w:cstheme="minorHAnsi"/>
          <w:sz w:val="24"/>
          <w:szCs w:val="24"/>
          <w:lang w:val="sr-Cyrl-RS"/>
        </w:rPr>
        <w:t xml:space="preserve"> Прегледати дневно издање </w:t>
      </w:r>
      <w:r w:rsidR="0066793F">
        <w:rPr>
          <w:rFonts w:cstheme="minorHAnsi"/>
          <w:sz w:val="24"/>
          <w:szCs w:val="24"/>
          <w:lang w:val="sr-Cyrl-RS"/>
        </w:rPr>
        <w:t>неколико</w:t>
      </w:r>
      <w:r w:rsidR="005E3693">
        <w:rPr>
          <w:rFonts w:cstheme="minorHAnsi"/>
          <w:sz w:val="24"/>
          <w:szCs w:val="24"/>
          <w:lang w:val="sr-Cyrl-RS"/>
        </w:rPr>
        <w:t xml:space="preserve"> </w:t>
      </w:r>
      <w:r w:rsidR="0066793F">
        <w:rPr>
          <w:rFonts w:cstheme="minorHAnsi"/>
          <w:sz w:val="24"/>
          <w:szCs w:val="24"/>
          <w:lang w:val="sr-Cyrl-RS"/>
        </w:rPr>
        <w:t>медија (на пример</w:t>
      </w:r>
      <w:r w:rsidR="00326298">
        <w:rPr>
          <w:rFonts w:cstheme="minorHAnsi"/>
          <w:sz w:val="24"/>
          <w:szCs w:val="24"/>
          <w:lang w:val="sr-Cyrl-RS"/>
        </w:rPr>
        <w:t xml:space="preserve">: </w:t>
      </w:r>
      <w:r w:rsidR="0066793F">
        <w:rPr>
          <w:rFonts w:cstheme="minorHAnsi"/>
          <w:sz w:val="24"/>
          <w:szCs w:val="24"/>
          <w:lang w:val="sr-Cyrl-RS"/>
        </w:rPr>
        <w:t>Политика, Блиц, Курир, Данас, Ало), издвојити наслове који се односе на извештавање о криминалитету и анализирати наслов, садржину, пропратне фотографије, број стране на којој је објављена вест, величину наслова и фотографије, дужину текста</w:t>
      </w:r>
      <w:r w:rsidR="00326298">
        <w:rPr>
          <w:rFonts w:cstheme="minorHAnsi"/>
          <w:sz w:val="24"/>
          <w:szCs w:val="24"/>
          <w:lang w:val="sr-Cyrl-RS"/>
        </w:rPr>
        <w:t xml:space="preserve"> и слично.</w:t>
      </w:r>
      <w:r w:rsidR="0066793F">
        <w:rPr>
          <w:rFonts w:cstheme="minorHAnsi"/>
          <w:sz w:val="24"/>
          <w:szCs w:val="24"/>
          <w:lang w:val="sr-Cyrl-RS"/>
        </w:rPr>
        <w:t xml:space="preserve"> Шта се може закључити о извештавању о криминалитету? </w:t>
      </w:r>
    </w:p>
    <w:p w14:paraId="2812868E" w14:textId="07E9FA85" w:rsidR="00326298" w:rsidRPr="005E3693" w:rsidRDefault="007D7C1D" w:rsidP="00555AE9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6</w:t>
      </w:r>
      <w:r w:rsidR="0066793F">
        <w:rPr>
          <w:rFonts w:cstheme="minorHAnsi"/>
          <w:sz w:val="24"/>
          <w:szCs w:val="24"/>
          <w:lang w:val="sr-Cyrl-RS"/>
        </w:rPr>
        <w:t xml:space="preserve">. Навести основне карактеристике кривично правне заштите (подсетити се материје кривичног права!!) и објаснити проблем хиперинкриминализације </w:t>
      </w:r>
      <w:r w:rsidR="00326298">
        <w:rPr>
          <w:rFonts w:cstheme="minorHAnsi"/>
          <w:sz w:val="24"/>
          <w:szCs w:val="24"/>
          <w:lang w:val="sr-Cyrl-RS"/>
        </w:rPr>
        <w:t xml:space="preserve">у односу на </w:t>
      </w:r>
      <w:r w:rsidR="0066793F">
        <w:rPr>
          <w:rFonts w:cstheme="minorHAnsi"/>
          <w:sz w:val="24"/>
          <w:szCs w:val="24"/>
          <w:lang w:val="sr-Cyrl-RS"/>
        </w:rPr>
        <w:t>принцип супсидијерности кривичноправне заштите</w:t>
      </w:r>
      <w:r w:rsidR="00326298">
        <w:rPr>
          <w:rFonts w:cstheme="minorHAnsi"/>
          <w:sz w:val="24"/>
          <w:szCs w:val="24"/>
          <w:lang w:val="sr-Cyrl-RS"/>
        </w:rPr>
        <w:t>.</w:t>
      </w:r>
    </w:p>
    <w:p w14:paraId="71F6AC63" w14:textId="49D99168" w:rsidR="005E3693" w:rsidRPr="00326298" w:rsidRDefault="007D7C1D" w:rsidP="00555AE9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7</w:t>
      </w:r>
      <w:r w:rsidR="005E3693">
        <w:rPr>
          <w:rFonts w:cstheme="minorHAnsi"/>
          <w:sz w:val="24"/>
          <w:szCs w:val="24"/>
        </w:rPr>
        <w:t>.</w:t>
      </w:r>
      <w:r w:rsidR="00326298">
        <w:rPr>
          <w:rFonts w:cstheme="minorHAnsi"/>
          <w:sz w:val="24"/>
          <w:szCs w:val="24"/>
          <w:lang w:val="sr-Cyrl-RS"/>
        </w:rPr>
        <w:t xml:space="preserve"> </w:t>
      </w:r>
      <w:r w:rsidR="002C6877">
        <w:rPr>
          <w:rFonts w:cstheme="minorHAnsi"/>
          <w:sz w:val="24"/>
          <w:szCs w:val="24"/>
          <w:lang w:val="sr-Cyrl-RS"/>
        </w:rPr>
        <w:t>Објаснити појмове декриминализација, инкриминализација, фактичка декриминализација и депенализација.</w:t>
      </w:r>
    </w:p>
    <w:p w14:paraId="51AA4C65" w14:textId="77777777" w:rsidR="00563876" w:rsidRDefault="00563876"/>
    <w:sectPr w:rsidR="0056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93"/>
    <w:rsid w:val="002C6877"/>
    <w:rsid w:val="00326298"/>
    <w:rsid w:val="00555AE9"/>
    <w:rsid w:val="00563876"/>
    <w:rsid w:val="005E3693"/>
    <w:rsid w:val="0066793F"/>
    <w:rsid w:val="007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43B5"/>
  <w15:chartTrackingRefBased/>
  <w15:docId w15:val="{DD9E05BF-D6E7-4DCC-8617-21986740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2020-05-03T19:16:00Z</dcterms:created>
  <dcterms:modified xsi:type="dcterms:W3CDTF">2020-05-03T19:59:00Z</dcterms:modified>
</cp:coreProperties>
</file>