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D71" w:rsidRDefault="00B01826" w:rsidP="00B0182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ВЕЖБЕ ИЗ НАСТАВНОГ ПРЕДМЕТА ЗАШТИТА ЉУДСКИХ ПРАВА</w:t>
      </w:r>
    </w:p>
    <w:p w:rsidR="001D7406" w:rsidRDefault="001D7406" w:rsidP="00B0182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D7406" w:rsidRDefault="001D7406" w:rsidP="001D740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Потребно је да студенти који похађају вежбе из наставног п</w:t>
      </w:r>
      <w:r>
        <w:rPr>
          <w:rFonts w:ascii="Times New Roman" w:hAnsi="Times New Roman" w:cs="Times New Roman"/>
          <w:sz w:val="24"/>
          <w:szCs w:val="24"/>
          <w:lang w:val="sr-Cyrl-RS"/>
        </w:rPr>
        <w:t>редмета Заштита људских права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путем самосталног рада и истраживања, одговоре на доле наведена питања, и да те одговоре, ради контроле и провере резултата, доставе на маил адресу сарадника у настави Андрије Поповића-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apopovic@jura.kg.ac.rs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, и то најкасније до следећег петка.</w:t>
      </w:r>
    </w:p>
    <w:p w:rsidR="001D7406" w:rsidRDefault="001D7406" w:rsidP="001D740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01826" w:rsidRPr="001D7406" w:rsidRDefault="00B01826" w:rsidP="001D74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D7406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ваш став о праву на живот као једном од основних личних права? </w:t>
      </w:r>
    </w:p>
    <w:p w:rsidR="00B01826" w:rsidRDefault="00B01826" w:rsidP="00B018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Који је ваш став о смртној казни?</w:t>
      </w:r>
      <w:r w:rsidR="001D7406">
        <w:rPr>
          <w:rFonts w:ascii="Times New Roman" w:hAnsi="Times New Roman" w:cs="Times New Roman"/>
          <w:sz w:val="24"/>
          <w:szCs w:val="24"/>
          <w:lang w:val="sr-Cyrl-RS"/>
        </w:rPr>
        <w:t xml:space="preserve"> Навести аргументе </w:t>
      </w:r>
      <w:r w:rsidR="001D7406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1D7406">
        <w:rPr>
          <w:rFonts w:ascii="Times New Roman" w:hAnsi="Times New Roman" w:cs="Times New Roman"/>
          <w:sz w:val="24"/>
          <w:szCs w:val="24"/>
          <w:lang w:val="sr-Cyrl-RS"/>
        </w:rPr>
        <w:t>за и против</w:t>
      </w:r>
      <w:r w:rsidR="001D7406">
        <w:rPr>
          <w:rFonts w:ascii="Times New Roman" w:hAnsi="Times New Roman" w:cs="Times New Roman"/>
          <w:sz w:val="24"/>
          <w:szCs w:val="24"/>
          <w:lang w:val="en-US"/>
        </w:rPr>
        <w:t>”</w:t>
      </w:r>
      <w:bookmarkStart w:id="0" w:name="_GoBack"/>
      <w:bookmarkEnd w:id="0"/>
      <w:r w:rsidR="001D7406">
        <w:rPr>
          <w:rFonts w:ascii="Times New Roman" w:hAnsi="Times New Roman" w:cs="Times New Roman"/>
          <w:sz w:val="24"/>
          <w:szCs w:val="24"/>
          <w:lang w:val="sr-Cyrl-RS"/>
        </w:rPr>
        <w:t xml:space="preserve"> ове специфичне врсте санкције.</w:t>
      </w:r>
    </w:p>
    <w:p w:rsidR="00B01826" w:rsidRDefault="00B01826" w:rsidP="00B018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 ли право наслеђивања, по вашем мишљењу, треба ограничити или условљавати испуњавањем одређених јавних обавеза? Образложите.</w:t>
      </w:r>
    </w:p>
    <w:p w:rsidR="00B01826" w:rsidRDefault="00B01826" w:rsidP="001D74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Објаснити у чему се, према вашем мишљењу, огледа штетност саме дискриминације?</w:t>
      </w:r>
    </w:p>
    <w:p w:rsidR="001D7406" w:rsidRDefault="001D7406" w:rsidP="001D740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 следећих кључних речи, саставити смислен текст:</w:t>
      </w:r>
    </w:p>
    <w:p w:rsidR="001D7406" w:rsidRPr="001D7406" w:rsidRDefault="001D7406" w:rsidP="001D740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дискриминација, људска права, живот, слобода, право, правда.</w:t>
      </w:r>
    </w:p>
    <w:sectPr w:rsidR="001D7406" w:rsidRPr="001D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21262"/>
    <w:multiLevelType w:val="hybridMultilevel"/>
    <w:tmpl w:val="B8A64DAC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2493E0B"/>
    <w:multiLevelType w:val="hybridMultilevel"/>
    <w:tmpl w:val="D2B2870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26"/>
    <w:rsid w:val="000D7D71"/>
    <w:rsid w:val="001D7406"/>
    <w:rsid w:val="00B0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CB9C0-0400-4CEE-BDEB-8E501D6E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82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D74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7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popovic@jura.k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2020-03-20T11:00:00Z</dcterms:created>
  <dcterms:modified xsi:type="dcterms:W3CDTF">2020-03-20T11:15:00Z</dcterms:modified>
</cp:coreProperties>
</file>