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175. </w:t>
      </w:r>
      <w:proofErr w:type="spellStart"/>
      <w:r>
        <w:t>тачка</w:t>
      </w:r>
      <w:proofErr w:type="spellEnd"/>
      <w:r>
        <w:t xml:space="preserve"> 4, </w:t>
      </w:r>
      <w:proofErr w:type="spellStart"/>
      <w:r>
        <w:t>члана</w:t>
      </w:r>
      <w:proofErr w:type="spellEnd"/>
      <w:r>
        <w:t xml:space="preserve"> 178. и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24/2</w:t>
      </w:r>
      <w:r w:rsidR="00BA3E14">
        <w:t>005, 61/2005, 54/2009, 32/2013,</w:t>
      </w:r>
      <w:r>
        <w:t xml:space="preserve"> 75/2014</w:t>
      </w:r>
      <w:r w:rsidR="00BA3E14" w:rsidRPr="00BA3E14">
        <w:t>,</w:t>
      </w:r>
      <w:r w:rsidR="00BA3E14">
        <w:t xml:space="preserve"> 13/2017 – </w:t>
      </w:r>
      <w:r w:rsidR="00BB20DD">
        <w:rPr>
          <w:lang w:val="sr-Cyrl-RS"/>
        </w:rPr>
        <w:t xml:space="preserve">одлука УС, </w:t>
      </w:r>
      <w:r w:rsidR="00BA3E14">
        <w:t>113/2017</w:t>
      </w:r>
      <w:r w:rsidR="00BB20DD">
        <w:rPr>
          <w:lang w:val="sr-Cyrl-RS"/>
        </w:rPr>
        <w:t xml:space="preserve"> и 95/2018 – аутентично тумачење</w:t>
      </w:r>
      <w:bookmarkStart w:id="0" w:name="_GoBack"/>
      <w:bookmarkEnd w:id="0"/>
      <w:r>
        <w:t xml:space="preserve">), и </w:t>
      </w:r>
      <w:proofErr w:type="spellStart"/>
      <w:r>
        <w:t>члана</w:t>
      </w:r>
      <w:proofErr w:type="spellEnd"/>
      <w:r>
        <w:t xml:space="preserve"> ____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или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Правилника</w:t>
      </w:r>
      <w:proofErr w:type="spellEnd"/>
      <w:r>
        <w:rPr>
          <w:i/>
          <w:iCs/>
        </w:rPr>
        <w:t xml:space="preserve"> о </w:t>
      </w:r>
      <w:proofErr w:type="spellStart"/>
      <w:r>
        <w:rPr>
          <w:i/>
          <w:iCs/>
        </w:rPr>
        <w:t>раду</w:t>
      </w:r>
      <w:proofErr w:type="spellEnd"/>
      <w:r>
        <w:rPr>
          <w:i/>
          <w:iCs/>
        </w:rPr>
        <w:t>)</w:t>
      </w:r>
      <w:r>
        <w:t xml:space="preserve">, </w:t>
      </w:r>
      <w:proofErr w:type="spellStart"/>
      <w:r>
        <w:t>директор</w:t>
      </w:r>
      <w:proofErr w:type="spellEnd"/>
      <w:r>
        <w:t xml:space="preserve"> 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пословно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седиште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_____________, </w:t>
      </w:r>
      <w:proofErr w:type="spellStart"/>
      <w:r>
        <w:t>доноси</w:t>
      </w:r>
      <w:proofErr w:type="spellEnd"/>
      <w:r>
        <w:t xml:space="preserve"> 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nazivobrasca-expand"/>
      </w:pPr>
      <w:r>
        <w:t xml:space="preserve">РЕШЕЊЕ </w:t>
      </w:r>
    </w:p>
    <w:p w:rsidR="00522FFB" w:rsidRDefault="00D47F15">
      <w:pPr>
        <w:pStyle w:val="nazivobrasca"/>
      </w:pPr>
      <w:r>
        <w:t xml:space="preserve">о </w:t>
      </w:r>
      <w:proofErr w:type="spellStart"/>
      <w:r>
        <w:t>престанку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отказа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дао</w:t>
      </w:r>
      <w:proofErr w:type="spellEnd"/>
      <w:r>
        <w:t xml:space="preserve"> </w:t>
      </w:r>
      <w:proofErr w:type="spellStart"/>
      <w:r>
        <w:t>послодавцу</w:t>
      </w:r>
      <w:proofErr w:type="spellEnd"/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r>
        <w:t xml:space="preserve">1.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дана</w:t>
      </w:r>
      <w:proofErr w:type="spellEnd"/>
      <w:r>
        <w:t xml:space="preserve"> 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писмене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о </w:t>
      </w:r>
      <w:proofErr w:type="spellStart"/>
      <w:r>
        <w:t>отказу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– </w:t>
      </w:r>
      <w:proofErr w:type="spellStart"/>
      <w:r>
        <w:t>раскиду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број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датум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изјаве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178.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 w:rsidR="00BA3E14" w:rsidRPr="00BA3E14">
        <w:t>бр</w:t>
      </w:r>
      <w:proofErr w:type="spellEnd"/>
      <w:r w:rsidR="00BA3E14" w:rsidRPr="00BA3E14">
        <w:t xml:space="preserve">. 24/2005, 61/2005, 54/2009, 32/2013, 75/2014, 13/2017 – </w:t>
      </w:r>
      <w:proofErr w:type="spellStart"/>
      <w:r w:rsidR="00BA3E14" w:rsidRPr="00BA3E14">
        <w:t>одлука</w:t>
      </w:r>
      <w:proofErr w:type="spellEnd"/>
      <w:r w:rsidR="00BA3E14" w:rsidRPr="00BA3E14">
        <w:t xml:space="preserve"> УС и 113/2017</w:t>
      </w:r>
      <w:r>
        <w:t>).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r>
        <w:t xml:space="preserve">2. </w:t>
      </w:r>
      <w:proofErr w:type="spellStart"/>
      <w:r>
        <w:rPr>
          <w:lang w:val="en-US"/>
        </w:rPr>
        <w:t>Зарада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накнада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зараде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друга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примања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која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је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запослени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остварио</w:t>
      </w:r>
      <w:proofErr w:type="spellEnd"/>
      <w:r>
        <w:rPr>
          <w:lang w:val="en-US"/>
        </w:rPr>
        <w:t xml:space="preserve">, а </w:t>
      </w:r>
      <w:proofErr w:type="spellStart"/>
      <w:r>
        <w:rPr>
          <w:lang w:val="en-US"/>
        </w:rPr>
        <w:t>која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нису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исплаћена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престанка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радног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односа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исплатиће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запосленом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најкасније</w:t>
      </w:r>
      <w:proofErr w:type="spellEnd"/>
      <w:r>
        <w:rPr>
          <w:lang w:val="en-US"/>
        </w:rPr>
        <w:t xml:space="preserve"> у </w:t>
      </w:r>
      <w:proofErr w:type="spellStart"/>
      <w:r>
        <w:rPr>
          <w:lang w:val="en-US"/>
        </w:rPr>
        <w:t>року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</w:t>
      </w:r>
      <w:proofErr w:type="spellEnd"/>
      <w:r>
        <w:rPr>
          <w:lang w:val="en-US"/>
        </w:rPr>
        <w:t xml:space="preserve"> 30 </w:t>
      </w:r>
      <w:proofErr w:type="spellStart"/>
      <w:r>
        <w:rPr>
          <w:lang w:val="en-US"/>
        </w:rPr>
        <w:t>дана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престанка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радног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односа</w:t>
      </w:r>
      <w:proofErr w:type="spellEnd"/>
      <w:r>
        <w:rPr>
          <w:lang w:val="en-US"/>
        </w:rPr>
        <w:t>.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o-obrazlozenje"/>
      </w:pPr>
      <w:proofErr w:type="spellStart"/>
      <w:r>
        <w:t>Образложење</w:t>
      </w:r>
      <w:proofErr w:type="spellEnd"/>
    </w:p>
    <w:p w:rsidR="00522FFB" w:rsidRDefault="00D47F15">
      <w:pPr>
        <w:pStyle w:val="text"/>
      </w:pPr>
      <w:r>
        <w:t> </w:t>
      </w:r>
    </w:p>
    <w:p w:rsidR="00522FFB" w:rsidRDefault="00BA3E14">
      <w:pPr>
        <w:pStyle w:val="text"/>
      </w:pPr>
      <w:r>
        <w:rPr>
          <w:lang w:val="sr-Cyrl-RS"/>
        </w:rPr>
        <w:t>Установа</w:t>
      </w:r>
      <w:r w:rsidR="00D47F15">
        <w:t xml:space="preserve"> </w:t>
      </w:r>
      <w:proofErr w:type="spellStart"/>
      <w:r w:rsidR="00D47F15">
        <w:t>је</w:t>
      </w:r>
      <w:proofErr w:type="spellEnd"/>
      <w:r w:rsidR="00D47F15">
        <w:t xml:space="preserve"> </w:t>
      </w:r>
      <w:proofErr w:type="spellStart"/>
      <w:r w:rsidR="00D47F15">
        <w:t>са</w:t>
      </w:r>
      <w:proofErr w:type="spellEnd"/>
      <w:r w:rsidR="00D47F15">
        <w:t xml:space="preserve"> </w:t>
      </w:r>
      <w:proofErr w:type="spellStart"/>
      <w:r w:rsidR="00D47F15">
        <w:t>запосленим</w:t>
      </w:r>
      <w:proofErr w:type="spellEnd"/>
      <w:r w:rsidR="00D47F15">
        <w:t xml:space="preserve"> _______________________ </w:t>
      </w:r>
      <w:r w:rsidR="00D47F15">
        <w:rPr>
          <w:i/>
          <w:iCs/>
          <w:sz w:val="20"/>
          <w:szCs w:val="20"/>
        </w:rPr>
        <w:t>(</w:t>
      </w:r>
      <w:proofErr w:type="spellStart"/>
      <w:r w:rsidR="00D47F15">
        <w:rPr>
          <w:i/>
          <w:iCs/>
          <w:sz w:val="20"/>
          <w:szCs w:val="20"/>
        </w:rPr>
        <w:t>име</w:t>
      </w:r>
      <w:proofErr w:type="spellEnd"/>
      <w:r w:rsidR="00D47F15">
        <w:rPr>
          <w:i/>
          <w:iCs/>
          <w:sz w:val="20"/>
          <w:szCs w:val="20"/>
        </w:rPr>
        <w:t xml:space="preserve"> и </w:t>
      </w:r>
      <w:proofErr w:type="spellStart"/>
      <w:r w:rsidR="00D47F15">
        <w:rPr>
          <w:i/>
          <w:iCs/>
          <w:sz w:val="20"/>
          <w:szCs w:val="20"/>
        </w:rPr>
        <w:t>презиме</w:t>
      </w:r>
      <w:proofErr w:type="spellEnd"/>
      <w:r w:rsidR="00D47F15">
        <w:rPr>
          <w:i/>
          <w:iCs/>
          <w:sz w:val="20"/>
          <w:szCs w:val="20"/>
        </w:rPr>
        <w:t>)</w:t>
      </w:r>
      <w:r w:rsidR="00D47F15">
        <w:t xml:space="preserve"> </w:t>
      </w:r>
      <w:proofErr w:type="spellStart"/>
      <w:r w:rsidR="00D47F15">
        <w:t>закључило</w:t>
      </w:r>
      <w:proofErr w:type="spellEnd"/>
      <w:r w:rsidR="00D47F15">
        <w:t xml:space="preserve"> </w:t>
      </w:r>
      <w:proofErr w:type="spellStart"/>
      <w:r w:rsidR="00D47F15">
        <w:t>уговор</w:t>
      </w:r>
      <w:proofErr w:type="spellEnd"/>
      <w:r w:rsidR="00D47F15">
        <w:t xml:space="preserve"> о </w:t>
      </w:r>
      <w:proofErr w:type="spellStart"/>
      <w:r w:rsidR="00D47F15">
        <w:t>раду</w:t>
      </w:r>
      <w:proofErr w:type="spellEnd"/>
      <w:r w:rsidR="00D47F15">
        <w:t xml:space="preserve"> </w:t>
      </w:r>
      <w:proofErr w:type="spellStart"/>
      <w:r w:rsidR="00D47F15">
        <w:t>бр</w:t>
      </w:r>
      <w:proofErr w:type="spellEnd"/>
      <w:r w:rsidR="00D47F15">
        <w:t xml:space="preserve">. ______ </w:t>
      </w:r>
      <w:proofErr w:type="spellStart"/>
      <w:r w:rsidR="00D47F15">
        <w:t>од</w:t>
      </w:r>
      <w:proofErr w:type="spellEnd"/>
      <w:r w:rsidR="00D47F15">
        <w:t xml:space="preserve"> _____________ </w:t>
      </w:r>
      <w:proofErr w:type="spellStart"/>
      <w:r w:rsidR="00D47F15">
        <w:t>године</w:t>
      </w:r>
      <w:proofErr w:type="spellEnd"/>
      <w:r w:rsidR="00D47F15">
        <w:t xml:space="preserve">, </w:t>
      </w:r>
      <w:proofErr w:type="spellStart"/>
      <w:r w:rsidR="00D47F15">
        <w:t>којим</w:t>
      </w:r>
      <w:proofErr w:type="spellEnd"/>
      <w:r w:rsidR="00D47F15">
        <w:t xml:space="preserve"> </w:t>
      </w:r>
      <w:proofErr w:type="spellStart"/>
      <w:r w:rsidR="00D47F15">
        <w:t>је</w:t>
      </w:r>
      <w:proofErr w:type="spellEnd"/>
      <w:r w:rsidR="00D47F15">
        <w:t xml:space="preserve"> </w:t>
      </w:r>
      <w:proofErr w:type="spellStart"/>
      <w:r w:rsidR="00D47F15">
        <w:t>са</w:t>
      </w:r>
      <w:proofErr w:type="spellEnd"/>
      <w:r w:rsidR="00D47F15">
        <w:t xml:space="preserve"> </w:t>
      </w:r>
      <w:proofErr w:type="spellStart"/>
      <w:r w:rsidR="00D47F15">
        <w:t>запосленим</w:t>
      </w:r>
      <w:proofErr w:type="spellEnd"/>
      <w:r w:rsidR="00D47F15">
        <w:t xml:space="preserve"> </w:t>
      </w:r>
      <w:proofErr w:type="spellStart"/>
      <w:r w:rsidR="00D47F15">
        <w:t>заснован</w:t>
      </w:r>
      <w:proofErr w:type="spellEnd"/>
      <w:r w:rsidR="00D47F15">
        <w:t xml:space="preserve"> </w:t>
      </w:r>
      <w:proofErr w:type="spellStart"/>
      <w:r w:rsidR="00D47F15">
        <w:t>радни</w:t>
      </w:r>
      <w:proofErr w:type="spellEnd"/>
      <w:r w:rsidR="00D47F15">
        <w:t xml:space="preserve"> </w:t>
      </w:r>
      <w:proofErr w:type="spellStart"/>
      <w:r w:rsidR="00D47F15">
        <w:t>однос</w:t>
      </w:r>
      <w:proofErr w:type="spellEnd"/>
      <w:r w:rsidR="00D47F15">
        <w:t xml:space="preserve"> </w:t>
      </w:r>
      <w:proofErr w:type="spellStart"/>
      <w:r w:rsidR="00D47F15">
        <w:t>на</w:t>
      </w:r>
      <w:proofErr w:type="spellEnd"/>
      <w:r w:rsidR="00D47F15">
        <w:t xml:space="preserve"> </w:t>
      </w:r>
      <w:proofErr w:type="spellStart"/>
      <w:r w:rsidR="00D47F15">
        <w:t>одређено</w:t>
      </w:r>
      <w:proofErr w:type="spellEnd"/>
      <w:r w:rsidR="00D47F15">
        <w:t xml:space="preserve"> / </w:t>
      </w:r>
      <w:proofErr w:type="spellStart"/>
      <w:r w:rsidR="00D47F15">
        <w:t>неодређено</w:t>
      </w:r>
      <w:proofErr w:type="spellEnd"/>
      <w:r w:rsidR="00D47F15">
        <w:t xml:space="preserve"> </w:t>
      </w:r>
      <w:proofErr w:type="spellStart"/>
      <w:r w:rsidR="00D47F15">
        <w:t>време</w:t>
      </w:r>
      <w:proofErr w:type="spellEnd"/>
      <w:r w:rsidR="00D47F15">
        <w:t>.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писаним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отказао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наводећи</w:t>
      </w:r>
      <w:proofErr w:type="spellEnd"/>
      <w:r>
        <w:t xml:space="preserve"> 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стекли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престане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,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4)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отказом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>.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, </w:t>
      </w:r>
      <w:proofErr w:type="spellStart"/>
      <w:r>
        <w:t>одлучено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proofErr w:type="spellStart"/>
      <w:r>
        <w:t>Ово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>.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proofErr w:type="spellStart"/>
      <w:r>
        <w:rPr>
          <w:b/>
          <w:bCs/>
        </w:rPr>
        <w:t>Правна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поука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покренути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судом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>.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r>
        <w:lastRenderedPageBreak/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55"/>
        <w:gridCol w:w="1940"/>
        <w:gridCol w:w="3277"/>
      </w:tblGrid>
      <w:tr w:rsidR="00522FFB">
        <w:trPr>
          <w:jc w:val="center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FFB" w:rsidRDefault="00D47F15">
            <w:pPr>
              <w:pStyle w:val="text"/>
            </w:pPr>
            <w:proofErr w:type="spellStart"/>
            <w:r>
              <w:t>Број</w:t>
            </w:r>
            <w:proofErr w:type="spellEnd"/>
            <w:r>
              <w:t xml:space="preserve"> ______________</w:t>
            </w:r>
          </w:p>
          <w:p w:rsidR="00522FFB" w:rsidRDefault="00D47F15">
            <w:pPr>
              <w:pStyle w:val="text"/>
            </w:pPr>
            <w:r>
              <w:t xml:space="preserve">У ______________, </w:t>
            </w:r>
            <w:proofErr w:type="spellStart"/>
            <w:r>
              <w:t>дана</w:t>
            </w:r>
            <w:proofErr w:type="spellEnd"/>
            <w:r>
              <w:t xml:space="preserve"> ____________ </w:t>
            </w:r>
            <w:proofErr w:type="spellStart"/>
            <w:r>
              <w:t>године</w:t>
            </w:r>
            <w:proofErr w:type="spellEnd"/>
          </w:p>
          <w:p w:rsidR="00522FFB" w:rsidRDefault="00D47F15">
            <w:pPr>
              <w:pStyle w:val="text"/>
            </w:pPr>
            <w: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FFB" w:rsidRDefault="00D47F15">
            <w:pPr>
              <w:pStyle w:val="text"/>
            </w:pPr>
            <w: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FFB" w:rsidRDefault="00D47F15">
            <w:pPr>
              <w:pStyle w:val="text"/>
              <w:jc w:val="center"/>
            </w:pPr>
            <w:proofErr w:type="spellStart"/>
            <w:r>
              <w:t>Директор</w:t>
            </w:r>
            <w:proofErr w:type="spellEnd"/>
          </w:p>
          <w:p w:rsidR="00522FFB" w:rsidRDefault="00D47F15">
            <w:pPr>
              <w:pStyle w:val="text"/>
              <w:jc w:val="center"/>
            </w:pPr>
            <w:r>
              <w:t>________________</w:t>
            </w:r>
          </w:p>
        </w:tc>
      </w:tr>
    </w:tbl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proofErr w:type="spellStart"/>
      <w:r>
        <w:rPr>
          <w:b/>
          <w:bCs/>
        </w:rPr>
        <w:t>Напомена</w:t>
      </w:r>
      <w:proofErr w:type="spellEnd"/>
      <w:r>
        <w:t xml:space="preserve">: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послодавцу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одредио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општима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предвидети</w:t>
      </w:r>
      <w:proofErr w:type="spellEnd"/>
      <w:r>
        <w:t xml:space="preserve">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отказни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>.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r>
        <w:t> </w:t>
      </w:r>
    </w:p>
    <w:p w:rsidR="00522FFB" w:rsidRDefault="00D47F15">
      <w:pPr>
        <w:pStyle w:val="text"/>
      </w:pPr>
      <w:proofErr w:type="spellStart"/>
      <w:r>
        <w:t>Доставити</w:t>
      </w:r>
      <w:proofErr w:type="spellEnd"/>
      <w:r>
        <w:t>:</w:t>
      </w:r>
    </w:p>
    <w:p w:rsidR="00522FFB" w:rsidRDefault="00D47F15">
      <w:pPr>
        <w:pStyle w:val="nabrajanje-crtice"/>
      </w:pPr>
      <w:r>
        <w:t xml:space="preserve">1. 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</w:t>
      </w:r>
    </w:p>
    <w:p w:rsidR="00522FFB" w:rsidRDefault="00D47F15">
      <w:pPr>
        <w:pStyle w:val="nabrajanje-crtice"/>
      </w:pPr>
      <w:r>
        <w:t xml:space="preserve">2.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, </w:t>
      </w:r>
      <w:proofErr w:type="spellStart"/>
      <w:r>
        <w:t>кадровске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p w:rsidR="00D47F15" w:rsidRDefault="00D47F15">
      <w:pPr>
        <w:pStyle w:val="nabrajanje-crtice"/>
      </w:pPr>
      <w:r>
        <w:t xml:space="preserve">3.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sectPr w:rsidR="00D4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14"/>
    <w:rsid w:val="00522FFB"/>
    <w:rsid w:val="00BA3E14"/>
    <w:rsid w:val="00BB20DD"/>
    <w:rsid w:val="00D4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78942"/>
  <w15:chartTrackingRefBased/>
  <w15:docId w15:val="{EBCFD63B-E341-4AC3-ADFF-35BC2345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0">
    <w:name w:val="text0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/>
      <w:b/>
      <w:bCs/>
      <w:spacing w:val="60"/>
      <w:sz w:val="22"/>
      <w:szCs w:val="22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Пример изјаве о раскиду радног о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изјаве о раскиду радног о</dc:title>
  <dc:subject/>
  <dc:creator>Aleksandar Antic</dc:creator>
  <cp:keywords/>
  <dc:description/>
  <cp:lastModifiedBy>Aleksandar Antic</cp:lastModifiedBy>
  <cp:revision>3</cp:revision>
  <dcterms:created xsi:type="dcterms:W3CDTF">2018-02-08T08:08:00Z</dcterms:created>
  <dcterms:modified xsi:type="dcterms:W3CDTF">2020-04-17T20:47:00Z</dcterms:modified>
</cp:coreProperties>
</file>