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A5F7E">
      <w:pPr>
        <w:pStyle w:val="text"/>
      </w:pPr>
      <w:r>
        <w:t>___________________________ (</w:t>
      </w:r>
      <w:proofErr w:type="spellStart"/>
      <w:r>
        <w:t>назив</w:t>
      </w:r>
      <w:proofErr w:type="spellEnd"/>
      <w:r>
        <w:t xml:space="preserve"> и </w:t>
      </w:r>
      <w:proofErr w:type="spellStart"/>
      <w:r>
        <w:t>седиште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)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nazivobrasca"/>
      </w:pPr>
      <w:r>
        <w:t> </w:t>
      </w:r>
      <w:proofErr w:type="spellStart"/>
      <w:r>
        <w:rPr>
          <w:sz w:val="27"/>
          <w:szCs w:val="27"/>
        </w:rPr>
        <w:t>Захтев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за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утврђивање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репрезентативности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синдиката</w:t>
      </w:r>
      <w:proofErr w:type="spellEnd"/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proofErr w:type="spellStart"/>
      <w:r>
        <w:t>Сагласно</w:t>
      </w:r>
      <w:proofErr w:type="spellEnd"/>
      <w:r>
        <w:t xml:space="preserve"> </w:t>
      </w:r>
      <w:proofErr w:type="spellStart"/>
      <w:r>
        <w:t>члану</w:t>
      </w:r>
      <w:proofErr w:type="spellEnd"/>
      <w:r>
        <w:t xml:space="preserve"> 226.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 xml:space="preserve">. 24/05, </w:t>
      </w:r>
      <w:r>
        <w:t>61/05, 54/09, 32/13, 75/14,</w:t>
      </w:r>
      <w:r w:rsidR="00DD65A8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DD65A8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Закон</w:t>
      </w:r>
      <w:proofErr w:type="spellEnd"/>
      <w:r>
        <w:t xml:space="preserve">)), </w:t>
      </w:r>
      <w:proofErr w:type="spellStart"/>
      <w:r>
        <w:t>достављамо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утврђивање</w:t>
      </w:r>
      <w:proofErr w:type="spellEnd"/>
      <w:r>
        <w:t xml:space="preserve"> </w:t>
      </w:r>
      <w:proofErr w:type="spellStart"/>
      <w:r>
        <w:t>репрезентативности</w:t>
      </w:r>
      <w:proofErr w:type="spellEnd"/>
      <w:r>
        <w:t>.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proofErr w:type="spellStart"/>
      <w:r>
        <w:t>Синдикат</w:t>
      </w:r>
      <w:proofErr w:type="spellEnd"/>
      <w:r>
        <w:t xml:space="preserve"> ________________________ (у </w:t>
      </w:r>
      <w:proofErr w:type="spellStart"/>
      <w:r>
        <w:t>даљем</w:t>
      </w:r>
      <w:proofErr w:type="spellEnd"/>
      <w:r>
        <w:t xml:space="preserve"> </w:t>
      </w:r>
      <w:proofErr w:type="spellStart"/>
      <w:r>
        <w:t>тексту</w:t>
      </w:r>
      <w:proofErr w:type="spellEnd"/>
      <w:r>
        <w:t xml:space="preserve">: </w:t>
      </w:r>
      <w:proofErr w:type="spellStart"/>
      <w:r>
        <w:t>Синдикат</w:t>
      </w:r>
      <w:proofErr w:type="spellEnd"/>
      <w:r>
        <w:t xml:space="preserve">)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 и </w:t>
      </w:r>
      <w:proofErr w:type="spellStart"/>
      <w:r>
        <w:t>уписан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______ </w:t>
      </w:r>
      <w:proofErr w:type="spellStart"/>
      <w:r>
        <w:t>од</w:t>
      </w:r>
      <w:proofErr w:type="spellEnd"/>
      <w:r>
        <w:t xml:space="preserve"> ____</w:t>
      </w:r>
      <w:r>
        <w:t xml:space="preserve">___________ </w:t>
      </w:r>
      <w:proofErr w:type="spellStart"/>
      <w:r>
        <w:t>године</w:t>
      </w:r>
      <w:proofErr w:type="spellEnd"/>
      <w:r>
        <w:t xml:space="preserve"> (</w:t>
      </w:r>
      <w:proofErr w:type="spellStart"/>
      <w:r>
        <w:t>акт</w:t>
      </w:r>
      <w:proofErr w:type="spellEnd"/>
      <w:r>
        <w:t xml:space="preserve"> о </w:t>
      </w:r>
      <w:proofErr w:type="spellStart"/>
      <w:r>
        <w:t>упису</w:t>
      </w:r>
      <w:proofErr w:type="spellEnd"/>
      <w:r>
        <w:t xml:space="preserve"> у </w:t>
      </w:r>
      <w:proofErr w:type="spellStart"/>
      <w:r>
        <w:t>регистар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1).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proofErr w:type="spellStart"/>
      <w:r>
        <w:t>Синдикат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основан</w:t>
      </w:r>
      <w:proofErr w:type="spellEnd"/>
      <w:r>
        <w:t xml:space="preserve"> и </w:t>
      </w:r>
      <w:proofErr w:type="spellStart"/>
      <w:r>
        <w:t>делује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начелима</w:t>
      </w:r>
      <w:proofErr w:type="spellEnd"/>
      <w:r>
        <w:t xml:space="preserve"> </w:t>
      </w:r>
      <w:proofErr w:type="spellStart"/>
      <w:r>
        <w:t>слободе</w:t>
      </w:r>
      <w:proofErr w:type="spellEnd"/>
      <w:r>
        <w:t xml:space="preserve"> </w:t>
      </w:r>
      <w:proofErr w:type="spellStart"/>
      <w:r>
        <w:t>синдикалног</w:t>
      </w:r>
      <w:proofErr w:type="spellEnd"/>
      <w:r>
        <w:t xml:space="preserve"> </w:t>
      </w:r>
      <w:proofErr w:type="spellStart"/>
      <w:r>
        <w:t>организовања</w:t>
      </w:r>
      <w:proofErr w:type="spellEnd"/>
      <w:r>
        <w:t xml:space="preserve"> и </w:t>
      </w:r>
      <w:proofErr w:type="spellStart"/>
      <w:r>
        <w:t>деловања</w:t>
      </w:r>
      <w:proofErr w:type="spellEnd"/>
      <w:r>
        <w:t xml:space="preserve">, </w:t>
      </w:r>
      <w:proofErr w:type="spellStart"/>
      <w:r>
        <w:t>независан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државних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и </w:t>
      </w:r>
      <w:proofErr w:type="spellStart"/>
      <w:r>
        <w:t>послодаваца</w:t>
      </w:r>
      <w:proofErr w:type="spellEnd"/>
      <w:r>
        <w:t xml:space="preserve"> и </w:t>
      </w:r>
      <w:proofErr w:type="spellStart"/>
      <w:r>
        <w:t>финансира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чланарине</w:t>
      </w:r>
      <w:proofErr w:type="spellEnd"/>
      <w:r>
        <w:t xml:space="preserve"> и </w:t>
      </w:r>
      <w:proofErr w:type="spellStart"/>
      <w:r>
        <w:t>других</w:t>
      </w:r>
      <w:proofErr w:type="spellEnd"/>
      <w:r>
        <w:t xml:space="preserve"> </w:t>
      </w:r>
      <w:proofErr w:type="spellStart"/>
      <w:r>
        <w:t>сопствених</w:t>
      </w:r>
      <w:proofErr w:type="spellEnd"/>
      <w:r>
        <w:t xml:space="preserve"> </w:t>
      </w:r>
      <w:proofErr w:type="spellStart"/>
      <w:r>
        <w:t>извора</w:t>
      </w:r>
      <w:proofErr w:type="spellEnd"/>
      <w:r>
        <w:t xml:space="preserve"> (</w:t>
      </w:r>
      <w:proofErr w:type="spellStart"/>
      <w:r>
        <w:t>члан</w:t>
      </w:r>
      <w:proofErr w:type="spellEnd"/>
      <w:r>
        <w:t xml:space="preserve"> 218.</w:t>
      </w:r>
      <w:r>
        <w:t xml:space="preserve"> </w:t>
      </w:r>
      <w:proofErr w:type="spellStart"/>
      <w:r>
        <w:t>Закона</w:t>
      </w:r>
      <w:proofErr w:type="spellEnd"/>
      <w:r>
        <w:t>);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proofErr w:type="spellStart"/>
      <w:r>
        <w:t>Синдикат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________ </w:t>
      </w:r>
      <w:proofErr w:type="spellStart"/>
      <w:r>
        <w:t>чланова</w:t>
      </w:r>
      <w:proofErr w:type="spellEnd"/>
      <w:r>
        <w:t xml:space="preserve"> (</w:t>
      </w:r>
      <w:proofErr w:type="spellStart"/>
      <w:r>
        <w:t>доказ</w:t>
      </w:r>
      <w:proofErr w:type="spellEnd"/>
      <w:r>
        <w:t xml:space="preserve"> - </w:t>
      </w:r>
      <w:proofErr w:type="spellStart"/>
      <w:r>
        <w:t>приступнице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2), </w:t>
      </w:r>
      <w:proofErr w:type="spellStart"/>
      <w:r>
        <w:t>што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______ % </w:t>
      </w:r>
      <w:proofErr w:type="spellStart"/>
      <w:r>
        <w:t>запослених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укупног</w:t>
      </w:r>
      <w:proofErr w:type="spellEnd"/>
      <w:r>
        <w:t xml:space="preserve"> </w:t>
      </w:r>
      <w:proofErr w:type="spellStart"/>
      <w:r>
        <w:t>броја</w:t>
      </w:r>
      <w:proofErr w:type="spellEnd"/>
      <w:r>
        <w:t xml:space="preserve"> </w:t>
      </w:r>
      <w:proofErr w:type="spellStart"/>
      <w:r>
        <w:t>запослених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представља</w:t>
      </w:r>
      <w:proofErr w:type="spellEnd"/>
      <w:r>
        <w:t xml:space="preserve"> </w:t>
      </w:r>
      <w:proofErr w:type="spellStart"/>
      <w:r>
        <w:t>репрезентативни</w:t>
      </w:r>
      <w:proofErr w:type="spellEnd"/>
      <w:r>
        <w:t xml:space="preserve"> </w:t>
      </w:r>
      <w:proofErr w:type="spellStart"/>
      <w:r>
        <w:t>синдикат</w:t>
      </w:r>
      <w:proofErr w:type="spellEnd"/>
      <w:r>
        <w:t xml:space="preserve"> у </w:t>
      </w:r>
      <w:proofErr w:type="spellStart"/>
      <w:r>
        <w:t>смислу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219. </w:t>
      </w:r>
      <w:proofErr w:type="spellStart"/>
      <w:r>
        <w:t>закона</w:t>
      </w:r>
      <w:proofErr w:type="spellEnd"/>
      <w:r>
        <w:t>;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proofErr w:type="spellStart"/>
      <w:r>
        <w:t>Синдикат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и ________________ ________</w:t>
      </w:r>
      <w:r>
        <w:t>_______ (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>). </w:t>
      </w:r>
    </w:p>
    <w:p w:rsidR="00000000" w:rsidRDefault="00AA5F7E">
      <w:pPr>
        <w:pStyle w:val="text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_____________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), а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_______________, _____________, _______________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имена</w:t>
      </w:r>
      <w:proofErr w:type="spellEnd"/>
      <w:r>
        <w:t xml:space="preserve">).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избору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и </w:t>
      </w:r>
      <w:proofErr w:type="spellStart"/>
      <w:r>
        <w:t>чланова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Прилогу</w:t>
      </w:r>
      <w:proofErr w:type="spellEnd"/>
      <w:r>
        <w:t xml:space="preserve"> 3.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овлашћено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заступање</w:t>
      </w:r>
      <w:proofErr w:type="spellEnd"/>
      <w:r>
        <w:t xml:space="preserve"> </w:t>
      </w:r>
      <w:r>
        <w:t xml:space="preserve">и </w:t>
      </w:r>
      <w:proofErr w:type="spellStart"/>
      <w:r>
        <w:t>представљање</w:t>
      </w:r>
      <w:proofErr w:type="spellEnd"/>
      <w:r>
        <w:t xml:space="preserve"> </w:t>
      </w:r>
      <w:proofErr w:type="spellStart"/>
      <w:r>
        <w:t>Синдиката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председника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______________ ______________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, </w:t>
      </w:r>
      <w:proofErr w:type="spellStart"/>
      <w:r>
        <w:t>занимање</w:t>
      </w:r>
      <w:proofErr w:type="spellEnd"/>
      <w:r>
        <w:t xml:space="preserve"> и </w:t>
      </w:r>
      <w:proofErr w:type="spellStart"/>
      <w:r>
        <w:t>посао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представљати</w:t>
      </w:r>
      <w:proofErr w:type="spellEnd"/>
      <w:r>
        <w:t xml:space="preserve"> </w:t>
      </w:r>
      <w:proofErr w:type="spellStart"/>
      <w:r>
        <w:t>Синдикат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утврђивања</w:t>
      </w:r>
      <w:proofErr w:type="spellEnd"/>
      <w:r>
        <w:t xml:space="preserve"> </w:t>
      </w:r>
      <w:proofErr w:type="spellStart"/>
      <w:r>
        <w:t>репрезентативности</w:t>
      </w:r>
      <w:proofErr w:type="spellEnd"/>
      <w:r>
        <w:t>. 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r>
        <w:t>_______________________</w:t>
      </w:r>
    </w:p>
    <w:p w:rsidR="00000000" w:rsidRDefault="00AA5F7E">
      <w:pPr>
        <w:pStyle w:val="text"/>
      </w:pPr>
      <w:r>
        <w:t>              (</w:t>
      </w:r>
      <w:proofErr w:type="spellStart"/>
      <w:r>
        <w:t>датум</w:t>
      </w:r>
      <w:proofErr w:type="spellEnd"/>
      <w:r>
        <w:t>) 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proofErr w:type="spellStart"/>
      <w:r>
        <w:rPr>
          <w:b/>
          <w:bCs/>
          <w:i/>
          <w:iCs/>
        </w:rPr>
        <w:t>Прилози</w:t>
      </w:r>
      <w:proofErr w:type="spellEnd"/>
      <w:r>
        <w:rPr>
          <w:i/>
          <w:iCs/>
        </w:rPr>
        <w:t>:</w:t>
      </w:r>
    </w:p>
    <w:p w:rsidR="00000000" w:rsidRDefault="00AA5F7E">
      <w:pPr>
        <w:pStyle w:val="text"/>
      </w:pPr>
      <w:proofErr w:type="spellStart"/>
      <w:r>
        <w:rPr>
          <w:i/>
          <w:iCs/>
        </w:rPr>
        <w:t>Прилог</w:t>
      </w:r>
      <w:proofErr w:type="spellEnd"/>
      <w:r>
        <w:rPr>
          <w:i/>
          <w:iCs/>
        </w:rPr>
        <w:t xml:space="preserve"> 1. - </w:t>
      </w:r>
      <w:proofErr w:type="spellStart"/>
      <w:r>
        <w:rPr>
          <w:i/>
          <w:iCs/>
        </w:rPr>
        <w:t>акт</w:t>
      </w:r>
      <w:proofErr w:type="spellEnd"/>
      <w:r>
        <w:rPr>
          <w:i/>
          <w:iCs/>
        </w:rPr>
        <w:t xml:space="preserve"> о </w:t>
      </w:r>
      <w:proofErr w:type="spellStart"/>
      <w:r>
        <w:rPr>
          <w:i/>
          <w:iCs/>
        </w:rPr>
        <w:t>упису</w:t>
      </w:r>
      <w:proofErr w:type="spellEnd"/>
      <w:r>
        <w:rPr>
          <w:i/>
          <w:iCs/>
        </w:rPr>
        <w:t xml:space="preserve"> у </w:t>
      </w:r>
      <w:proofErr w:type="spellStart"/>
      <w:r>
        <w:rPr>
          <w:i/>
          <w:iCs/>
        </w:rPr>
        <w:t>регистар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синдиката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члан</w:t>
      </w:r>
      <w:proofErr w:type="spellEnd"/>
      <w:r>
        <w:rPr>
          <w:i/>
          <w:iCs/>
        </w:rPr>
        <w:t xml:space="preserve"> 217. и 218. </w:t>
      </w:r>
      <w:proofErr w:type="spellStart"/>
      <w:r>
        <w:rPr>
          <w:i/>
          <w:iCs/>
        </w:rPr>
        <w:t>тачка</w:t>
      </w:r>
      <w:proofErr w:type="spellEnd"/>
      <w:r>
        <w:rPr>
          <w:i/>
          <w:iCs/>
        </w:rPr>
        <w:t xml:space="preserve"> 5. </w:t>
      </w:r>
      <w:proofErr w:type="spellStart"/>
      <w:r>
        <w:rPr>
          <w:i/>
          <w:iCs/>
        </w:rPr>
        <w:t>Закона</w:t>
      </w:r>
      <w:proofErr w:type="spellEnd"/>
      <w:r>
        <w:rPr>
          <w:i/>
          <w:iCs/>
        </w:rPr>
        <w:t>)</w:t>
      </w:r>
    </w:p>
    <w:p w:rsidR="00000000" w:rsidRDefault="00AA5F7E">
      <w:pPr>
        <w:pStyle w:val="text"/>
      </w:pPr>
      <w:proofErr w:type="spellStart"/>
      <w:r>
        <w:rPr>
          <w:i/>
          <w:iCs/>
        </w:rPr>
        <w:t>Прилог</w:t>
      </w:r>
      <w:proofErr w:type="spellEnd"/>
      <w:r>
        <w:rPr>
          <w:i/>
          <w:iCs/>
        </w:rPr>
        <w:t xml:space="preserve"> 2. - </w:t>
      </w:r>
      <w:proofErr w:type="spellStart"/>
      <w:r>
        <w:rPr>
          <w:i/>
          <w:iCs/>
        </w:rPr>
        <w:t>доказ</w:t>
      </w:r>
      <w:proofErr w:type="spellEnd"/>
      <w:r>
        <w:rPr>
          <w:i/>
          <w:iCs/>
        </w:rPr>
        <w:t xml:space="preserve"> о </w:t>
      </w:r>
      <w:proofErr w:type="spellStart"/>
      <w:r>
        <w:rPr>
          <w:i/>
          <w:iCs/>
        </w:rPr>
        <w:t>броју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чланова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синдиката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основу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приступница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члан</w:t>
      </w:r>
      <w:proofErr w:type="spellEnd"/>
      <w:r>
        <w:rPr>
          <w:i/>
          <w:iCs/>
        </w:rPr>
        <w:t xml:space="preserve"> 218. </w:t>
      </w:r>
      <w:proofErr w:type="spellStart"/>
      <w:r>
        <w:rPr>
          <w:i/>
          <w:iCs/>
        </w:rPr>
        <w:t>став</w:t>
      </w:r>
      <w:proofErr w:type="spellEnd"/>
      <w:r>
        <w:rPr>
          <w:i/>
          <w:iCs/>
        </w:rPr>
        <w:t xml:space="preserve"> 1. </w:t>
      </w:r>
      <w:proofErr w:type="spellStart"/>
      <w:r>
        <w:rPr>
          <w:i/>
          <w:iCs/>
        </w:rPr>
        <w:t>тачка</w:t>
      </w:r>
      <w:proofErr w:type="spellEnd"/>
      <w:r>
        <w:rPr>
          <w:i/>
          <w:iCs/>
        </w:rPr>
        <w:t xml:space="preserve"> 4. и </w:t>
      </w:r>
      <w:proofErr w:type="spellStart"/>
      <w:r>
        <w:rPr>
          <w:i/>
          <w:iCs/>
        </w:rPr>
        <w:t>став</w:t>
      </w:r>
      <w:proofErr w:type="spellEnd"/>
      <w:r>
        <w:rPr>
          <w:i/>
          <w:iCs/>
        </w:rPr>
        <w:t xml:space="preserve"> 2. </w:t>
      </w:r>
      <w:proofErr w:type="spellStart"/>
      <w:r>
        <w:rPr>
          <w:i/>
          <w:iCs/>
        </w:rPr>
        <w:t>Закона</w:t>
      </w:r>
      <w:proofErr w:type="spellEnd"/>
      <w:r>
        <w:rPr>
          <w:i/>
          <w:iCs/>
        </w:rPr>
        <w:t>)</w:t>
      </w:r>
    </w:p>
    <w:p w:rsidR="00000000" w:rsidRDefault="00AA5F7E">
      <w:pPr>
        <w:pStyle w:val="text"/>
      </w:pPr>
      <w:proofErr w:type="spellStart"/>
      <w:r>
        <w:rPr>
          <w:i/>
          <w:iCs/>
        </w:rPr>
        <w:t>Прилог</w:t>
      </w:r>
      <w:proofErr w:type="spellEnd"/>
      <w:r>
        <w:rPr>
          <w:i/>
          <w:iCs/>
        </w:rPr>
        <w:t xml:space="preserve"> 3. - </w:t>
      </w:r>
      <w:proofErr w:type="spellStart"/>
      <w:r>
        <w:rPr>
          <w:i/>
          <w:iCs/>
        </w:rPr>
        <w:t>Одлука</w:t>
      </w:r>
      <w:proofErr w:type="spellEnd"/>
      <w:r>
        <w:rPr>
          <w:i/>
          <w:iCs/>
        </w:rPr>
        <w:t xml:space="preserve"> о </w:t>
      </w:r>
      <w:proofErr w:type="spellStart"/>
      <w:r>
        <w:rPr>
          <w:i/>
          <w:iCs/>
        </w:rPr>
        <w:t>избору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председника</w:t>
      </w:r>
      <w:proofErr w:type="spellEnd"/>
      <w:r>
        <w:rPr>
          <w:i/>
          <w:iCs/>
        </w:rPr>
        <w:t xml:space="preserve"> и </w:t>
      </w:r>
      <w:proofErr w:type="spellStart"/>
      <w:r>
        <w:rPr>
          <w:i/>
          <w:iCs/>
        </w:rPr>
        <w:t>чланова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органа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синдиката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члан</w:t>
      </w:r>
      <w:proofErr w:type="spellEnd"/>
      <w:r>
        <w:rPr>
          <w:i/>
          <w:iCs/>
        </w:rPr>
        <w:t xml:space="preserve"> 208. </w:t>
      </w:r>
      <w:proofErr w:type="spellStart"/>
      <w:r>
        <w:rPr>
          <w:i/>
          <w:iCs/>
        </w:rPr>
        <w:t>Закона</w:t>
      </w:r>
      <w:proofErr w:type="spellEnd"/>
      <w:r>
        <w:rPr>
          <w:i/>
          <w:iCs/>
        </w:rPr>
        <w:t>)</w:t>
      </w:r>
    </w:p>
    <w:p w:rsidR="00000000" w:rsidRDefault="00AA5F7E">
      <w:pPr>
        <w:pStyle w:val="text"/>
      </w:pPr>
      <w:r>
        <w:t> </w:t>
      </w:r>
    </w:p>
    <w:p w:rsidR="00000000" w:rsidRDefault="00AA5F7E">
      <w:pPr>
        <w:pStyle w:val="text"/>
      </w:pPr>
      <w:r>
        <w:lastRenderedPageBreak/>
        <w:t xml:space="preserve">        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0"/>
        <w:gridCol w:w="2551"/>
        <w:gridCol w:w="3971"/>
      </w:tblGrid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5F7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AA5F7E">
            <w:pPr>
              <w:pStyle w:val="text"/>
            </w:pPr>
            <w:r>
              <w:t> 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синдикат</w:t>
            </w:r>
            <w:proofErr w:type="spellEnd"/>
            <w:r>
              <w:t xml:space="preserve"> - </w:t>
            </w:r>
            <w:proofErr w:type="spellStart"/>
            <w:r>
              <w:t>председник</w:t>
            </w:r>
            <w:proofErr w:type="spellEnd"/>
            <w:r>
              <w:t xml:space="preserve"> </w:t>
            </w:r>
          </w:p>
          <w:p w:rsidR="00000000" w:rsidRDefault="00AA5F7E">
            <w:pPr>
              <w:pStyle w:val="text"/>
            </w:pPr>
            <w:r>
              <w:t>      ________________________</w:t>
            </w:r>
          </w:p>
        </w:tc>
      </w:tr>
    </w:tbl>
    <w:p w:rsidR="00AA5F7E" w:rsidRDefault="00AA5F7E">
      <w:pPr>
        <w:rPr>
          <w:rFonts w:eastAsia="Times New Roman"/>
        </w:rPr>
      </w:pPr>
    </w:p>
    <w:sectPr w:rsidR="00AA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D65A8"/>
    <w:rsid w:val="00AA5F7E"/>
    <w:rsid w:val="00D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13AD9"/>
  <w15:chartTrackingRefBased/>
  <w15:docId w15:val="{05D55CC3-4322-4CCA-BFDC-8AAA5878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azivugovora">
    <w:name w:val="nazivugovora"/>
    <w:basedOn w:val="Normal"/>
    <w:pPr>
      <w:spacing w:before="120" w:after="120"/>
    </w:pPr>
    <w:rPr>
      <w:rFonts w:ascii="Verdana" w:hAnsi="Verdana" w:cs="Tahoma"/>
      <w:b/>
      <w:bCs/>
      <w:i/>
      <w:iCs/>
      <w:sz w:val="28"/>
      <w:szCs w:val="28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 w:cs="Tahom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 w:cs="Tahom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 w:cs="Tahom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 w:cs="Tahoma"/>
      <w:sz w:val="22"/>
      <w:szCs w:val="22"/>
    </w:rPr>
  </w:style>
  <w:style w:type="paragraph" w:customStyle="1" w:styleId="predmet">
    <w:name w:val="predmet"/>
    <w:basedOn w:val="Normal"/>
    <w:pPr>
      <w:spacing w:before="60" w:after="60"/>
      <w:ind w:left="1247" w:hanging="1247"/>
    </w:pPr>
    <w:rPr>
      <w:rFonts w:ascii="Verdana" w:hAnsi="Verdana" w:cs="Tahom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Verdana" w:hAnsi="Verdana" w:cs="Tahoma"/>
      <w:b/>
      <w:bCs/>
      <w:spacing w:val="20"/>
      <w:sz w:val="20"/>
      <w:szCs w:val="20"/>
    </w:rPr>
  </w:style>
  <w:style w:type="paragraph" w:customStyle="1" w:styleId="naslov">
    <w:name w:val="naslov"/>
    <w:basedOn w:val="Normal"/>
    <w:pPr>
      <w:spacing w:before="180" w:after="180"/>
    </w:pPr>
    <w:rPr>
      <w:rFonts w:ascii="Verdana" w:hAnsi="Verdana" w:cs="Tahoma"/>
      <w:b/>
      <w:bCs/>
      <w:i/>
      <w:iCs/>
    </w:rPr>
  </w:style>
  <w:style w:type="paragraph" w:customStyle="1" w:styleId="grupa">
    <w:name w:val="grup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56"/>
      <w:szCs w:val="56"/>
    </w:rPr>
  </w:style>
  <w:style w:type="paragraph" w:customStyle="1" w:styleId="nazivgrupe">
    <w:name w:val="nazivgrupe"/>
    <w:basedOn w:val="Normal"/>
    <w:pPr>
      <w:spacing w:before="390" w:after="390"/>
      <w:jc w:val="center"/>
    </w:pPr>
    <w:rPr>
      <w:rFonts w:ascii="Tahoma" w:hAnsi="Tahoma" w:cs="Tahoma"/>
      <w:b/>
      <w:bCs/>
      <w:i/>
      <w:iCs/>
      <w:sz w:val="39"/>
      <w:szCs w:val="39"/>
    </w:rPr>
  </w:style>
  <w:style w:type="paragraph" w:customStyle="1" w:styleId="izvorprava">
    <w:name w:val="izvorprava"/>
    <w:basedOn w:val="Normal"/>
    <w:pPr>
      <w:spacing w:before="60" w:after="60"/>
      <w:jc w:val="center"/>
    </w:pPr>
    <w:rPr>
      <w:rFonts w:ascii="Tahoma" w:hAnsi="Tahoma" w:cs="Tahoma"/>
      <w:b/>
      <w:bCs/>
      <w:i/>
      <w:iCs/>
      <w:sz w:val="32"/>
      <w:szCs w:val="32"/>
    </w:rPr>
  </w:style>
  <w:style w:type="paragraph" w:customStyle="1" w:styleId="textizvoraprava">
    <w:name w:val="textizvoraprava"/>
    <w:basedOn w:val="Normal"/>
    <w:pPr>
      <w:spacing w:before="120" w:after="120"/>
      <w:jc w:val="both"/>
    </w:pPr>
    <w:rPr>
      <w:rFonts w:ascii="Tahoma" w:hAnsi="Tahoma" w:cs="Tahoma"/>
      <w:i/>
      <w:iCs/>
    </w:rPr>
  </w:style>
  <w:style w:type="paragraph" w:customStyle="1" w:styleId="uvodnenapomene">
    <w:name w:val="uvodnenapomene"/>
    <w:basedOn w:val="Normal"/>
    <w:pPr>
      <w:keepNext/>
      <w:spacing w:before="240" w:after="120"/>
    </w:pPr>
    <w:rPr>
      <w:rFonts w:ascii="Tahoma" w:hAnsi="Tahoma" w:cs="Tahoma"/>
      <w:b/>
      <w:bCs/>
      <w:i/>
      <w:iCs/>
      <w:sz w:val="27"/>
      <w:szCs w:val="27"/>
    </w:rPr>
  </w:style>
  <w:style w:type="paragraph" w:customStyle="1" w:styleId="nazivugovoraunapomeni">
    <w:name w:val="nazivugovoraunapomeni"/>
    <w:basedOn w:val="Normal"/>
    <w:pPr>
      <w:keepNext/>
      <w:spacing w:before="240" w:after="240"/>
    </w:pPr>
    <w:rPr>
      <w:rFonts w:ascii="Tahoma" w:hAnsi="Tahoma" w:cs="Tahoma"/>
      <w:b/>
      <w:bCs/>
      <w:i/>
      <w:iCs/>
    </w:rPr>
  </w:style>
  <w:style w:type="paragraph" w:customStyle="1" w:styleId="podnaslovunapomeni">
    <w:name w:val="podnaslovunapomeni"/>
    <w:basedOn w:val="Normal"/>
    <w:pPr>
      <w:keepNext/>
      <w:spacing w:before="120" w:after="120"/>
    </w:pPr>
    <w:rPr>
      <w:rFonts w:ascii="Tahoma" w:hAnsi="Tahoma" w:cs="Tahoma"/>
      <w:b/>
      <w:bCs/>
      <w:i/>
      <w:iCs/>
      <w:sz w:val="21"/>
      <w:szCs w:val="21"/>
    </w:rPr>
  </w:style>
  <w:style w:type="paragraph" w:customStyle="1" w:styleId="zagrada">
    <w:name w:val="zagrada"/>
    <w:basedOn w:val="Normal"/>
    <w:pPr>
      <w:spacing w:before="60" w:after="60"/>
      <w:jc w:val="both"/>
    </w:pPr>
    <w:rPr>
      <w:rFonts w:ascii="Tahoma" w:hAnsi="Tahoma" w:cs="Tahoma"/>
      <w:i/>
      <w:iCs/>
      <w:sz w:val="20"/>
      <w:szCs w:val="20"/>
    </w:rPr>
  </w:style>
  <w:style w:type="paragraph" w:customStyle="1" w:styleId="podnaslov">
    <w:name w:val="podnaslov"/>
    <w:basedOn w:val="Normal"/>
    <w:pPr>
      <w:spacing w:before="180" w:after="60"/>
    </w:pPr>
    <w:rPr>
      <w:rFonts w:ascii="Tahoma" w:hAnsi="Tahoma" w:cs="Tahoma"/>
      <w:b/>
      <w:bCs/>
      <w:i/>
      <w:iCs/>
    </w:rPr>
  </w:style>
  <w:style w:type="paragraph" w:customStyle="1" w:styleId="uvuceno">
    <w:name w:val="uvuceno"/>
    <w:basedOn w:val="Normal"/>
    <w:pPr>
      <w:spacing w:before="255" w:after="60"/>
      <w:ind w:left="285" w:hanging="285"/>
      <w:jc w:val="both"/>
    </w:pPr>
    <w:rPr>
      <w:rFonts w:ascii="Tahoma" w:hAnsi="Tahoma" w:cs="Tahom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Захтев за утврђивање репрезентативности синдиката</vt:lpstr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Захтев за утврђивање репрезентативности синдиката</dc:title>
  <dc:subject/>
  <dc:creator>Aleksandar Antic</dc:creator>
  <cp:keywords/>
  <dc:description/>
  <cp:lastModifiedBy>Aleksandar Antic</cp:lastModifiedBy>
  <cp:revision>2</cp:revision>
  <dcterms:created xsi:type="dcterms:W3CDTF">2020-05-01T09:04:00Z</dcterms:created>
  <dcterms:modified xsi:type="dcterms:W3CDTF">2020-05-01T09:04:00Z</dcterms:modified>
</cp:coreProperties>
</file>