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E2" w:rsidRPr="009A104E" w:rsidRDefault="00E70FE2" w:rsidP="00E70FE2">
      <w:pPr>
        <w:jc w:val="both"/>
        <w:rPr>
          <w:b/>
          <w:szCs w:val="24"/>
        </w:rPr>
      </w:pPr>
      <w:r w:rsidRPr="009A104E">
        <w:rPr>
          <w:b/>
          <w:szCs w:val="24"/>
        </w:rPr>
        <w:t xml:space="preserve">Materija za predavanja iz predmeta </w:t>
      </w:r>
      <w:r w:rsidRPr="009A104E">
        <w:rPr>
          <w:b/>
          <w:szCs w:val="24"/>
          <w:u w:val="single"/>
        </w:rPr>
        <w:t>Međunarodno privatno pravo EU</w:t>
      </w:r>
      <w:r w:rsidRPr="009A104E">
        <w:rPr>
          <w:b/>
          <w:szCs w:val="24"/>
        </w:rPr>
        <w:t xml:space="preserve"> (Master akademske studije), letnji semesta</w:t>
      </w:r>
      <w:r>
        <w:rPr>
          <w:b/>
          <w:szCs w:val="24"/>
        </w:rPr>
        <w:t>r akademske 2019/2020. godine, 6</w:t>
      </w:r>
      <w:r w:rsidRPr="009A104E">
        <w:rPr>
          <w:b/>
          <w:szCs w:val="24"/>
        </w:rPr>
        <w:t>. nedelja</w:t>
      </w:r>
    </w:p>
    <w:p w:rsidR="00E70FE2" w:rsidRPr="009A104E" w:rsidRDefault="00E70FE2" w:rsidP="00E70FE2">
      <w:pPr>
        <w:jc w:val="both"/>
        <w:rPr>
          <w:b/>
          <w:szCs w:val="24"/>
        </w:rPr>
      </w:pPr>
    </w:p>
    <w:p w:rsidR="00E70FE2" w:rsidRPr="009A104E" w:rsidRDefault="00E70FE2" w:rsidP="00E70FE2">
      <w:pPr>
        <w:jc w:val="both"/>
        <w:rPr>
          <w:b/>
          <w:szCs w:val="24"/>
        </w:rPr>
      </w:pPr>
      <w:r w:rsidRPr="009A104E">
        <w:rPr>
          <w:b/>
          <w:szCs w:val="24"/>
        </w:rPr>
        <w:t>I Uvodne napomene</w:t>
      </w:r>
    </w:p>
    <w:p w:rsidR="00E70FE2" w:rsidRPr="009A104E" w:rsidRDefault="00E70FE2" w:rsidP="00E70FE2">
      <w:pPr>
        <w:jc w:val="both"/>
        <w:rPr>
          <w:szCs w:val="24"/>
        </w:rPr>
      </w:pPr>
      <w:r w:rsidRPr="009A104E">
        <w:rPr>
          <w:szCs w:val="24"/>
        </w:rPr>
        <w:t xml:space="preserve">Sve potrebne informacije o ovom predmetu nalaze se u Planu rada za ovaj predmet (Studije/Master studije/Planovi rada na nastavnim predmetima za 2019/2020. godinu/Modul 5 (GP2)/Međunarodno privatno pravo EU) – link </w:t>
      </w:r>
      <w:hyperlink r:id="rId5" w:history="1">
        <w:r w:rsidRPr="009A104E">
          <w:rPr>
            <w:rStyle w:val="Hyperlink"/>
            <w:szCs w:val="24"/>
          </w:rPr>
          <w:t>http://www.jura.kg.ac.rs/index.php/sr/dokumenti/851-modul-5-%E2%80%93-gradjansko-pravo-2/view-category.htm</w:t>
        </w:r>
      </w:hyperlink>
    </w:p>
    <w:p w:rsidR="00E70FE2" w:rsidRPr="009A104E" w:rsidRDefault="00E70FE2" w:rsidP="00E70FE2">
      <w:pPr>
        <w:jc w:val="both"/>
        <w:rPr>
          <w:szCs w:val="24"/>
        </w:rPr>
      </w:pPr>
      <w:r w:rsidRPr="009A104E">
        <w:rPr>
          <w:szCs w:val="24"/>
        </w:rPr>
        <w:t>U planu rada se može raspored predavanja po nedeljama, obavezna literatura, ispitna pitanja...</w:t>
      </w:r>
    </w:p>
    <w:p w:rsidR="00847AD2" w:rsidRDefault="00847AD2"/>
    <w:p w:rsidR="00E2034E" w:rsidRPr="009D03B1" w:rsidRDefault="009D03B1" w:rsidP="009D03B1">
      <w:pPr>
        <w:jc w:val="center"/>
        <w:rPr>
          <w:b/>
          <w:i/>
          <w:sz w:val="32"/>
          <w:szCs w:val="32"/>
        </w:rPr>
      </w:pPr>
      <w:r w:rsidRPr="009D03B1">
        <w:rPr>
          <w:b/>
          <w:sz w:val="32"/>
          <w:szCs w:val="32"/>
        </w:rPr>
        <w:t>Neosnovano obogaćenje</w:t>
      </w:r>
      <w:r w:rsidRPr="009D03B1">
        <w:rPr>
          <w:b/>
          <w:i/>
          <w:sz w:val="32"/>
          <w:szCs w:val="32"/>
        </w:rPr>
        <w:t>, negotiorum gestio, culpa in contrahendo</w:t>
      </w:r>
    </w:p>
    <w:p w:rsidR="00E2034E" w:rsidRDefault="00E2034E"/>
    <w:p w:rsidR="00E2034E" w:rsidRDefault="00E2034E">
      <w:r>
        <w:t>Izvor literature:</w:t>
      </w:r>
    </w:p>
    <w:p w:rsidR="00E2034E" w:rsidRDefault="00E2034E"/>
    <w:p w:rsidR="00E2034E" w:rsidRDefault="00E2034E" w:rsidP="00E2034E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3F4E66">
        <w:rPr>
          <w:szCs w:val="24"/>
        </w:rPr>
        <w:t>Rim I</w:t>
      </w:r>
      <w:r>
        <w:rPr>
          <w:szCs w:val="24"/>
        </w:rPr>
        <w:t>I</w:t>
      </w:r>
      <w:r w:rsidRPr="003F4E66">
        <w:rPr>
          <w:szCs w:val="24"/>
        </w:rPr>
        <w:t xml:space="preserve"> Uredba</w:t>
      </w:r>
      <w:r>
        <w:rPr>
          <w:szCs w:val="24"/>
        </w:rPr>
        <w:t xml:space="preserve"> EU</w:t>
      </w:r>
      <w:r w:rsidR="00B7635A">
        <w:rPr>
          <w:szCs w:val="24"/>
        </w:rPr>
        <w:t xml:space="preserve">, </w:t>
      </w:r>
      <w:r w:rsidR="00E42384">
        <w:rPr>
          <w:szCs w:val="24"/>
        </w:rPr>
        <w:t xml:space="preserve">Regulation (EC) No 864/2007 of the European Parliament and of the Council of 11 July on the law applicable to non-contractual obligations (Rome II), dostupna engleska verzija </w:t>
      </w:r>
      <w:hyperlink r:id="rId6" w:history="1">
        <w:r w:rsidR="00E42384">
          <w:rPr>
            <w:rStyle w:val="Hyperlink"/>
          </w:rPr>
          <w:t>https://eur-lex.europa.eu/legal-content/EN/TXT/PDF/?uri=CELEX:32007R0864&amp;from=DE</w:t>
        </w:r>
      </w:hyperlink>
    </w:p>
    <w:p w:rsidR="00E2034E" w:rsidRDefault="00E2034E" w:rsidP="00E2034E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Uglješa Grušić, </w:t>
      </w:r>
      <w:r w:rsidRPr="0005502E">
        <w:rPr>
          <w:i/>
          <w:szCs w:val="24"/>
        </w:rPr>
        <w:t>Rim II Uredba Evropske Unije: merodavno pravo za vanugovorne obaveze</w:t>
      </w:r>
      <w:r>
        <w:rPr>
          <w:szCs w:val="24"/>
        </w:rPr>
        <w:t>, Anali PF Beograd 1/2009. (str. 166-189)</w:t>
      </w:r>
    </w:p>
    <w:p w:rsidR="00E2034E" w:rsidRDefault="00E2034E"/>
    <w:p w:rsidR="00E70FE2" w:rsidRDefault="00E70FE2"/>
    <w:p w:rsidR="00E70FE2" w:rsidRDefault="00E70FE2">
      <w:r>
        <w:t>U. Grušić</w:t>
      </w:r>
      <w:r w:rsidR="00854F74">
        <w:t>, str. 182. i dalje</w:t>
      </w:r>
    </w:p>
    <w:p w:rsidR="00E70FE2" w:rsidRDefault="00E70FE2">
      <w:r>
        <w:tab/>
        <w:t>3. Merodavno pravo za ostale oblike vanugovorne odgovornosti (182. i dalje)</w:t>
      </w:r>
    </w:p>
    <w:p w:rsidR="00E70FE2" w:rsidRDefault="00E70FE2">
      <w:r>
        <w:tab/>
        <w:t xml:space="preserve">3.1. Sticanje bez osnova </w:t>
      </w:r>
    </w:p>
    <w:p w:rsidR="00E70FE2" w:rsidRDefault="00E70FE2">
      <w:r>
        <w:tab/>
        <w:t>3.2.Poslovodstvo bez naloga (</w:t>
      </w:r>
      <w:r w:rsidRPr="00E70FE2">
        <w:rPr>
          <w:i/>
        </w:rPr>
        <w:t>negotiorum gestio</w:t>
      </w:r>
      <w:r>
        <w:t>)</w:t>
      </w:r>
    </w:p>
    <w:p w:rsidR="00E70FE2" w:rsidRPr="00847AD2" w:rsidRDefault="00E70FE2">
      <w:r>
        <w:tab/>
        <w:t>3.3. Odgovornost za štetu u toku pregovora (</w:t>
      </w:r>
      <w:r w:rsidRPr="00E70FE2">
        <w:rPr>
          <w:i/>
        </w:rPr>
        <w:t>culpa in contrahendo</w:t>
      </w:r>
      <w:r>
        <w:t>)</w:t>
      </w:r>
    </w:p>
    <w:sectPr w:rsidR="00E70FE2" w:rsidRPr="00847AD2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C5C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47AD2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1355"/>
    <w:rsid w:val="000317EE"/>
    <w:rsid w:val="000318E5"/>
    <w:rsid w:val="00031DCB"/>
    <w:rsid w:val="000321A3"/>
    <w:rsid w:val="00032D7E"/>
    <w:rsid w:val="00034021"/>
    <w:rsid w:val="0003424A"/>
    <w:rsid w:val="0003458F"/>
    <w:rsid w:val="0003591A"/>
    <w:rsid w:val="00035951"/>
    <w:rsid w:val="0003708C"/>
    <w:rsid w:val="0003732B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1B19"/>
    <w:rsid w:val="000524CE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2EC"/>
    <w:rsid w:val="00055732"/>
    <w:rsid w:val="00056D14"/>
    <w:rsid w:val="000604AF"/>
    <w:rsid w:val="000609ED"/>
    <w:rsid w:val="00061D9F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150A"/>
    <w:rsid w:val="0008227C"/>
    <w:rsid w:val="000824A9"/>
    <w:rsid w:val="00082CA5"/>
    <w:rsid w:val="0008316B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75D"/>
    <w:rsid w:val="00097D41"/>
    <w:rsid w:val="000A290B"/>
    <w:rsid w:val="000A3070"/>
    <w:rsid w:val="000A487E"/>
    <w:rsid w:val="000A49F7"/>
    <w:rsid w:val="000A5305"/>
    <w:rsid w:val="000A5AC6"/>
    <w:rsid w:val="000A5F2E"/>
    <w:rsid w:val="000A617B"/>
    <w:rsid w:val="000A7128"/>
    <w:rsid w:val="000B15C0"/>
    <w:rsid w:val="000B1FAC"/>
    <w:rsid w:val="000B1FBB"/>
    <w:rsid w:val="000B36D0"/>
    <w:rsid w:val="000B5850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3D9"/>
    <w:rsid w:val="000C7F73"/>
    <w:rsid w:val="000D01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512D"/>
    <w:rsid w:val="00105253"/>
    <w:rsid w:val="001070AA"/>
    <w:rsid w:val="001070EF"/>
    <w:rsid w:val="001079FD"/>
    <w:rsid w:val="00107B5C"/>
    <w:rsid w:val="00107EA9"/>
    <w:rsid w:val="001113C3"/>
    <w:rsid w:val="00111495"/>
    <w:rsid w:val="00111862"/>
    <w:rsid w:val="00111CB1"/>
    <w:rsid w:val="001121BE"/>
    <w:rsid w:val="0011290A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E4F"/>
    <w:rsid w:val="00142089"/>
    <w:rsid w:val="00142436"/>
    <w:rsid w:val="001426F0"/>
    <w:rsid w:val="00142891"/>
    <w:rsid w:val="00142B8F"/>
    <w:rsid w:val="00143F02"/>
    <w:rsid w:val="00144104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C4B"/>
    <w:rsid w:val="00157CDB"/>
    <w:rsid w:val="00161001"/>
    <w:rsid w:val="00162E8B"/>
    <w:rsid w:val="00162FFA"/>
    <w:rsid w:val="00163CB0"/>
    <w:rsid w:val="0016472B"/>
    <w:rsid w:val="00164730"/>
    <w:rsid w:val="0016479A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B0494"/>
    <w:rsid w:val="001B097E"/>
    <w:rsid w:val="001B146C"/>
    <w:rsid w:val="001B1B62"/>
    <w:rsid w:val="001B25DF"/>
    <w:rsid w:val="001B33CC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E077E"/>
    <w:rsid w:val="001E10DF"/>
    <w:rsid w:val="001E26DC"/>
    <w:rsid w:val="001E2AB9"/>
    <w:rsid w:val="001E418D"/>
    <w:rsid w:val="001E6679"/>
    <w:rsid w:val="001E684E"/>
    <w:rsid w:val="001E745B"/>
    <w:rsid w:val="001E7528"/>
    <w:rsid w:val="001E7974"/>
    <w:rsid w:val="001F233B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787"/>
    <w:rsid w:val="00213B22"/>
    <w:rsid w:val="00215398"/>
    <w:rsid w:val="0021587E"/>
    <w:rsid w:val="00216166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43A7"/>
    <w:rsid w:val="00226B32"/>
    <w:rsid w:val="00226D7F"/>
    <w:rsid w:val="00227AEF"/>
    <w:rsid w:val="002302E6"/>
    <w:rsid w:val="00231096"/>
    <w:rsid w:val="00231499"/>
    <w:rsid w:val="002316F1"/>
    <w:rsid w:val="0023288A"/>
    <w:rsid w:val="002339C3"/>
    <w:rsid w:val="00233A41"/>
    <w:rsid w:val="00233D19"/>
    <w:rsid w:val="00234191"/>
    <w:rsid w:val="002368E0"/>
    <w:rsid w:val="00237026"/>
    <w:rsid w:val="0023711C"/>
    <w:rsid w:val="002372FC"/>
    <w:rsid w:val="002408AC"/>
    <w:rsid w:val="00242497"/>
    <w:rsid w:val="00242E8B"/>
    <w:rsid w:val="0024394A"/>
    <w:rsid w:val="00243F64"/>
    <w:rsid w:val="002450B8"/>
    <w:rsid w:val="00245136"/>
    <w:rsid w:val="00247683"/>
    <w:rsid w:val="00250280"/>
    <w:rsid w:val="00250D33"/>
    <w:rsid w:val="0025252A"/>
    <w:rsid w:val="00254008"/>
    <w:rsid w:val="002541D9"/>
    <w:rsid w:val="002543C7"/>
    <w:rsid w:val="0025567E"/>
    <w:rsid w:val="00255856"/>
    <w:rsid w:val="00255896"/>
    <w:rsid w:val="00255B44"/>
    <w:rsid w:val="00256541"/>
    <w:rsid w:val="002567C9"/>
    <w:rsid w:val="00256A03"/>
    <w:rsid w:val="00256CAA"/>
    <w:rsid w:val="002625DC"/>
    <w:rsid w:val="00264E80"/>
    <w:rsid w:val="00265573"/>
    <w:rsid w:val="002655D6"/>
    <w:rsid w:val="002660B5"/>
    <w:rsid w:val="00266FAA"/>
    <w:rsid w:val="0027010F"/>
    <w:rsid w:val="0027011E"/>
    <w:rsid w:val="002709B8"/>
    <w:rsid w:val="002726D3"/>
    <w:rsid w:val="002728EC"/>
    <w:rsid w:val="00272D1B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90050"/>
    <w:rsid w:val="00291C68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4050"/>
    <w:rsid w:val="002A413C"/>
    <w:rsid w:val="002A4A2B"/>
    <w:rsid w:val="002A5748"/>
    <w:rsid w:val="002A6756"/>
    <w:rsid w:val="002A6A55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72"/>
    <w:rsid w:val="002C7E0E"/>
    <w:rsid w:val="002D0C14"/>
    <w:rsid w:val="002D20A3"/>
    <w:rsid w:val="002D394E"/>
    <w:rsid w:val="002D4BC0"/>
    <w:rsid w:val="002D554B"/>
    <w:rsid w:val="002D57B8"/>
    <w:rsid w:val="002D6FC3"/>
    <w:rsid w:val="002D769F"/>
    <w:rsid w:val="002E085C"/>
    <w:rsid w:val="002E1649"/>
    <w:rsid w:val="002E1A85"/>
    <w:rsid w:val="002E32A0"/>
    <w:rsid w:val="002E549A"/>
    <w:rsid w:val="002E5F73"/>
    <w:rsid w:val="002E611A"/>
    <w:rsid w:val="002E6B6B"/>
    <w:rsid w:val="002E723E"/>
    <w:rsid w:val="002F13DF"/>
    <w:rsid w:val="002F1DAC"/>
    <w:rsid w:val="002F28CD"/>
    <w:rsid w:val="002F2B8B"/>
    <w:rsid w:val="002F32CA"/>
    <w:rsid w:val="002F52F7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B3A"/>
    <w:rsid w:val="00324BE4"/>
    <w:rsid w:val="00325259"/>
    <w:rsid w:val="00326065"/>
    <w:rsid w:val="00326A26"/>
    <w:rsid w:val="00327AB1"/>
    <w:rsid w:val="003302B2"/>
    <w:rsid w:val="0033211C"/>
    <w:rsid w:val="00332EF0"/>
    <w:rsid w:val="003340DD"/>
    <w:rsid w:val="00334B70"/>
    <w:rsid w:val="00334F6C"/>
    <w:rsid w:val="00335797"/>
    <w:rsid w:val="00336FB4"/>
    <w:rsid w:val="003371B8"/>
    <w:rsid w:val="003402F0"/>
    <w:rsid w:val="00340BC6"/>
    <w:rsid w:val="00341376"/>
    <w:rsid w:val="003416AD"/>
    <w:rsid w:val="00341DA4"/>
    <w:rsid w:val="00343107"/>
    <w:rsid w:val="00343DCF"/>
    <w:rsid w:val="003441E8"/>
    <w:rsid w:val="0034422C"/>
    <w:rsid w:val="00345C1E"/>
    <w:rsid w:val="00345DEA"/>
    <w:rsid w:val="0034667C"/>
    <w:rsid w:val="00346D83"/>
    <w:rsid w:val="003475AA"/>
    <w:rsid w:val="0035026A"/>
    <w:rsid w:val="0035179B"/>
    <w:rsid w:val="0035223E"/>
    <w:rsid w:val="003523B3"/>
    <w:rsid w:val="00352A43"/>
    <w:rsid w:val="00353027"/>
    <w:rsid w:val="0035514D"/>
    <w:rsid w:val="00355C26"/>
    <w:rsid w:val="003576CB"/>
    <w:rsid w:val="00357B7D"/>
    <w:rsid w:val="00357D58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706C4"/>
    <w:rsid w:val="00370DBC"/>
    <w:rsid w:val="00371DE3"/>
    <w:rsid w:val="00373FC9"/>
    <w:rsid w:val="00374022"/>
    <w:rsid w:val="003741FB"/>
    <w:rsid w:val="003747C9"/>
    <w:rsid w:val="0037788F"/>
    <w:rsid w:val="00377E7E"/>
    <w:rsid w:val="00377E8F"/>
    <w:rsid w:val="00380378"/>
    <w:rsid w:val="00380E93"/>
    <w:rsid w:val="00381A40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92577"/>
    <w:rsid w:val="00393A16"/>
    <w:rsid w:val="0039517D"/>
    <w:rsid w:val="00395C89"/>
    <w:rsid w:val="00396910"/>
    <w:rsid w:val="00397704"/>
    <w:rsid w:val="00397BA9"/>
    <w:rsid w:val="00397F2B"/>
    <w:rsid w:val="00397F63"/>
    <w:rsid w:val="003A09BD"/>
    <w:rsid w:val="003A122E"/>
    <w:rsid w:val="003A1702"/>
    <w:rsid w:val="003A19E5"/>
    <w:rsid w:val="003A47BE"/>
    <w:rsid w:val="003A5AD0"/>
    <w:rsid w:val="003A5DCB"/>
    <w:rsid w:val="003A706E"/>
    <w:rsid w:val="003A733E"/>
    <w:rsid w:val="003B03F3"/>
    <w:rsid w:val="003B04F0"/>
    <w:rsid w:val="003B0881"/>
    <w:rsid w:val="003B0E45"/>
    <w:rsid w:val="003B1F70"/>
    <w:rsid w:val="003B325B"/>
    <w:rsid w:val="003B6455"/>
    <w:rsid w:val="003B6B9C"/>
    <w:rsid w:val="003C06A7"/>
    <w:rsid w:val="003C07D8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822"/>
    <w:rsid w:val="003E2A5A"/>
    <w:rsid w:val="003E3A3C"/>
    <w:rsid w:val="003E558B"/>
    <w:rsid w:val="003E6B96"/>
    <w:rsid w:val="003E6CCF"/>
    <w:rsid w:val="003E7C4F"/>
    <w:rsid w:val="003F02CA"/>
    <w:rsid w:val="003F0850"/>
    <w:rsid w:val="003F181F"/>
    <w:rsid w:val="003F1AAF"/>
    <w:rsid w:val="003F1B99"/>
    <w:rsid w:val="003F235D"/>
    <w:rsid w:val="003F2DD9"/>
    <w:rsid w:val="003F3166"/>
    <w:rsid w:val="003F3BC5"/>
    <w:rsid w:val="003F3F1A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3094B"/>
    <w:rsid w:val="0043107A"/>
    <w:rsid w:val="00431EF7"/>
    <w:rsid w:val="004331EB"/>
    <w:rsid w:val="0043330F"/>
    <w:rsid w:val="004335B3"/>
    <w:rsid w:val="00433651"/>
    <w:rsid w:val="00435906"/>
    <w:rsid w:val="004364D3"/>
    <w:rsid w:val="0043658A"/>
    <w:rsid w:val="00436895"/>
    <w:rsid w:val="0043714D"/>
    <w:rsid w:val="00437636"/>
    <w:rsid w:val="00437F4E"/>
    <w:rsid w:val="004400CF"/>
    <w:rsid w:val="00440E24"/>
    <w:rsid w:val="0044139A"/>
    <w:rsid w:val="00441C69"/>
    <w:rsid w:val="00442083"/>
    <w:rsid w:val="004435E5"/>
    <w:rsid w:val="00443861"/>
    <w:rsid w:val="0044549D"/>
    <w:rsid w:val="00445594"/>
    <w:rsid w:val="00445AF4"/>
    <w:rsid w:val="0044674A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21D"/>
    <w:rsid w:val="0045788A"/>
    <w:rsid w:val="00460602"/>
    <w:rsid w:val="0046165A"/>
    <w:rsid w:val="0046419A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101D"/>
    <w:rsid w:val="00482272"/>
    <w:rsid w:val="00482D56"/>
    <w:rsid w:val="004841C5"/>
    <w:rsid w:val="00486F30"/>
    <w:rsid w:val="0049071B"/>
    <w:rsid w:val="00490975"/>
    <w:rsid w:val="004919A4"/>
    <w:rsid w:val="00491A5A"/>
    <w:rsid w:val="00491BA4"/>
    <w:rsid w:val="00495BE0"/>
    <w:rsid w:val="00496832"/>
    <w:rsid w:val="00497245"/>
    <w:rsid w:val="004A02FA"/>
    <w:rsid w:val="004A09B5"/>
    <w:rsid w:val="004A1D88"/>
    <w:rsid w:val="004A35B5"/>
    <w:rsid w:val="004A3DD7"/>
    <w:rsid w:val="004A4518"/>
    <w:rsid w:val="004A593B"/>
    <w:rsid w:val="004A5C91"/>
    <w:rsid w:val="004A6973"/>
    <w:rsid w:val="004A7592"/>
    <w:rsid w:val="004A78A1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B43"/>
    <w:rsid w:val="004B6EE0"/>
    <w:rsid w:val="004B78F8"/>
    <w:rsid w:val="004C1B57"/>
    <w:rsid w:val="004C250C"/>
    <w:rsid w:val="004C28D4"/>
    <w:rsid w:val="004C34B0"/>
    <w:rsid w:val="004C3B8B"/>
    <w:rsid w:val="004C4947"/>
    <w:rsid w:val="004C5CEF"/>
    <w:rsid w:val="004C6D69"/>
    <w:rsid w:val="004C6F58"/>
    <w:rsid w:val="004C7EC6"/>
    <w:rsid w:val="004D08C0"/>
    <w:rsid w:val="004D1867"/>
    <w:rsid w:val="004D34BA"/>
    <w:rsid w:val="004D3F3D"/>
    <w:rsid w:val="004D48C2"/>
    <w:rsid w:val="004D4A78"/>
    <w:rsid w:val="004D4B48"/>
    <w:rsid w:val="004D5DE0"/>
    <w:rsid w:val="004D73CB"/>
    <w:rsid w:val="004D75DC"/>
    <w:rsid w:val="004E058B"/>
    <w:rsid w:val="004E0E54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74C"/>
    <w:rsid w:val="004F545B"/>
    <w:rsid w:val="004F5EB8"/>
    <w:rsid w:val="004F5FDA"/>
    <w:rsid w:val="004F6DC5"/>
    <w:rsid w:val="004F6E0A"/>
    <w:rsid w:val="004F6E56"/>
    <w:rsid w:val="004F7FEC"/>
    <w:rsid w:val="005003D6"/>
    <w:rsid w:val="005006E8"/>
    <w:rsid w:val="00500C0D"/>
    <w:rsid w:val="00501707"/>
    <w:rsid w:val="005019F2"/>
    <w:rsid w:val="00502C78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555D"/>
    <w:rsid w:val="00515AC9"/>
    <w:rsid w:val="00515BAA"/>
    <w:rsid w:val="005167BD"/>
    <w:rsid w:val="00516E15"/>
    <w:rsid w:val="00517750"/>
    <w:rsid w:val="005178DF"/>
    <w:rsid w:val="005209BB"/>
    <w:rsid w:val="00520C6C"/>
    <w:rsid w:val="00521B3C"/>
    <w:rsid w:val="0052277E"/>
    <w:rsid w:val="005228C3"/>
    <w:rsid w:val="00525033"/>
    <w:rsid w:val="005258DF"/>
    <w:rsid w:val="00525BD5"/>
    <w:rsid w:val="00527180"/>
    <w:rsid w:val="00530188"/>
    <w:rsid w:val="00530EBE"/>
    <w:rsid w:val="005312FB"/>
    <w:rsid w:val="00531C3F"/>
    <w:rsid w:val="00532239"/>
    <w:rsid w:val="0053283A"/>
    <w:rsid w:val="00532CA8"/>
    <w:rsid w:val="00535510"/>
    <w:rsid w:val="005355F0"/>
    <w:rsid w:val="0053639E"/>
    <w:rsid w:val="00536433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114E"/>
    <w:rsid w:val="005714ED"/>
    <w:rsid w:val="00572D1F"/>
    <w:rsid w:val="0057352D"/>
    <w:rsid w:val="00573630"/>
    <w:rsid w:val="00575F76"/>
    <w:rsid w:val="00576154"/>
    <w:rsid w:val="005770C8"/>
    <w:rsid w:val="0058239F"/>
    <w:rsid w:val="00582BF9"/>
    <w:rsid w:val="00583882"/>
    <w:rsid w:val="00584AA2"/>
    <w:rsid w:val="00585D84"/>
    <w:rsid w:val="0059135A"/>
    <w:rsid w:val="00591A13"/>
    <w:rsid w:val="005925D1"/>
    <w:rsid w:val="00594B18"/>
    <w:rsid w:val="00595C0B"/>
    <w:rsid w:val="005A0DF2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99A"/>
    <w:rsid w:val="005B3C1B"/>
    <w:rsid w:val="005B3E27"/>
    <w:rsid w:val="005B3E52"/>
    <w:rsid w:val="005B5D30"/>
    <w:rsid w:val="005B5DA7"/>
    <w:rsid w:val="005B6397"/>
    <w:rsid w:val="005B679B"/>
    <w:rsid w:val="005B6870"/>
    <w:rsid w:val="005B71DD"/>
    <w:rsid w:val="005B78E6"/>
    <w:rsid w:val="005C11CE"/>
    <w:rsid w:val="005C2990"/>
    <w:rsid w:val="005C3270"/>
    <w:rsid w:val="005C444A"/>
    <w:rsid w:val="005C5377"/>
    <w:rsid w:val="005C54E2"/>
    <w:rsid w:val="005C59AF"/>
    <w:rsid w:val="005C6578"/>
    <w:rsid w:val="005C6991"/>
    <w:rsid w:val="005C6A0A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38D"/>
    <w:rsid w:val="005D7671"/>
    <w:rsid w:val="005D78ED"/>
    <w:rsid w:val="005E0467"/>
    <w:rsid w:val="005E09FE"/>
    <w:rsid w:val="005E1C8E"/>
    <w:rsid w:val="005E227A"/>
    <w:rsid w:val="005E3159"/>
    <w:rsid w:val="005E36E2"/>
    <w:rsid w:val="005E3D4D"/>
    <w:rsid w:val="005E5D14"/>
    <w:rsid w:val="005F02B1"/>
    <w:rsid w:val="005F0C39"/>
    <w:rsid w:val="005F15A1"/>
    <w:rsid w:val="005F18ED"/>
    <w:rsid w:val="005F19CA"/>
    <w:rsid w:val="005F1CA3"/>
    <w:rsid w:val="005F1DC1"/>
    <w:rsid w:val="005F1EB0"/>
    <w:rsid w:val="005F43CC"/>
    <w:rsid w:val="005F5396"/>
    <w:rsid w:val="005F6721"/>
    <w:rsid w:val="005F67F4"/>
    <w:rsid w:val="0060092D"/>
    <w:rsid w:val="006019BB"/>
    <w:rsid w:val="00602A27"/>
    <w:rsid w:val="00602CED"/>
    <w:rsid w:val="0060368F"/>
    <w:rsid w:val="0060458C"/>
    <w:rsid w:val="0060562E"/>
    <w:rsid w:val="0060564C"/>
    <w:rsid w:val="006057B9"/>
    <w:rsid w:val="006074A9"/>
    <w:rsid w:val="00610D3C"/>
    <w:rsid w:val="00611F04"/>
    <w:rsid w:val="00612A76"/>
    <w:rsid w:val="0061387B"/>
    <w:rsid w:val="006147E4"/>
    <w:rsid w:val="00615369"/>
    <w:rsid w:val="006162FF"/>
    <w:rsid w:val="006164F6"/>
    <w:rsid w:val="00620DAF"/>
    <w:rsid w:val="00621E52"/>
    <w:rsid w:val="0062364F"/>
    <w:rsid w:val="00624B2A"/>
    <w:rsid w:val="00624DDC"/>
    <w:rsid w:val="00625569"/>
    <w:rsid w:val="006262C0"/>
    <w:rsid w:val="00626F43"/>
    <w:rsid w:val="00627210"/>
    <w:rsid w:val="00627874"/>
    <w:rsid w:val="00627B63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7311"/>
    <w:rsid w:val="00647ECF"/>
    <w:rsid w:val="00651D39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22A3"/>
    <w:rsid w:val="006835F7"/>
    <w:rsid w:val="006847D4"/>
    <w:rsid w:val="00685C54"/>
    <w:rsid w:val="006863E4"/>
    <w:rsid w:val="00686C05"/>
    <w:rsid w:val="00686F34"/>
    <w:rsid w:val="00690E0B"/>
    <w:rsid w:val="00691DA0"/>
    <w:rsid w:val="00692C6A"/>
    <w:rsid w:val="0069386E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56A2"/>
    <w:rsid w:val="006B57FE"/>
    <w:rsid w:val="006B5A93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CEF"/>
    <w:rsid w:val="006E1581"/>
    <w:rsid w:val="006E19CE"/>
    <w:rsid w:val="006E2619"/>
    <w:rsid w:val="006E3283"/>
    <w:rsid w:val="006E3C68"/>
    <w:rsid w:val="006E5C63"/>
    <w:rsid w:val="006E6FB3"/>
    <w:rsid w:val="006E77D8"/>
    <w:rsid w:val="006F0987"/>
    <w:rsid w:val="006F15C3"/>
    <w:rsid w:val="006F19FA"/>
    <w:rsid w:val="006F2365"/>
    <w:rsid w:val="006F3082"/>
    <w:rsid w:val="006F38E7"/>
    <w:rsid w:val="006F48F1"/>
    <w:rsid w:val="006F4BE4"/>
    <w:rsid w:val="006F5EE0"/>
    <w:rsid w:val="006F6E39"/>
    <w:rsid w:val="006F7208"/>
    <w:rsid w:val="006F774A"/>
    <w:rsid w:val="006F7C59"/>
    <w:rsid w:val="006F7F08"/>
    <w:rsid w:val="00700897"/>
    <w:rsid w:val="007027B6"/>
    <w:rsid w:val="00702E4F"/>
    <w:rsid w:val="00703746"/>
    <w:rsid w:val="00704F0E"/>
    <w:rsid w:val="007065BC"/>
    <w:rsid w:val="00706787"/>
    <w:rsid w:val="00706F91"/>
    <w:rsid w:val="00707B7B"/>
    <w:rsid w:val="007110BB"/>
    <w:rsid w:val="00711364"/>
    <w:rsid w:val="00712029"/>
    <w:rsid w:val="00712488"/>
    <w:rsid w:val="00712502"/>
    <w:rsid w:val="0071329C"/>
    <w:rsid w:val="00713CEE"/>
    <w:rsid w:val="007159F7"/>
    <w:rsid w:val="00717020"/>
    <w:rsid w:val="007170EB"/>
    <w:rsid w:val="00717249"/>
    <w:rsid w:val="00717FA9"/>
    <w:rsid w:val="00720CBE"/>
    <w:rsid w:val="00720FFB"/>
    <w:rsid w:val="00721934"/>
    <w:rsid w:val="00722286"/>
    <w:rsid w:val="0072292A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616"/>
    <w:rsid w:val="007609CB"/>
    <w:rsid w:val="0076154F"/>
    <w:rsid w:val="00762027"/>
    <w:rsid w:val="00762500"/>
    <w:rsid w:val="007637E2"/>
    <w:rsid w:val="00764064"/>
    <w:rsid w:val="0076595C"/>
    <w:rsid w:val="00767F1E"/>
    <w:rsid w:val="0077219D"/>
    <w:rsid w:val="00772400"/>
    <w:rsid w:val="00772433"/>
    <w:rsid w:val="00774C38"/>
    <w:rsid w:val="007755B8"/>
    <w:rsid w:val="00775AA6"/>
    <w:rsid w:val="00775C5F"/>
    <w:rsid w:val="00776105"/>
    <w:rsid w:val="007765F1"/>
    <w:rsid w:val="0077662C"/>
    <w:rsid w:val="00777432"/>
    <w:rsid w:val="0078061D"/>
    <w:rsid w:val="0078286F"/>
    <w:rsid w:val="00783569"/>
    <w:rsid w:val="00786CA3"/>
    <w:rsid w:val="00787D9B"/>
    <w:rsid w:val="00790265"/>
    <w:rsid w:val="007905BF"/>
    <w:rsid w:val="00791AC2"/>
    <w:rsid w:val="007930AD"/>
    <w:rsid w:val="00793B43"/>
    <w:rsid w:val="0079474C"/>
    <w:rsid w:val="00796DA9"/>
    <w:rsid w:val="0079787A"/>
    <w:rsid w:val="007A05C9"/>
    <w:rsid w:val="007A5343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6AE7"/>
    <w:rsid w:val="007C6D32"/>
    <w:rsid w:val="007D0418"/>
    <w:rsid w:val="007D1309"/>
    <w:rsid w:val="007D138E"/>
    <w:rsid w:val="007D23EB"/>
    <w:rsid w:val="007D2A41"/>
    <w:rsid w:val="007D3534"/>
    <w:rsid w:val="007D40EA"/>
    <w:rsid w:val="007D572E"/>
    <w:rsid w:val="007D5940"/>
    <w:rsid w:val="007D6AC7"/>
    <w:rsid w:val="007D7106"/>
    <w:rsid w:val="007D7CCF"/>
    <w:rsid w:val="007E13F3"/>
    <w:rsid w:val="007E1EB3"/>
    <w:rsid w:val="007E3135"/>
    <w:rsid w:val="007E3B5B"/>
    <w:rsid w:val="007E47A3"/>
    <w:rsid w:val="007E47DA"/>
    <w:rsid w:val="007E581E"/>
    <w:rsid w:val="007E5918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D7B"/>
    <w:rsid w:val="0082010C"/>
    <w:rsid w:val="0082012F"/>
    <w:rsid w:val="008209BE"/>
    <w:rsid w:val="0082335A"/>
    <w:rsid w:val="008250FF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AD2"/>
    <w:rsid w:val="00847CB8"/>
    <w:rsid w:val="00850B6F"/>
    <w:rsid w:val="0085128D"/>
    <w:rsid w:val="0085208F"/>
    <w:rsid w:val="0085242F"/>
    <w:rsid w:val="0085260F"/>
    <w:rsid w:val="00852C0D"/>
    <w:rsid w:val="00854AB1"/>
    <w:rsid w:val="00854F74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8A7"/>
    <w:rsid w:val="00870D2E"/>
    <w:rsid w:val="00871B56"/>
    <w:rsid w:val="008728AB"/>
    <w:rsid w:val="00872DD1"/>
    <w:rsid w:val="0087399E"/>
    <w:rsid w:val="00873C7D"/>
    <w:rsid w:val="00873EC5"/>
    <w:rsid w:val="00874476"/>
    <w:rsid w:val="00880388"/>
    <w:rsid w:val="00881174"/>
    <w:rsid w:val="00881294"/>
    <w:rsid w:val="00882186"/>
    <w:rsid w:val="00883FC9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271A"/>
    <w:rsid w:val="008B3430"/>
    <w:rsid w:val="008B521F"/>
    <w:rsid w:val="008B5495"/>
    <w:rsid w:val="008B55FB"/>
    <w:rsid w:val="008B58DD"/>
    <w:rsid w:val="008B6468"/>
    <w:rsid w:val="008B6D0F"/>
    <w:rsid w:val="008B72F0"/>
    <w:rsid w:val="008B7A28"/>
    <w:rsid w:val="008C1950"/>
    <w:rsid w:val="008C1ACC"/>
    <w:rsid w:val="008C1DD0"/>
    <w:rsid w:val="008C2050"/>
    <w:rsid w:val="008C23C7"/>
    <w:rsid w:val="008C240E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30C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F10EB"/>
    <w:rsid w:val="008F1873"/>
    <w:rsid w:val="008F2E49"/>
    <w:rsid w:val="008F4F1B"/>
    <w:rsid w:val="008F514F"/>
    <w:rsid w:val="008F53C7"/>
    <w:rsid w:val="008F57DC"/>
    <w:rsid w:val="008F5E22"/>
    <w:rsid w:val="008F65C3"/>
    <w:rsid w:val="008F6F78"/>
    <w:rsid w:val="008F70E6"/>
    <w:rsid w:val="008F7397"/>
    <w:rsid w:val="00901D27"/>
    <w:rsid w:val="00901E71"/>
    <w:rsid w:val="0090319A"/>
    <w:rsid w:val="00903822"/>
    <w:rsid w:val="009043B2"/>
    <w:rsid w:val="00905286"/>
    <w:rsid w:val="009057AE"/>
    <w:rsid w:val="00905A90"/>
    <w:rsid w:val="00906123"/>
    <w:rsid w:val="00907A7E"/>
    <w:rsid w:val="009100B7"/>
    <w:rsid w:val="009103D4"/>
    <w:rsid w:val="00911BD4"/>
    <w:rsid w:val="009122AF"/>
    <w:rsid w:val="00912B95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3E8"/>
    <w:rsid w:val="009324A3"/>
    <w:rsid w:val="009325BD"/>
    <w:rsid w:val="00933821"/>
    <w:rsid w:val="00933F59"/>
    <w:rsid w:val="009351C2"/>
    <w:rsid w:val="009374E9"/>
    <w:rsid w:val="00940C81"/>
    <w:rsid w:val="00940F07"/>
    <w:rsid w:val="00943A07"/>
    <w:rsid w:val="0094410A"/>
    <w:rsid w:val="0094426A"/>
    <w:rsid w:val="009451A1"/>
    <w:rsid w:val="009460E4"/>
    <w:rsid w:val="0094710B"/>
    <w:rsid w:val="00950DB3"/>
    <w:rsid w:val="009514A6"/>
    <w:rsid w:val="009514EE"/>
    <w:rsid w:val="00951F3E"/>
    <w:rsid w:val="009541A6"/>
    <w:rsid w:val="00955503"/>
    <w:rsid w:val="009559B8"/>
    <w:rsid w:val="00955A70"/>
    <w:rsid w:val="00955A84"/>
    <w:rsid w:val="00955B31"/>
    <w:rsid w:val="00955B59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7053B"/>
    <w:rsid w:val="00970F25"/>
    <w:rsid w:val="0097152A"/>
    <w:rsid w:val="009727B3"/>
    <w:rsid w:val="00972B8E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5243"/>
    <w:rsid w:val="00987613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AAB"/>
    <w:rsid w:val="009A1C1E"/>
    <w:rsid w:val="009A27EA"/>
    <w:rsid w:val="009A2D4A"/>
    <w:rsid w:val="009A3432"/>
    <w:rsid w:val="009A3977"/>
    <w:rsid w:val="009A4C5A"/>
    <w:rsid w:val="009A5E9B"/>
    <w:rsid w:val="009A7E59"/>
    <w:rsid w:val="009B0155"/>
    <w:rsid w:val="009B05D2"/>
    <w:rsid w:val="009B0CD8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C0E78"/>
    <w:rsid w:val="009C1B35"/>
    <w:rsid w:val="009C1B92"/>
    <w:rsid w:val="009C1E2D"/>
    <w:rsid w:val="009C372C"/>
    <w:rsid w:val="009C5B3E"/>
    <w:rsid w:val="009C74CA"/>
    <w:rsid w:val="009C754D"/>
    <w:rsid w:val="009D03B1"/>
    <w:rsid w:val="009D1CEC"/>
    <w:rsid w:val="009D1E32"/>
    <w:rsid w:val="009D2705"/>
    <w:rsid w:val="009D29AD"/>
    <w:rsid w:val="009D3274"/>
    <w:rsid w:val="009D38EF"/>
    <w:rsid w:val="009D3F44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994"/>
    <w:rsid w:val="009E5185"/>
    <w:rsid w:val="009E589C"/>
    <w:rsid w:val="009E5D22"/>
    <w:rsid w:val="009E5DE6"/>
    <w:rsid w:val="009E695D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7DD2"/>
    <w:rsid w:val="00A002F7"/>
    <w:rsid w:val="00A011F5"/>
    <w:rsid w:val="00A0145F"/>
    <w:rsid w:val="00A01544"/>
    <w:rsid w:val="00A01830"/>
    <w:rsid w:val="00A02C46"/>
    <w:rsid w:val="00A02FB6"/>
    <w:rsid w:val="00A0315E"/>
    <w:rsid w:val="00A03E06"/>
    <w:rsid w:val="00A03FC4"/>
    <w:rsid w:val="00A04B6A"/>
    <w:rsid w:val="00A062F7"/>
    <w:rsid w:val="00A07F71"/>
    <w:rsid w:val="00A102B3"/>
    <w:rsid w:val="00A10FCB"/>
    <w:rsid w:val="00A11A07"/>
    <w:rsid w:val="00A1298B"/>
    <w:rsid w:val="00A12C02"/>
    <w:rsid w:val="00A13852"/>
    <w:rsid w:val="00A139AD"/>
    <w:rsid w:val="00A15496"/>
    <w:rsid w:val="00A15B99"/>
    <w:rsid w:val="00A15CFE"/>
    <w:rsid w:val="00A15E5C"/>
    <w:rsid w:val="00A16DF7"/>
    <w:rsid w:val="00A1724F"/>
    <w:rsid w:val="00A1739B"/>
    <w:rsid w:val="00A1740F"/>
    <w:rsid w:val="00A174EB"/>
    <w:rsid w:val="00A176AA"/>
    <w:rsid w:val="00A179BC"/>
    <w:rsid w:val="00A17B14"/>
    <w:rsid w:val="00A20FF1"/>
    <w:rsid w:val="00A2122E"/>
    <w:rsid w:val="00A2310A"/>
    <w:rsid w:val="00A24D35"/>
    <w:rsid w:val="00A2573C"/>
    <w:rsid w:val="00A2576D"/>
    <w:rsid w:val="00A26B42"/>
    <w:rsid w:val="00A30384"/>
    <w:rsid w:val="00A32400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53EF2"/>
    <w:rsid w:val="00A5469F"/>
    <w:rsid w:val="00A554A0"/>
    <w:rsid w:val="00A55773"/>
    <w:rsid w:val="00A557B8"/>
    <w:rsid w:val="00A578C6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A30"/>
    <w:rsid w:val="00A652FE"/>
    <w:rsid w:val="00A660D5"/>
    <w:rsid w:val="00A66657"/>
    <w:rsid w:val="00A675EB"/>
    <w:rsid w:val="00A678D4"/>
    <w:rsid w:val="00A70EFF"/>
    <w:rsid w:val="00A719EF"/>
    <w:rsid w:val="00A72056"/>
    <w:rsid w:val="00A742A2"/>
    <w:rsid w:val="00A75B21"/>
    <w:rsid w:val="00A76373"/>
    <w:rsid w:val="00A76B96"/>
    <w:rsid w:val="00A76EF7"/>
    <w:rsid w:val="00A77774"/>
    <w:rsid w:val="00A814D1"/>
    <w:rsid w:val="00A82555"/>
    <w:rsid w:val="00A82E49"/>
    <w:rsid w:val="00A83043"/>
    <w:rsid w:val="00A83350"/>
    <w:rsid w:val="00A848A4"/>
    <w:rsid w:val="00A84948"/>
    <w:rsid w:val="00A84DB6"/>
    <w:rsid w:val="00A85B49"/>
    <w:rsid w:val="00A872A2"/>
    <w:rsid w:val="00A9065C"/>
    <w:rsid w:val="00A908F7"/>
    <w:rsid w:val="00A912C0"/>
    <w:rsid w:val="00A91929"/>
    <w:rsid w:val="00A92A1C"/>
    <w:rsid w:val="00A92BF3"/>
    <w:rsid w:val="00A937A5"/>
    <w:rsid w:val="00A94BAE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C22F9"/>
    <w:rsid w:val="00AC2CC8"/>
    <w:rsid w:val="00AC3213"/>
    <w:rsid w:val="00AC33EF"/>
    <w:rsid w:val="00AC40D9"/>
    <w:rsid w:val="00AC5784"/>
    <w:rsid w:val="00AC5C19"/>
    <w:rsid w:val="00AC5F40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F0704"/>
    <w:rsid w:val="00AF1273"/>
    <w:rsid w:val="00AF1C16"/>
    <w:rsid w:val="00AF3750"/>
    <w:rsid w:val="00AF3881"/>
    <w:rsid w:val="00AF3C24"/>
    <w:rsid w:val="00AF663D"/>
    <w:rsid w:val="00AF7005"/>
    <w:rsid w:val="00B01EE0"/>
    <w:rsid w:val="00B03F13"/>
    <w:rsid w:val="00B05E2C"/>
    <w:rsid w:val="00B060A4"/>
    <w:rsid w:val="00B07013"/>
    <w:rsid w:val="00B0737C"/>
    <w:rsid w:val="00B10C21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4A5B"/>
    <w:rsid w:val="00B35E18"/>
    <w:rsid w:val="00B37FBD"/>
    <w:rsid w:val="00B42466"/>
    <w:rsid w:val="00B42851"/>
    <w:rsid w:val="00B43D55"/>
    <w:rsid w:val="00B44BA2"/>
    <w:rsid w:val="00B44CF0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50D8"/>
    <w:rsid w:val="00B755E1"/>
    <w:rsid w:val="00B7635A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2186"/>
    <w:rsid w:val="00B926BB"/>
    <w:rsid w:val="00B93B1B"/>
    <w:rsid w:val="00B93F73"/>
    <w:rsid w:val="00B9466B"/>
    <w:rsid w:val="00B95F62"/>
    <w:rsid w:val="00B95F7B"/>
    <w:rsid w:val="00B9747C"/>
    <w:rsid w:val="00BA01DA"/>
    <w:rsid w:val="00BA1694"/>
    <w:rsid w:val="00BA29CB"/>
    <w:rsid w:val="00BA42A9"/>
    <w:rsid w:val="00BA5631"/>
    <w:rsid w:val="00BA5B16"/>
    <w:rsid w:val="00BA5BC1"/>
    <w:rsid w:val="00BA5BD2"/>
    <w:rsid w:val="00BA64AA"/>
    <w:rsid w:val="00BA79B3"/>
    <w:rsid w:val="00BB1776"/>
    <w:rsid w:val="00BB2E11"/>
    <w:rsid w:val="00BB2F87"/>
    <w:rsid w:val="00BB44AF"/>
    <w:rsid w:val="00BB4AE3"/>
    <w:rsid w:val="00BB5442"/>
    <w:rsid w:val="00BB70FA"/>
    <w:rsid w:val="00BB7481"/>
    <w:rsid w:val="00BC0B65"/>
    <w:rsid w:val="00BC0CB9"/>
    <w:rsid w:val="00BC0CC2"/>
    <w:rsid w:val="00BC1559"/>
    <w:rsid w:val="00BC1D77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D0264"/>
    <w:rsid w:val="00BD030C"/>
    <w:rsid w:val="00BD0942"/>
    <w:rsid w:val="00BD09D6"/>
    <w:rsid w:val="00BD0B1A"/>
    <w:rsid w:val="00BD1C99"/>
    <w:rsid w:val="00BD22D8"/>
    <w:rsid w:val="00BD3E2F"/>
    <w:rsid w:val="00BD41D9"/>
    <w:rsid w:val="00BD46A9"/>
    <w:rsid w:val="00BD51B1"/>
    <w:rsid w:val="00BD52C3"/>
    <w:rsid w:val="00BD632F"/>
    <w:rsid w:val="00BD6716"/>
    <w:rsid w:val="00BD7A11"/>
    <w:rsid w:val="00BD7D59"/>
    <w:rsid w:val="00BE0B41"/>
    <w:rsid w:val="00BE1231"/>
    <w:rsid w:val="00BE13F3"/>
    <w:rsid w:val="00BE2339"/>
    <w:rsid w:val="00BE27E9"/>
    <w:rsid w:val="00BE37E9"/>
    <w:rsid w:val="00BE3E5A"/>
    <w:rsid w:val="00BE3E73"/>
    <w:rsid w:val="00BF0C8B"/>
    <w:rsid w:val="00BF15EA"/>
    <w:rsid w:val="00BF2181"/>
    <w:rsid w:val="00BF2C0C"/>
    <w:rsid w:val="00BF3463"/>
    <w:rsid w:val="00BF404F"/>
    <w:rsid w:val="00BF47E9"/>
    <w:rsid w:val="00BF505A"/>
    <w:rsid w:val="00BF5618"/>
    <w:rsid w:val="00BF575E"/>
    <w:rsid w:val="00BF5792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62D"/>
    <w:rsid w:val="00C44030"/>
    <w:rsid w:val="00C4442B"/>
    <w:rsid w:val="00C44CC7"/>
    <w:rsid w:val="00C450B5"/>
    <w:rsid w:val="00C453A3"/>
    <w:rsid w:val="00C45E6D"/>
    <w:rsid w:val="00C4655D"/>
    <w:rsid w:val="00C47495"/>
    <w:rsid w:val="00C51EB6"/>
    <w:rsid w:val="00C53318"/>
    <w:rsid w:val="00C53E79"/>
    <w:rsid w:val="00C555D1"/>
    <w:rsid w:val="00C55BF1"/>
    <w:rsid w:val="00C56176"/>
    <w:rsid w:val="00C60A4B"/>
    <w:rsid w:val="00C616BC"/>
    <w:rsid w:val="00C61A14"/>
    <w:rsid w:val="00C627BA"/>
    <w:rsid w:val="00C63726"/>
    <w:rsid w:val="00C65F26"/>
    <w:rsid w:val="00C6733C"/>
    <w:rsid w:val="00C678AE"/>
    <w:rsid w:val="00C716F6"/>
    <w:rsid w:val="00C71A5F"/>
    <w:rsid w:val="00C72312"/>
    <w:rsid w:val="00C72E37"/>
    <w:rsid w:val="00C735EA"/>
    <w:rsid w:val="00C73B88"/>
    <w:rsid w:val="00C74787"/>
    <w:rsid w:val="00C76624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BF8"/>
    <w:rsid w:val="00C94EAF"/>
    <w:rsid w:val="00C956E1"/>
    <w:rsid w:val="00C95786"/>
    <w:rsid w:val="00C95AAB"/>
    <w:rsid w:val="00C97E63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70BE"/>
    <w:rsid w:val="00CC0108"/>
    <w:rsid w:val="00CC0CDB"/>
    <w:rsid w:val="00CC144E"/>
    <w:rsid w:val="00CC1AAA"/>
    <w:rsid w:val="00CC3103"/>
    <w:rsid w:val="00CC5128"/>
    <w:rsid w:val="00CC68E2"/>
    <w:rsid w:val="00CC7581"/>
    <w:rsid w:val="00CD00AC"/>
    <w:rsid w:val="00CD0BE0"/>
    <w:rsid w:val="00CD0CCC"/>
    <w:rsid w:val="00CD0F95"/>
    <w:rsid w:val="00CD14BF"/>
    <w:rsid w:val="00CD244E"/>
    <w:rsid w:val="00CD3509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F58"/>
    <w:rsid w:val="00CE312E"/>
    <w:rsid w:val="00CE349F"/>
    <w:rsid w:val="00CE36FC"/>
    <w:rsid w:val="00CE3769"/>
    <w:rsid w:val="00CE4E12"/>
    <w:rsid w:val="00CE6241"/>
    <w:rsid w:val="00CE67AC"/>
    <w:rsid w:val="00CE6B4B"/>
    <w:rsid w:val="00CE6CD2"/>
    <w:rsid w:val="00CE72FB"/>
    <w:rsid w:val="00CE74B7"/>
    <w:rsid w:val="00CE79D0"/>
    <w:rsid w:val="00CE7CDE"/>
    <w:rsid w:val="00CF1AE2"/>
    <w:rsid w:val="00CF21BD"/>
    <w:rsid w:val="00CF2547"/>
    <w:rsid w:val="00CF37F3"/>
    <w:rsid w:val="00CF44A7"/>
    <w:rsid w:val="00CF4872"/>
    <w:rsid w:val="00CF495D"/>
    <w:rsid w:val="00CF4A8E"/>
    <w:rsid w:val="00D00629"/>
    <w:rsid w:val="00D01293"/>
    <w:rsid w:val="00D01C7E"/>
    <w:rsid w:val="00D04C75"/>
    <w:rsid w:val="00D0502A"/>
    <w:rsid w:val="00D07D34"/>
    <w:rsid w:val="00D07F6F"/>
    <w:rsid w:val="00D11BD2"/>
    <w:rsid w:val="00D11D3C"/>
    <w:rsid w:val="00D13160"/>
    <w:rsid w:val="00D14C8D"/>
    <w:rsid w:val="00D175CB"/>
    <w:rsid w:val="00D204BC"/>
    <w:rsid w:val="00D21085"/>
    <w:rsid w:val="00D2171B"/>
    <w:rsid w:val="00D23A7A"/>
    <w:rsid w:val="00D24D41"/>
    <w:rsid w:val="00D25064"/>
    <w:rsid w:val="00D26832"/>
    <w:rsid w:val="00D270B4"/>
    <w:rsid w:val="00D27504"/>
    <w:rsid w:val="00D27E30"/>
    <w:rsid w:val="00D30951"/>
    <w:rsid w:val="00D30CE8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714C5"/>
    <w:rsid w:val="00D719AD"/>
    <w:rsid w:val="00D71A09"/>
    <w:rsid w:val="00D71DDA"/>
    <w:rsid w:val="00D725B2"/>
    <w:rsid w:val="00D7304E"/>
    <w:rsid w:val="00D739D4"/>
    <w:rsid w:val="00D74B39"/>
    <w:rsid w:val="00D74F0C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256A"/>
    <w:rsid w:val="00D82E89"/>
    <w:rsid w:val="00D83A90"/>
    <w:rsid w:val="00D83E5D"/>
    <w:rsid w:val="00D84E0A"/>
    <w:rsid w:val="00D84E16"/>
    <w:rsid w:val="00D85AEC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8F7"/>
    <w:rsid w:val="00D9700B"/>
    <w:rsid w:val="00D97956"/>
    <w:rsid w:val="00DA0159"/>
    <w:rsid w:val="00DA05DB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D011D"/>
    <w:rsid w:val="00DD01B3"/>
    <w:rsid w:val="00DD0B68"/>
    <w:rsid w:val="00DD0C81"/>
    <w:rsid w:val="00DD1237"/>
    <w:rsid w:val="00DD138A"/>
    <w:rsid w:val="00DD1578"/>
    <w:rsid w:val="00DD18D0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6284"/>
    <w:rsid w:val="00DE6533"/>
    <w:rsid w:val="00DE7756"/>
    <w:rsid w:val="00DE7983"/>
    <w:rsid w:val="00DF08E2"/>
    <w:rsid w:val="00DF09C9"/>
    <w:rsid w:val="00DF1773"/>
    <w:rsid w:val="00DF2AAC"/>
    <w:rsid w:val="00DF4BF8"/>
    <w:rsid w:val="00DF6076"/>
    <w:rsid w:val="00DF6335"/>
    <w:rsid w:val="00DF6E8D"/>
    <w:rsid w:val="00DF6FD5"/>
    <w:rsid w:val="00DF7D59"/>
    <w:rsid w:val="00E00222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F08"/>
    <w:rsid w:val="00E1233D"/>
    <w:rsid w:val="00E128E1"/>
    <w:rsid w:val="00E131A4"/>
    <w:rsid w:val="00E13863"/>
    <w:rsid w:val="00E13B5A"/>
    <w:rsid w:val="00E14334"/>
    <w:rsid w:val="00E172B5"/>
    <w:rsid w:val="00E1799A"/>
    <w:rsid w:val="00E2034E"/>
    <w:rsid w:val="00E203B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2384"/>
    <w:rsid w:val="00E44774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5F32"/>
    <w:rsid w:val="00E65F60"/>
    <w:rsid w:val="00E66D6E"/>
    <w:rsid w:val="00E6730E"/>
    <w:rsid w:val="00E67FD5"/>
    <w:rsid w:val="00E701ED"/>
    <w:rsid w:val="00E70436"/>
    <w:rsid w:val="00E70D4A"/>
    <w:rsid w:val="00E70FE2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D20"/>
    <w:rsid w:val="00E86399"/>
    <w:rsid w:val="00E873B5"/>
    <w:rsid w:val="00E873DB"/>
    <w:rsid w:val="00E879E4"/>
    <w:rsid w:val="00E87D98"/>
    <w:rsid w:val="00E9000B"/>
    <w:rsid w:val="00E907D8"/>
    <w:rsid w:val="00E90AAB"/>
    <w:rsid w:val="00E9190B"/>
    <w:rsid w:val="00E9278A"/>
    <w:rsid w:val="00E92AF1"/>
    <w:rsid w:val="00E94885"/>
    <w:rsid w:val="00E952A8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6635"/>
    <w:rsid w:val="00EB6C80"/>
    <w:rsid w:val="00EC2558"/>
    <w:rsid w:val="00EC3A53"/>
    <w:rsid w:val="00EC4D03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9CE"/>
    <w:rsid w:val="00EE6FE3"/>
    <w:rsid w:val="00EE7460"/>
    <w:rsid w:val="00EF0B87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6EF"/>
    <w:rsid w:val="00F12A04"/>
    <w:rsid w:val="00F130ED"/>
    <w:rsid w:val="00F14348"/>
    <w:rsid w:val="00F14B16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316C"/>
    <w:rsid w:val="00F23ED0"/>
    <w:rsid w:val="00F24558"/>
    <w:rsid w:val="00F246EA"/>
    <w:rsid w:val="00F24F86"/>
    <w:rsid w:val="00F25018"/>
    <w:rsid w:val="00F250F6"/>
    <w:rsid w:val="00F25431"/>
    <w:rsid w:val="00F273F3"/>
    <w:rsid w:val="00F303F2"/>
    <w:rsid w:val="00F30A08"/>
    <w:rsid w:val="00F32735"/>
    <w:rsid w:val="00F32C31"/>
    <w:rsid w:val="00F32F0C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C53"/>
    <w:rsid w:val="00F41059"/>
    <w:rsid w:val="00F41244"/>
    <w:rsid w:val="00F413D6"/>
    <w:rsid w:val="00F417E8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52C"/>
    <w:rsid w:val="00F55574"/>
    <w:rsid w:val="00F56AB3"/>
    <w:rsid w:val="00F6083C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2705"/>
    <w:rsid w:val="00F728A1"/>
    <w:rsid w:val="00F72CA0"/>
    <w:rsid w:val="00F72DF9"/>
    <w:rsid w:val="00F746A0"/>
    <w:rsid w:val="00F74B5E"/>
    <w:rsid w:val="00F7511C"/>
    <w:rsid w:val="00F767FC"/>
    <w:rsid w:val="00F77279"/>
    <w:rsid w:val="00F8024C"/>
    <w:rsid w:val="00F80A06"/>
    <w:rsid w:val="00F80EB8"/>
    <w:rsid w:val="00F81ACA"/>
    <w:rsid w:val="00F83FAE"/>
    <w:rsid w:val="00F84B37"/>
    <w:rsid w:val="00F86608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C0292"/>
    <w:rsid w:val="00FC0EE1"/>
    <w:rsid w:val="00FC194C"/>
    <w:rsid w:val="00FC1B68"/>
    <w:rsid w:val="00FC28E7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4C8"/>
    <w:rsid w:val="00FD1A54"/>
    <w:rsid w:val="00FD1FBA"/>
    <w:rsid w:val="00FD2280"/>
    <w:rsid w:val="00FD2656"/>
    <w:rsid w:val="00FD2B27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F02C8"/>
    <w:rsid w:val="00FF07CF"/>
    <w:rsid w:val="00FF0A5D"/>
    <w:rsid w:val="00FF1AA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8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7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A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AD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A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34E"/>
    <w:pPr>
      <w:ind w:left="720"/>
      <w:contextualSpacing/>
    </w:pPr>
    <w:rPr>
      <w:rFonts w:eastAsia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70F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PDF/?uri=CELEX:32007R0864&amp;from=DE" TargetMode="External"/><Relationship Id="rId5" Type="http://schemas.openxmlformats.org/officeDocument/2006/relationships/hyperlink" Target="http://www.jura.kg.ac.rs/index.php/sr/dokumenti/851-modul-5-%E2%80%93-gradjansko-pravo-2/view-categor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Stancic</cp:lastModifiedBy>
  <cp:revision>8</cp:revision>
  <dcterms:created xsi:type="dcterms:W3CDTF">2020-04-20T23:18:00Z</dcterms:created>
  <dcterms:modified xsi:type="dcterms:W3CDTF">2020-04-30T13:55:00Z</dcterms:modified>
</cp:coreProperties>
</file>