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95D" w:rsidRPr="00865FF9" w:rsidRDefault="00865FF9" w:rsidP="00865FF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5FF9">
        <w:rPr>
          <w:rFonts w:ascii="Times New Roman" w:hAnsi="Times New Roman" w:cs="Times New Roman"/>
          <w:b/>
          <w:sz w:val="24"/>
          <w:szCs w:val="24"/>
        </w:rPr>
        <w:t>ПЛАН РАДА ЗА АУТОРСКО ПРАВО-ОСНОВНЕ СТУДИЈЕ</w:t>
      </w:r>
    </w:p>
    <w:p w:rsidR="009A695D" w:rsidRPr="00443232" w:rsidRDefault="00443232" w:rsidP="009A695D">
      <w:pPr>
        <w:ind w:left="360" w:right="225"/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sr-Cyrl-RS"/>
        </w:rPr>
        <w:t>ЗА 202</w:t>
      </w:r>
      <w:r>
        <w:rPr>
          <w:b/>
          <w:sz w:val="32"/>
          <w:szCs w:val="32"/>
          <w:lang w:val="en-US"/>
        </w:rPr>
        <w:t>3</w:t>
      </w:r>
      <w:r>
        <w:rPr>
          <w:b/>
          <w:sz w:val="32"/>
          <w:szCs w:val="32"/>
          <w:lang w:val="sr-Cyrl-RS"/>
        </w:rPr>
        <w:t>/202</w:t>
      </w:r>
      <w:r>
        <w:rPr>
          <w:b/>
          <w:sz w:val="32"/>
          <w:szCs w:val="32"/>
          <w:lang w:val="en-US"/>
        </w:rPr>
        <w:t>4</w:t>
      </w:r>
    </w:p>
    <w:p w:rsidR="009A695D" w:rsidRPr="009A695D" w:rsidRDefault="009A695D" w:rsidP="009A695D">
      <w:pPr>
        <w:ind w:right="225"/>
        <w:rPr>
          <w:b/>
          <w:sz w:val="32"/>
          <w:szCs w:val="32"/>
          <w:lang w:val="sr-Cyrl-RS"/>
        </w:rPr>
      </w:pPr>
    </w:p>
    <w:p w:rsidR="009A695D" w:rsidRDefault="009A695D" w:rsidP="009A695D">
      <w:pPr>
        <w:ind w:left="360" w:right="225"/>
        <w:jc w:val="center"/>
        <w:rPr>
          <w:b/>
          <w:sz w:val="32"/>
          <w:szCs w:val="3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4"/>
        <w:gridCol w:w="1075"/>
        <w:gridCol w:w="598"/>
        <w:gridCol w:w="1575"/>
        <w:gridCol w:w="431"/>
        <w:gridCol w:w="2694"/>
        <w:gridCol w:w="259"/>
        <w:gridCol w:w="1136"/>
      </w:tblGrid>
      <w:tr w:rsidR="009A695D" w:rsidTr="009A695D">
        <w:tc>
          <w:tcPr>
            <w:tcW w:w="8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5D" w:rsidRDefault="009A695D">
            <w:pPr>
              <w:spacing w:line="276" w:lineRule="auto"/>
              <w:rPr>
                <w:bCs/>
                <w:sz w:val="22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>Студијски програм/студијски програми : Основне академске студије права</w:t>
            </w:r>
          </w:p>
        </w:tc>
      </w:tr>
      <w:tr w:rsidR="009A695D" w:rsidTr="009A695D">
        <w:tc>
          <w:tcPr>
            <w:tcW w:w="8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5D" w:rsidRDefault="009A695D">
            <w:pPr>
              <w:spacing w:line="276" w:lineRule="auto"/>
              <w:rPr>
                <w:bCs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Врста и ниво студија: Основне академске студије</w:t>
            </w:r>
          </w:p>
        </w:tc>
      </w:tr>
      <w:tr w:rsidR="009A695D" w:rsidTr="009A695D">
        <w:tc>
          <w:tcPr>
            <w:tcW w:w="8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5D" w:rsidRDefault="009A695D">
            <w:pPr>
              <w:spacing w:line="276" w:lineRule="auto"/>
              <w:rPr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 xml:space="preserve">Назив предмета: </w:t>
            </w:r>
            <w:bookmarkStart w:id="0" w:name="АУТОРСКОПРАВО"/>
            <w:r>
              <w:rPr>
                <w:b/>
                <w:bCs/>
                <w:sz w:val="22"/>
                <w:szCs w:val="22"/>
                <w:lang w:val="sr-Cyrl-CS"/>
              </w:rPr>
              <w:fldChar w:fldCharType="begin"/>
            </w:r>
            <w:r>
              <w:rPr>
                <w:b/>
                <w:bCs/>
                <w:sz w:val="22"/>
                <w:szCs w:val="22"/>
                <w:lang w:val="sr-Cyrl-CS"/>
              </w:rPr>
              <w:instrText xml:space="preserve"> HYPERLINK "file:///C:\\Users\\p4\\AppData\\Local\\Temp\\Knjiga%20predmeta%20OAS%20-%20opsti%20smer%202015-1.doc" \l "obavezni" </w:instrText>
            </w:r>
            <w:r>
              <w:rPr>
                <w:b/>
                <w:bCs/>
                <w:sz w:val="22"/>
                <w:szCs w:val="22"/>
                <w:lang w:val="sr-Cyrl-CS"/>
              </w:rPr>
              <w:fldChar w:fldCharType="separate"/>
            </w:r>
            <w:r>
              <w:rPr>
                <w:rStyle w:val="Hyperlink"/>
                <w:b/>
                <w:bCs/>
                <w:caps/>
                <w:sz w:val="22"/>
                <w:szCs w:val="22"/>
                <w:lang w:val="sr-Cyrl-CS"/>
              </w:rPr>
              <w:t>Ауторско право</w:t>
            </w:r>
            <w:bookmarkEnd w:id="0"/>
            <w:r>
              <w:rPr>
                <w:b/>
                <w:bCs/>
                <w:sz w:val="22"/>
                <w:szCs w:val="22"/>
                <w:lang w:val="sr-Cyrl-CS"/>
              </w:rPr>
              <w:fldChar w:fldCharType="end"/>
            </w:r>
          </w:p>
        </w:tc>
      </w:tr>
      <w:tr w:rsidR="009A695D" w:rsidTr="009A695D">
        <w:tc>
          <w:tcPr>
            <w:tcW w:w="8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5D" w:rsidRDefault="009A695D">
            <w:pPr>
              <w:spacing w:line="276" w:lineRule="auto"/>
              <w:jc w:val="both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Наставник : Миладиновић М. Зоран; Соња Лучић</w:t>
            </w:r>
          </w:p>
        </w:tc>
      </w:tr>
      <w:tr w:rsidR="009A695D" w:rsidTr="009A695D">
        <w:tc>
          <w:tcPr>
            <w:tcW w:w="8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5D" w:rsidRDefault="009A695D">
            <w:pPr>
              <w:spacing w:line="276" w:lineRule="auto"/>
              <w:rPr>
                <w:sz w:val="22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>Статус предмета: обавезан</w:t>
            </w:r>
          </w:p>
        </w:tc>
      </w:tr>
      <w:tr w:rsidR="009A695D" w:rsidTr="009A695D">
        <w:tc>
          <w:tcPr>
            <w:tcW w:w="8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5D" w:rsidRDefault="009A695D">
            <w:pPr>
              <w:spacing w:line="276" w:lineRule="auto"/>
              <w:rPr>
                <w:sz w:val="22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>Број ЕСПБ: 5</w:t>
            </w:r>
          </w:p>
        </w:tc>
      </w:tr>
      <w:tr w:rsidR="009A695D" w:rsidTr="009A695D">
        <w:tc>
          <w:tcPr>
            <w:tcW w:w="8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5D" w:rsidRDefault="009A695D">
            <w:pPr>
              <w:spacing w:line="276" w:lineRule="auto"/>
              <w:rPr>
                <w:sz w:val="22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>Услов: нема</w:t>
            </w:r>
          </w:p>
        </w:tc>
      </w:tr>
      <w:tr w:rsidR="009A695D" w:rsidTr="009A695D">
        <w:tc>
          <w:tcPr>
            <w:tcW w:w="8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5D" w:rsidRDefault="009A695D">
            <w:pPr>
              <w:spacing w:line="276" w:lineRule="auto"/>
              <w:jc w:val="both"/>
              <w:rPr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 xml:space="preserve">Циљ предмета: </w:t>
            </w:r>
            <w:r>
              <w:rPr>
                <w:sz w:val="22"/>
                <w:szCs w:val="22"/>
                <w:lang w:val="sr-Cyrl-CS"/>
              </w:rPr>
              <w:t xml:space="preserve">Циљ предмета је стицање практичних сазнања из области ауторског и права сродних ауторском праву и примена стеченог знања у пракси; развијање креативних способности, као и овладавање методама примене ауторскоправних института и принципа у систему остваривања и заштите ауторских права. </w:t>
            </w:r>
          </w:p>
        </w:tc>
      </w:tr>
      <w:tr w:rsidR="009A695D" w:rsidTr="009A695D">
        <w:tc>
          <w:tcPr>
            <w:tcW w:w="8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5D" w:rsidRDefault="009A695D">
            <w:pPr>
              <w:spacing w:line="276" w:lineRule="auto"/>
              <w:jc w:val="both"/>
              <w:rPr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 xml:space="preserve">Исход предмета: </w:t>
            </w:r>
            <w:r>
              <w:rPr>
                <w:sz w:val="22"/>
                <w:szCs w:val="22"/>
                <w:lang w:val="sr-Cyrl-CS"/>
              </w:rPr>
              <w:t>Очекује се да савладавањем програма предмета студент успешно може да:</w:t>
            </w:r>
            <w:r>
              <w:rPr>
                <w:bCs/>
                <w:sz w:val="22"/>
                <w:szCs w:val="22"/>
                <w:lang w:val="sr-Cyrl-CS"/>
              </w:rPr>
              <w:t>1. схвати генезу, структуру и природу ауторског и сродних права; 2.</w:t>
            </w:r>
            <w:r>
              <w:rPr>
                <w:sz w:val="22"/>
                <w:szCs w:val="22"/>
                <w:lang w:val="sr-Cyrl-CS"/>
              </w:rPr>
              <w:t xml:space="preserve"> схвати значај адекватне заштите ауторског и сродних  права; 3. </w:t>
            </w:r>
            <w:r>
              <w:rPr>
                <w:bCs/>
                <w:sz w:val="22"/>
                <w:szCs w:val="22"/>
                <w:lang w:val="sr-Cyrl-CS"/>
              </w:rPr>
              <w:t>сазна основне принципе стицања, остваривања и заштите ауторског и сродних права;4</w:t>
            </w:r>
            <w:r>
              <w:rPr>
                <w:b/>
                <w:bCs/>
                <w:sz w:val="22"/>
                <w:szCs w:val="22"/>
                <w:lang w:val="sr-Cyrl-CS"/>
              </w:rPr>
              <w:t xml:space="preserve">. </w:t>
            </w:r>
            <w:r>
              <w:rPr>
                <w:sz w:val="22"/>
                <w:szCs w:val="22"/>
                <w:lang w:val="sr-Cyrl-CS"/>
              </w:rPr>
              <w:t xml:space="preserve">практично примењује стечена знања из области ауторског и сродних права;  </w:t>
            </w:r>
          </w:p>
        </w:tc>
      </w:tr>
      <w:tr w:rsidR="009A695D" w:rsidTr="009A695D">
        <w:tc>
          <w:tcPr>
            <w:tcW w:w="8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5D" w:rsidRDefault="009A695D">
            <w:pPr>
              <w:spacing w:line="276" w:lineRule="auto"/>
              <w:jc w:val="both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Садржај предмета:</w:t>
            </w:r>
            <w:r>
              <w:rPr>
                <w:i/>
                <w:iCs/>
                <w:sz w:val="22"/>
                <w:szCs w:val="22"/>
                <w:lang w:val="sr-Cyrl-CS"/>
              </w:rPr>
              <w:t>Теоријска настава:</w:t>
            </w:r>
            <w:r>
              <w:rPr>
                <w:b/>
                <w:sz w:val="22"/>
                <w:szCs w:val="22"/>
                <w:lang w:val="sr-Cyrl-CS"/>
              </w:rPr>
              <w:t xml:space="preserve"> Ауторско право.- </w:t>
            </w:r>
            <w:r>
              <w:rPr>
                <w:sz w:val="22"/>
                <w:szCs w:val="22"/>
                <w:lang w:val="sr-Cyrl-CS"/>
              </w:rPr>
              <w:t xml:space="preserve">Ауторско дело, појам и обележја; врсте ауторских дела; субјекти ауторског права; садржина субјективног ауторског права; ограничења субјективног ауторског права; трајање субјективног ауторског права; промет субјективног ауторског права; општа правила о ауторским уговорима; издавачки уговор; остваривање ауторског и сродних права; судска заштита ауторског и сродних права; међународна заштита ауторског права; заштита ауторског права у ЕУ. </w:t>
            </w:r>
            <w:r>
              <w:rPr>
                <w:b/>
                <w:sz w:val="22"/>
                <w:szCs w:val="22"/>
                <w:lang w:val="sr-Cyrl-CS"/>
              </w:rPr>
              <w:t xml:space="preserve">Права сродна ауторском праву.- </w:t>
            </w:r>
            <w:r>
              <w:rPr>
                <w:sz w:val="22"/>
                <w:szCs w:val="22"/>
                <w:lang w:val="sr-Cyrl-CS"/>
              </w:rPr>
              <w:t>Право интерпретатора; право произвођача фонограма; право произвођача видеограма; право произвођача емисија; право произвођача базе података; право првог приређивача слободног дела; међународна заштита сродних права</w:t>
            </w:r>
          </w:p>
          <w:p w:rsidR="009A695D" w:rsidRDefault="009A695D">
            <w:pPr>
              <w:spacing w:line="276" w:lineRule="auto"/>
              <w:rPr>
                <w:bCs/>
                <w:i/>
                <w:sz w:val="22"/>
                <w:szCs w:val="22"/>
                <w:lang w:val="sr-Cyrl-CS"/>
              </w:rPr>
            </w:pPr>
            <w:r>
              <w:rPr>
                <w:i/>
                <w:iCs/>
                <w:sz w:val="22"/>
                <w:szCs w:val="22"/>
                <w:lang w:val="sr-Cyrl-CS"/>
              </w:rPr>
              <w:t xml:space="preserve">Практична настава: </w:t>
            </w:r>
            <w:r>
              <w:rPr>
                <w:bCs/>
                <w:i/>
                <w:sz w:val="22"/>
                <w:szCs w:val="22"/>
                <w:lang w:val="sr-Cyrl-CS"/>
              </w:rPr>
              <w:t>Вежбе, Израда сем, радова, колоквијуми, тестови.</w:t>
            </w:r>
          </w:p>
        </w:tc>
      </w:tr>
      <w:tr w:rsidR="009A695D" w:rsidTr="009A695D">
        <w:tc>
          <w:tcPr>
            <w:tcW w:w="8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5D" w:rsidRDefault="009A695D">
            <w:pPr>
              <w:spacing w:line="276" w:lineRule="auto"/>
              <w:jc w:val="both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 xml:space="preserve">Литература: </w:t>
            </w:r>
          </w:p>
          <w:p w:rsidR="009A695D" w:rsidRDefault="009A695D">
            <w:pPr>
              <w:spacing w:line="276" w:lineRule="auto"/>
              <w:jc w:val="both"/>
              <w:rPr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 xml:space="preserve">С. </w:t>
            </w:r>
            <w:r>
              <w:rPr>
                <w:bCs/>
                <w:sz w:val="22"/>
                <w:szCs w:val="22"/>
                <w:lang w:val="sr-Cyrl-CS"/>
              </w:rPr>
              <w:t>Марковић, З. Миладиновић, Ауторско право и сродна права, Правни факултет Крагујевац, 20</w:t>
            </w:r>
            <w:r>
              <w:rPr>
                <w:bCs/>
                <w:sz w:val="22"/>
                <w:szCs w:val="22"/>
                <w:lang w:val="en-US"/>
              </w:rPr>
              <w:t>14</w:t>
            </w:r>
            <w:r>
              <w:rPr>
                <w:bCs/>
                <w:sz w:val="22"/>
                <w:szCs w:val="22"/>
                <w:lang w:val="sr-Cyrl-CS"/>
              </w:rPr>
              <w:t>.</w:t>
            </w:r>
          </w:p>
        </w:tc>
      </w:tr>
      <w:tr w:rsidR="009A695D" w:rsidTr="009A695D">
        <w:tc>
          <w:tcPr>
            <w:tcW w:w="72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5D" w:rsidRDefault="009A695D">
            <w:pPr>
              <w:spacing w:line="276" w:lineRule="auto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 xml:space="preserve">Број часова </w:t>
            </w:r>
            <w:r>
              <w:rPr>
                <w:b/>
                <w:sz w:val="22"/>
                <w:szCs w:val="22"/>
                <w:lang w:val="sr-Cyrl-CS"/>
              </w:rPr>
              <w:t xml:space="preserve"> активне наставе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5D" w:rsidRDefault="009A695D">
            <w:pPr>
              <w:spacing w:line="276" w:lineRule="auto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Остали часови</w:t>
            </w:r>
          </w:p>
        </w:tc>
      </w:tr>
      <w:tr w:rsidR="009A695D" w:rsidTr="009A695D">
        <w:trPr>
          <w:trHeight w:val="469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5D" w:rsidRDefault="009A695D">
            <w:pPr>
              <w:spacing w:line="276" w:lineRule="auto"/>
              <w:rPr>
                <w:bCs/>
                <w:sz w:val="22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>Предавања:</w:t>
            </w:r>
          </w:p>
          <w:p w:rsidR="009A695D" w:rsidRDefault="009A695D">
            <w:pPr>
              <w:spacing w:line="276" w:lineRule="auto"/>
              <w:rPr>
                <w:bCs/>
                <w:sz w:val="22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>3x15=45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5D" w:rsidRDefault="009A695D">
            <w:pPr>
              <w:spacing w:line="276" w:lineRule="auto"/>
              <w:rPr>
                <w:bCs/>
                <w:sz w:val="22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>Вежбе:</w:t>
            </w:r>
          </w:p>
          <w:p w:rsidR="009A695D" w:rsidRDefault="009A695D">
            <w:pPr>
              <w:spacing w:line="276" w:lineRule="auto"/>
              <w:rPr>
                <w:bCs/>
                <w:sz w:val="22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>1x15=15</w:t>
            </w:r>
          </w:p>
        </w:tc>
        <w:tc>
          <w:tcPr>
            <w:tcW w:w="2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5D" w:rsidRDefault="009A695D">
            <w:pPr>
              <w:spacing w:line="276" w:lineRule="auto"/>
              <w:jc w:val="both"/>
              <w:rPr>
                <w:bCs/>
                <w:sz w:val="22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 xml:space="preserve">Други облици наста ве: 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5D" w:rsidRDefault="009A695D">
            <w:pPr>
              <w:spacing w:line="276" w:lineRule="auto"/>
              <w:rPr>
                <w:bCs/>
                <w:sz w:val="22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>Студијскиистраживачки рад: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95D" w:rsidRDefault="009A695D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  <w:lang w:val="sr-Cyrl-CS"/>
              </w:rPr>
            </w:pPr>
          </w:p>
        </w:tc>
      </w:tr>
      <w:tr w:rsidR="009A695D" w:rsidTr="009A695D">
        <w:tc>
          <w:tcPr>
            <w:tcW w:w="8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5D" w:rsidRDefault="009A695D">
            <w:pPr>
              <w:spacing w:line="276" w:lineRule="auto"/>
              <w:jc w:val="both"/>
              <w:rPr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 xml:space="preserve">Методе извођења наставе: </w:t>
            </w:r>
            <w:r>
              <w:rPr>
                <w:bCs/>
                <w:sz w:val="22"/>
                <w:szCs w:val="22"/>
                <w:lang w:val="sr-Cyrl-CS"/>
              </w:rPr>
              <w:t>Предавања, анализа случајева из судске праксе, колоквијуми, тестови, индивидуалне консултације</w:t>
            </w:r>
          </w:p>
        </w:tc>
      </w:tr>
      <w:tr w:rsidR="009A695D" w:rsidTr="009A695D">
        <w:tc>
          <w:tcPr>
            <w:tcW w:w="8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5D" w:rsidRDefault="009A695D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Оцена  знања (максимални број поена 100)</w:t>
            </w:r>
          </w:p>
        </w:tc>
      </w:tr>
      <w:tr w:rsidR="009A695D" w:rsidTr="009A695D">
        <w:tc>
          <w:tcPr>
            <w:tcW w:w="2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5D" w:rsidRDefault="009A695D">
            <w:pPr>
              <w:spacing w:line="276" w:lineRule="auto"/>
              <w:rPr>
                <w:sz w:val="22"/>
                <w:szCs w:val="22"/>
                <w:lang w:val="sr-Cyrl-CS"/>
              </w:rPr>
            </w:pPr>
            <w:r>
              <w:rPr>
                <w:b/>
                <w:iCs/>
                <w:sz w:val="22"/>
                <w:szCs w:val="22"/>
                <w:lang w:val="sr-Cyrl-CS"/>
              </w:rPr>
              <w:t xml:space="preserve">Предиспитне обавезе: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95D" w:rsidRDefault="009A695D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поена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5D" w:rsidRDefault="009A695D">
            <w:pPr>
              <w:spacing w:line="276" w:lineRule="auto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 xml:space="preserve">завршни испит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95D" w:rsidRDefault="009A695D">
            <w:pPr>
              <w:spacing w:line="276" w:lineRule="auto"/>
              <w:rPr>
                <w:b/>
                <w:iCs/>
                <w:sz w:val="22"/>
                <w:szCs w:val="22"/>
                <w:lang w:val="sr-Cyrl-CS"/>
              </w:rPr>
            </w:pPr>
            <w:r>
              <w:rPr>
                <w:b/>
                <w:iCs/>
                <w:sz w:val="22"/>
                <w:szCs w:val="22"/>
                <w:lang w:val="sr-Cyrl-CS"/>
              </w:rPr>
              <w:t xml:space="preserve">На испиу </w:t>
            </w:r>
          </w:p>
        </w:tc>
      </w:tr>
      <w:tr w:rsidR="009A695D" w:rsidTr="009A695D">
        <w:tc>
          <w:tcPr>
            <w:tcW w:w="2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5D" w:rsidRDefault="009A695D">
            <w:pPr>
              <w:spacing w:line="276" w:lineRule="auto"/>
              <w:rPr>
                <w:i/>
                <w:iCs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активност у току предавања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95D" w:rsidRDefault="009A695D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sr-Cyrl-RS"/>
              </w:rPr>
              <w:t xml:space="preserve"> до </w:t>
            </w:r>
            <w:r>
              <w:rPr>
                <w:b/>
                <w:bCs/>
                <w:sz w:val="22"/>
                <w:szCs w:val="22"/>
                <w:lang w:val="en-US"/>
              </w:rPr>
              <w:t>15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5D" w:rsidRPr="00C5631E" w:rsidRDefault="00C5631E">
            <w:pPr>
              <w:spacing w:line="276" w:lineRule="auto"/>
              <w:rPr>
                <w:b/>
                <w:i/>
                <w:iCs/>
                <w:sz w:val="22"/>
                <w:szCs w:val="22"/>
                <w:lang w:val="sr-Cyrl-RS"/>
              </w:rPr>
            </w:pPr>
            <w:r w:rsidRPr="00C5631E">
              <w:rPr>
                <w:b/>
                <w:sz w:val="22"/>
                <w:szCs w:val="22"/>
                <w:lang w:val="sr-Cyrl-RS"/>
              </w:rPr>
              <w:t>Завршни испит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95D" w:rsidRDefault="009A695D">
            <w:pPr>
              <w:spacing w:line="276" w:lineRule="auto"/>
              <w:jc w:val="center"/>
              <w:rPr>
                <w:b/>
                <w:iCs/>
                <w:sz w:val="22"/>
                <w:szCs w:val="22"/>
                <w:lang w:val="sr-Cyrl-CS"/>
              </w:rPr>
            </w:pPr>
            <w:r>
              <w:rPr>
                <w:b/>
                <w:iCs/>
                <w:sz w:val="22"/>
                <w:szCs w:val="22"/>
                <w:lang w:val="sr-Cyrl-CS"/>
              </w:rPr>
              <w:t>до 70</w:t>
            </w:r>
          </w:p>
        </w:tc>
      </w:tr>
      <w:tr w:rsidR="009A695D" w:rsidTr="009A695D">
        <w:tc>
          <w:tcPr>
            <w:tcW w:w="2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5D" w:rsidRDefault="009A695D">
            <w:pPr>
              <w:spacing w:line="276" w:lineRule="auto"/>
              <w:rPr>
                <w:i/>
                <w:iCs/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Присуство и акт. На вежбама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95D" w:rsidRDefault="009A695D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до 15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5D" w:rsidRDefault="009A695D">
            <w:pPr>
              <w:spacing w:line="276" w:lineRule="auto"/>
              <w:rPr>
                <w:i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95D" w:rsidRDefault="009A695D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sr-Cyrl-RS" w:eastAsia="en-US"/>
              </w:rPr>
            </w:pPr>
          </w:p>
        </w:tc>
      </w:tr>
      <w:tr w:rsidR="009A695D" w:rsidTr="009A695D">
        <w:tc>
          <w:tcPr>
            <w:tcW w:w="2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5D" w:rsidRPr="00B56695" w:rsidRDefault="00B56695">
            <w:pPr>
              <w:spacing w:line="276" w:lineRule="auto"/>
              <w:rPr>
                <w:i/>
                <w:iCs/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Колоквијуми (</w:t>
            </w:r>
            <w:r>
              <w:rPr>
                <w:sz w:val="22"/>
                <w:szCs w:val="22"/>
                <w:lang w:val="en-US"/>
              </w:rPr>
              <w:t>I+II)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95D" w:rsidRDefault="009A695D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до 10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5D" w:rsidRDefault="009A695D">
            <w:pPr>
              <w:spacing w:line="276" w:lineRule="auto"/>
              <w:rPr>
                <w:i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5D" w:rsidRDefault="009A695D">
            <w:pPr>
              <w:spacing w:line="276" w:lineRule="auto"/>
              <w:rPr>
                <w:i/>
                <w:iCs/>
                <w:sz w:val="22"/>
                <w:szCs w:val="22"/>
                <w:lang w:val="sr-Cyrl-CS"/>
              </w:rPr>
            </w:pPr>
          </w:p>
        </w:tc>
      </w:tr>
      <w:tr w:rsidR="009A695D" w:rsidTr="009A695D">
        <w:tc>
          <w:tcPr>
            <w:tcW w:w="2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5D" w:rsidRDefault="009A695D">
            <w:pPr>
              <w:spacing w:line="276" w:lineRule="auto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Анализа случаја из праксе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95D" w:rsidRDefault="009A695D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до 5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5D" w:rsidRDefault="009A695D">
            <w:pPr>
              <w:spacing w:line="276" w:lineRule="auto"/>
              <w:rPr>
                <w:i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5D" w:rsidRDefault="009A695D">
            <w:pPr>
              <w:spacing w:line="276" w:lineRule="auto"/>
              <w:rPr>
                <w:i/>
                <w:iCs/>
                <w:sz w:val="22"/>
                <w:szCs w:val="22"/>
                <w:lang w:val="sr-Cyrl-CS"/>
              </w:rPr>
            </w:pPr>
          </w:p>
        </w:tc>
      </w:tr>
    </w:tbl>
    <w:p w:rsidR="009A695D" w:rsidRDefault="009A695D" w:rsidP="009A695D">
      <w:pPr>
        <w:ind w:left="360" w:right="225"/>
        <w:jc w:val="center"/>
        <w:rPr>
          <w:b/>
          <w:sz w:val="32"/>
          <w:szCs w:val="32"/>
          <w:lang w:val="en-US"/>
        </w:rPr>
      </w:pPr>
    </w:p>
    <w:p w:rsidR="009A695D" w:rsidRDefault="009A695D" w:rsidP="009A695D">
      <w:pPr>
        <w:ind w:left="360" w:right="225"/>
        <w:jc w:val="center"/>
        <w:rPr>
          <w:b/>
          <w:sz w:val="32"/>
          <w:szCs w:val="32"/>
          <w:lang w:val="en-US"/>
        </w:rPr>
      </w:pPr>
    </w:p>
    <w:p w:rsidR="009A695D" w:rsidRDefault="009A695D" w:rsidP="009A695D">
      <w:pPr>
        <w:ind w:right="225"/>
        <w:rPr>
          <w:b/>
          <w:sz w:val="32"/>
          <w:szCs w:val="32"/>
          <w:lang w:val="sr-Cyrl-RS"/>
        </w:rPr>
      </w:pPr>
    </w:p>
    <w:p w:rsidR="009A695D" w:rsidRDefault="009A695D" w:rsidP="009A695D">
      <w:pPr>
        <w:ind w:left="360" w:right="225"/>
        <w:jc w:val="center"/>
        <w:rPr>
          <w:b/>
          <w:sz w:val="32"/>
          <w:szCs w:val="32"/>
          <w:lang w:val="en-US"/>
        </w:rPr>
      </w:pPr>
    </w:p>
    <w:p w:rsidR="009A695D" w:rsidRPr="00443232" w:rsidRDefault="009A695D" w:rsidP="009A695D">
      <w:pPr>
        <w:ind w:left="360" w:right="225"/>
        <w:jc w:val="center"/>
        <w:rPr>
          <w:b/>
          <w:sz w:val="24"/>
          <w:szCs w:val="24"/>
          <w:lang w:val="sr-Cyrl-RS"/>
        </w:rPr>
      </w:pPr>
      <w:r>
        <w:rPr>
          <w:b/>
          <w:sz w:val="32"/>
          <w:szCs w:val="32"/>
          <w:lang w:val="sr-Cyrl-CS"/>
        </w:rPr>
        <w:t>План рада на наставном предмету АУТОРСКО ПРАВО за школску 20</w:t>
      </w:r>
      <w:r w:rsidR="009B7E5A">
        <w:rPr>
          <w:b/>
          <w:sz w:val="32"/>
          <w:szCs w:val="32"/>
          <w:lang w:val="en-US"/>
        </w:rPr>
        <w:t>2</w:t>
      </w:r>
      <w:r w:rsidR="00443232">
        <w:rPr>
          <w:b/>
          <w:sz w:val="32"/>
          <w:szCs w:val="32"/>
          <w:lang w:val="sr-Cyrl-RS"/>
        </w:rPr>
        <w:t>3</w:t>
      </w:r>
      <w:r>
        <w:rPr>
          <w:b/>
          <w:sz w:val="32"/>
          <w:szCs w:val="32"/>
          <w:lang w:val="sr-Cyrl-RS"/>
        </w:rPr>
        <w:t>/</w:t>
      </w:r>
      <w:r>
        <w:rPr>
          <w:b/>
          <w:sz w:val="32"/>
          <w:szCs w:val="32"/>
          <w:lang w:val="sr-Cyrl-CS"/>
        </w:rPr>
        <w:t>202</w:t>
      </w:r>
      <w:r w:rsidR="00443232">
        <w:rPr>
          <w:b/>
          <w:sz w:val="32"/>
          <w:szCs w:val="32"/>
          <w:lang w:val="sr-Cyrl-RS"/>
        </w:rPr>
        <w:t>4</w:t>
      </w:r>
    </w:p>
    <w:p w:rsidR="009A695D" w:rsidRDefault="009A695D" w:rsidP="009A695D">
      <w:pPr>
        <w:ind w:left="360" w:right="225"/>
        <w:jc w:val="center"/>
        <w:rPr>
          <w:sz w:val="24"/>
          <w:szCs w:val="24"/>
          <w:lang w:val="sr-Cyrl-CS"/>
        </w:rPr>
      </w:pPr>
    </w:p>
    <w:tbl>
      <w:tblPr>
        <w:tblW w:w="9000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18"/>
        <w:gridCol w:w="5972"/>
        <w:gridCol w:w="1410"/>
      </w:tblGrid>
      <w:tr w:rsidR="009A695D" w:rsidTr="009A695D">
        <w:tc>
          <w:tcPr>
            <w:tcW w:w="9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0" w:color="auto" w:fill="auto"/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П Р Е Д А В А Њ А</w:t>
            </w:r>
          </w:p>
        </w:tc>
      </w:tr>
      <w:tr w:rsidR="009A695D" w:rsidTr="009A695D"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недеља</w:t>
            </w:r>
          </w:p>
        </w:tc>
        <w:tc>
          <w:tcPr>
            <w:tcW w:w="5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Тематска јединица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695D" w:rsidRDefault="009A695D">
            <w:pPr>
              <w:spacing w:line="276" w:lineRule="auto"/>
              <w:ind w:left="42" w:right="225"/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број часова</w:t>
            </w:r>
          </w:p>
        </w:tc>
      </w:tr>
      <w:tr w:rsidR="009A695D" w:rsidTr="009A695D">
        <w:tc>
          <w:tcPr>
            <w:tcW w:w="16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I</w:t>
            </w:r>
          </w:p>
        </w:tc>
        <w:tc>
          <w:tcPr>
            <w:tcW w:w="597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-Упознавање са предметом, обавезном и допунском     </w:t>
            </w:r>
          </w:p>
          <w:p w:rsidR="009A695D" w:rsidRDefault="009A695D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литературом, обавезама студената у погледу  </w:t>
            </w:r>
          </w:p>
          <w:p w:rsidR="009A695D" w:rsidRDefault="009A695D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остваривања предиспитних поена.</w:t>
            </w:r>
          </w:p>
          <w:p w:rsidR="009A695D" w:rsidRDefault="009A695D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- Појам ауторског и сродних права; </w:t>
            </w:r>
          </w:p>
          <w:p w:rsidR="009A695D" w:rsidRDefault="009A695D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- Значај ауторског и сродних права; </w:t>
            </w:r>
          </w:p>
          <w:p w:rsidR="009A695D" w:rsidRDefault="009A695D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- Извори ауторског и сродних права. 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</w:t>
            </w:r>
          </w:p>
        </w:tc>
      </w:tr>
      <w:tr w:rsidR="009A695D" w:rsidTr="009A695D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II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-Ауторско дело-појам и услови заштите; </w:t>
            </w:r>
          </w:p>
          <w:p w:rsidR="009A695D" w:rsidRDefault="009A695D">
            <w:pPr>
              <w:spacing w:line="276" w:lineRule="auto"/>
              <w:ind w:right="2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sr-Cyrl-CS"/>
              </w:rPr>
              <w:t xml:space="preserve">- Својства која нису од значаја за заштиту ауторског </w:t>
            </w:r>
            <w:r>
              <w:rPr>
                <w:sz w:val="24"/>
                <w:szCs w:val="24"/>
                <w:lang w:val="en-US"/>
              </w:rPr>
              <w:t xml:space="preserve">  </w:t>
            </w:r>
          </w:p>
          <w:p w:rsidR="009A695D" w:rsidRDefault="009A695D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дела; Врсте ауторских дела; законски примери ауторских дела.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</w:t>
            </w:r>
          </w:p>
        </w:tc>
      </w:tr>
      <w:tr w:rsidR="009A695D" w:rsidTr="009A695D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III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 w:rsidP="00583473">
            <w:pPr>
              <w:widowControl/>
              <w:numPr>
                <w:ilvl w:val="0"/>
                <w:numId w:val="1"/>
              </w:numPr>
              <w:tabs>
                <w:tab w:val="num" w:pos="74"/>
              </w:tabs>
              <w:autoSpaceDE/>
              <w:adjustRightInd/>
              <w:spacing w:line="276" w:lineRule="auto"/>
              <w:ind w:left="0" w:right="225" w:firstLine="0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Субјекти ауторског права; </w:t>
            </w:r>
          </w:p>
          <w:p w:rsidR="009A695D" w:rsidRDefault="009A695D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- Коауторство и коауторски однос; </w:t>
            </w:r>
          </w:p>
          <w:p w:rsidR="009A695D" w:rsidRDefault="009A695D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- Коауторство на филмском делу; </w:t>
            </w:r>
          </w:p>
          <w:p w:rsidR="009A695D" w:rsidRDefault="009A695D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- Аутори спојених дела; </w:t>
            </w:r>
          </w:p>
          <w:p w:rsidR="009A695D" w:rsidRDefault="009A695D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- Стицање субјективног ауторског права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</w:t>
            </w:r>
          </w:p>
        </w:tc>
      </w:tr>
      <w:tr w:rsidR="009A695D" w:rsidTr="009A695D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IV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-Садржина субјективног ауторског права; </w:t>
            </w:r>
          </w:p>
          <w:p w:rsidR="009A695D" w:rsidRDefault="009A695D">
            <w:pPr>
              <w:spacing w:line="276" w:lineRule="auto"/>
              <w:ind w:right="2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sr-Cyrl-CS"/>
              </w:rPr>
              <w:t>- Личноправна овлашћења аутора (појам, особина врсте)</w:t>
            </w:r>
          </w:p>
          <w:p w:rsidR="009A695D" w:rsidRPr="009A695D" w:rsidRDefault="009A695D">
            <w:pPr>
              <w:spacing w:line="276" w:lineRule="auto"/>
              <w:ind w:right="225"/>
              <w:jc w:val="both"/>
              <w:rPr>
                <w:b/>
                <w:sz w:val="24"/>
                <w:szCs w:val="24"/>
                <w:lang w:val="sr-Cyrl-RS"/>
              </w:rPr>
            </w:pPr>
            <w:r w:rsidRPr="009A695D">
              <w:rPr>
                <w:b/>
                <w:sz w:val="24"/>
                <w:szCs w:val="24"/>
                <w:lang w:val="en-US"/>
              </w:rPr>
              <w:t>A</w:t>
            </w:r>
            <w:r w:rsidRPr="009A695D">
              <w:rPr>
                <w:b/>
                <w:sz w:val="24"/>
                <w:szCs w:val="24"/>
                <w:lang w:val="sr-Cyrl-RS"/>
              </w:rPr>
              <w:t>нализа случаја из стручне праксе</w:t>
            </w:r>
            <w:r>
              <w:rPr>
                <w:b/>
                <w:sz w:val="24"/>
                <w:szCs w:val="24"/>
                <w:lang w:val="sr-Cyrl-RS"/>
              </w:rPr>
              <w:t xml:space="preserve"> </w:t>
            </w:r>
            <w:r w:rsidRPr="009A695D">
              <w:rPr>
                <w:b/>
                <w:sz w:val="24"/>
                <w:szCs w:val="24"/>
                <w:u w:val="single"/>
                <w:lang w:val="sr-Cyrl-RS"/>
              </w:rPr>
              <w:t>(ко жели)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</w:t>
            </w:r>
          </w:p>
        </w:tc>
      </w:tr>
      <w:tr w:rsidR="009A695D" w:rsidTr="009A695D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V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- Имовинскоправна овлашћења (појам, особине и врсте)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</w:t>
            </w:r>
          </w:p>
        </w:tc>
      </w:tr>
      <w:tr w:rsidR="009A695D" w:rsidTr="009A695D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VI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ind w:left="-106"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 - Ограничења искључивих имовинскоправних  </w:t>
            </w:r>
          </w:p>
          <w:p w:rsidR="009A695D" w:rsidRDefault="009A695D">
            <w:pPr>
              <w:spacing w:line="276" w:lineRule="auto"/>
              <w:ind w:left="-106"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   овлашћења; </w:t>
            </w:r>
          </w:p>
          <w:p w:rsidR="009A695D" w:rsidRDefault="009A695D">
            <w:pPr>
              <w:spacing w:line="276" w:lineRule="auto"/>
              <w:ind w:left="-106"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 - Суспензија имовинскоправних овлашћења; </w:t>
            </w:r>
          </w:p>
          <w:p w:rsidR="009A695D" w:rsidRDefault="009A695D">
            <w:pPr>
              <w:spacing w:line="276" w:lineRule="auto"/>
              <w:ind w:left="-106" w:right="2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sr-Cyrl-CS"/>
              </w:rPr>
              <w:t xml:space="preserve">  - Законске лиценце у ауторском праву.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</w:t>
            </w:r>
          </w:p>
        </w:tc>
      </w:tr>
      <w:tr w:rsidR="009A695D" w:rsidTr="009A695D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VII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-Промет субјективног ауторског права; </w:t>
            </w:r>
          </w:p>
          <w:p w:rsidR="009A695D" w:rsidRDefault="009A695D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- Наслеђивање субјективног ауторског права; </w:t>
            </w:r>
          </w:p>
          <w:p w:rsidR="009A695D" w:rsidRDefault="009A695D">
            <w:pPr>
              <w:spacing w:line="276" w:lineRule="auto"/>
              <w:ind w:right="2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sr-Cyrl-CS"/>
              </w:rPr>
              <w:t>- Промет субјективног ауторског права на основу уговора; - Општа правила о ауторским уговорима.</w:t>
            </w:r>
          </w:p>
          <w:p w:rsidR="00443232" w:rsidRPr="00443232" w:rsidRDefault="00443232">
            <w:pPr>
              <w:spacing w:line="276" w:lineRule="auto"/>
              <w:ind w:right="225"/>
              <w:jc w:val="both"/>
              <w:rPr>
                <w:b/>
                <w:sz w:val="24"/>
                <w:szCs w:val="24"/>
                <w:lang w:val="sr-Cyrl-RS"/>
              </w:rPr>
            </w:pPr>
            <w:r w:rsidRPr="005C0EDB">
              <w:rPr>
                <w:b/>
                <w:sz w:val="24"/>
                <w:szCs w:val="24"/>
              </w:rPr>
              <w:t>I</w:t>
            </w:r>
            <w:r w:rsidRPr="005C0EDB">
              <w:rPr>
                <w:b/>
                <w:sz w:val="24"/>
                <w:szCs w:val="24"/>
                <w:lang w:val="sr-Cyrl-RS"/>
              </w:rPr>
              <w:t xml:space="preserve"> КОЛОКВИЈУМ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</w:t>
            </w:r>
          </w:p>
        </w:tc>
      </w:tr>
      <w:tr w:rsidR="009A695D" w:rsidTr="009A695D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VIII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 w:rsidP="00583473">
            <w:pPr>
              <w:widowControl/>
              <w:numPr>
                <w:ilvl w:val="0"/>
                <w:numId w:val="1"/>
              </w:numPr>
              <w:tabs>
                <w:tab w:val="num" w:pos="74"/>
              </w:tabs>
              <w:autoSpaceDE/>
              <w:adjustRightInd/>
              <w:spacing w:line="276" w:lineRule="auto"/>
              <w:ind w:left="0" w:right="225" w:firstLine="0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Издавачки уговор; Уговор о преради дела;  Уговор о филмском делу; Уговор о наруџбини ауторског дела,  Трајање субјективног ауторског права;  Права </w:t>
            </w:r>
            <w:r>
              <w:rPr>
                <w:sz w:val="24"/>
                <w:szCs w:val="24"/>
                <w:lang w:val="sr-Cyrl-CS"/>
              </w:rPr>
              <w:lastRenderedPageBreak/>
              <w:t>странаца у нашој земљи.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lastRenderedPageBreak/>
              <w:t>3</w:t>
            </w:r>
          </w:p>
        </w:tc>
      </w:tr>
      <w:tr w:rsidR="009A695D" w:rsidTr="009A695D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lastRenderedPageBreak/>
              <w:t>IX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ind w:left="-106"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- Права сродна ауторском праву; </w:t>
            </w:r>
          </w:p>
          <w:p w:rsidR="009A695D" w:rsidRDefault="009A695D">
            <w:pPr>
              <w:spacing w:line="276" w:lineRule="auto"/>
              <w:ind w:left="-106"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- Право интерпретатора,; </w:t>
            </w:r>
          </w:p>
          <w:p w:rsidR="009A695D" w:rsidRDefault="009A695D">
            <w:pPr>
              <w:spacing w:line="276" w:lineRule="auto"/>
              <w:ind w:left="-106"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- Право произвођача фонограма; </w:t>
            </w:r>
          </w:p>
          <w:p w:rsidR="009A695D" w:rsidRDefault="009A695D">
            <w:pPr>
              <w:spacing w:line="276" w:lineRule="auto"/>
              <w:ind w:left="-106"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- Право произвођача виеограма; </w:t>
            </w:r>
          </w:p>
          <w:p w:rsidR="009A695D" w:rsidRDefault="009A695D">
            <w:pPr>
              <w:spacing w:line="276" w:lineRule="auto"/>
              <w:ind w:left="-106"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- Право произвођача емисија; </w:t>
            </w:r>
          </w:p>
          <w:p w:rsidR="009A695D" w:rsidRDefault="009A695D">
            <w:pPr>
              <w:spacing w:line="276" w:lineRule="auto"/>
              <w:ind w:left="-106"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- Право произвођача базе података.                                            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</w:t>
            </w:r>
          </w:p>
        </w:tc>
      </w:tr>
      <w:tr w:rsidR="009A695D" w:rsidTr="009A695D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X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ind w:left="-106"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- </w:t>
            </w:r>
            <w:r>
              <w:rPr>
                <w:sz w:val="24"/>
                <w:szCs w:val="24"/>
                <w:lang w:val="sr-Latn-RS"/>
              </w:rPr>
              <w:t xml:space="preserve">Остваривање ауторског и сродних права; </w:t>
            </w:r>
          </w:p>
          <w:p w:rsidR="009A695D" w:rsidRDefault="009A695D">
            <w:pPr>
              <w:spacing w:line="276" w:lineRule="auto"/>
              <w:ind w:left="-106"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- </w:t>
            </w:r>
            <w:r>
              <w:rPr>
                <w:sz w:val="24"/>
                <w:szCs w:val="24"/>
                <w:lang w:val="sr-Latn-RS"/>
              </w:rPr>
              <w:t xml:space="preserve">Индивидуално остваривање ауторског и ср </w:t>
            </w:r>
            <w:r>
              <w:rPr>
                <w:sz w:val="24"/>
                <w:szCs w:val="24"/>
                <w:lang w:val="sr-Cyrl-CS"/>
              </w:rPr>
              <w:t xml:space="preserve">     </w:t>
            </w:r>
            <w:r>
              <w:rPr>
                <w:sz w:val="24"/>
                <w:szCs w:val="24"/>
                <w:lang w:val="sr-Latn-RS"/>
              </w:rPr>
              <w:t xml:space="preserve">права; </w:t>
            </w:r>
          </w:p>
          <w:p w:rsidR="009A695D" w:rsidRDefault="009A695D">
            <w:pPr>
              <w:widowControl/>
              <w:autoSpaceDE/>
              <w:adjustRightInd/>
              <w:spacing w:line="276" w:lineRule="auto"/>
              <w:ind w:left="-106"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RS"/>
              </w:rPr>
              <w:t xml:space="preserve">   </w:t>
            </w:r>
            <w:r>
              <w:rPr>
                <w:sz w:val="24"/>
                <w:szCs w:val="24"/>
                <w:lang w:val="sr-Latn-RS"/>
              </w:rPr>
              <w:t xml:space="preserve">Колективно остваривање ауторског и сродних права; </w:t>
            </w:r>
          </w:p>
          <w:p w:rsidR="009A695D" w:rsidRDefault="009A695D">
            <w:pPr>
              <w:spacing w:line="276" w:lineRule="auto"/>
              <w:ind w:left="-106"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- </w:t>
            </w:r>
            <w:r>
              <w:rPr>
                <w:sz w:val="24"/>
                <w:szCs w:val="24"/>
                <w:lang w:val="sr-Latn-RS"/>
              </w:rPr>
              <w:t xml:space="preserve">Организације за колективно остваривање ауторског </w:t>
            </w:r>
            <w:r>
              <w:rPr>
                <w:sz w:val="24"/>
                <w:szCs w:val="24"/>
                <w:lang w:val="sr-Cyrl-CS"/>
              </w:rPr>
              <w:t xml:space="preserve">  </w:t>
            </w:r>
          </w:p>
          <w:p w:rsidR="009A695D" w:rsidRDefault="009A695D">
            <w:pPr>
              <w:spacing w:line="276" w:lineRule="auto"/>
              <w:ind w:left="-106"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    </w:t>
            </w:r>
            <w:r>
              <w:rPr>
                <w:sz w:val="24"/>
                <w:szCs w:val="24"/>
                <w:lang w:val="sr-Latn-RS"/>
              </w:rPr>
              <w:t>и сродних права</w:t>
            </w:r>
            <w:r>
              <w:rPr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</w:t>
            </w:r>
          </w:p>
        </w:tc>
      </w:tr>
      <w:tr w:rsidR="009A695D" w:rsidTr="009A695D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XI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- Судска заштита ауторског и сродних права; </w:t>
            </w:r>
          </w:p>
          <w:p w:rsidR="009A695D" w:rsidRDefault="009A695D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- Повреда ауторског и сродних права;</w:t>
            </w:r>
          </w:p>
          <w:p w:rsidR="009A695D" w:rsidRDefault="009A695D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- Грађанскоправна заштита ауторског и сродних   </w:t>
            </w:r>
          </w:p>
          <w:p w:rsidR="009A695D" w:rsidRDefault="009A695D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 права; </w:t>
            </w:r>
          </w:p>
          <w:p w:rsidR="009A695D" w:rsidRDefault="009A695D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- Тужбени захтеви због повреде ауторског и сродних  </w:t>
            </w:r>
          </w:p>
          <w:p w:rsidR="009A695D" w:rsidRDefault="009A695D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  права.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</w:t>
            </w:r>
          </w:p>
        </w:tc>
      </w:tr>
      <w:tr w:rsidR="009A695D" w:rsidTr="009A695D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XII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ind w:left="-106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- Заштита ауторског и сродних права од стране </w:t>
            </w:r>
          </w:p>
          <w:p w:rsidR="009A695D" w:rsidRDefault="009A695D">
            <w:pPr>
              <w:spacing w:line="276" w:lineRule="auto"/>
              <w:ind w:left="-106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   царинских и инспекцијских органа.</w:t>
            </w:r>
          </w:p>
          <w:p w:rsidR="009A695D" w:rsidRDefault="009A695D">
            <w:pPr>
              <w:spacing w:line="276" w:lineRule="auto"/>
              <w:ind w:left="-106"/>
              <w:jc w:val="both"/>
              <w:rPr>
                <w:b/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</w:t>
            </w:r>
          </w:p>
        </w:tc>
      </w:tr>
      <w:tr w:rsidR="009A695D" w:rsidTr="009A695D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XIII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ind w:left="-106"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- Међународна заштита ауторског и сродних права; </w:t>
            </w:r>
          </w:p>
          <w:p w:rsidR="009A695D" w:rsidRDefault="009A695D">
            <w:pPr>
              <w:spacing w:line="276" w:lineRule="auto"/>
              <w:ind w:left="-106"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- Међународне конвенције као инструменти за </w:t>
            </w:r>
          </w:p>
          <w:p w:rsidR="009A695D" w:rsidRDefault="009A695D">
            <w:pPr>
              <w:spacing w:line="276" w:lineRule="auto"/>
              <w:ind w:left="-106"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  превазилажење принципа територијалног дејства </w:t>
            </w:r>
          </w:p>
          <w:p w:rsidR="009A695D" w:rsidRDefault="009A695D">
            <w:pPr>
              <w:spacing w:line="276" w:lineRule="auto"/>
              <w:ind w:left="-106"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  ауторског и сродних права;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</w:t>
            </w:r>
          </w:p>
        </w:tc>
      </w:tr>
      <w:tr w:rsidR="009A695D" w:rsidTr="009A695D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XIV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-Бернска конвенција за заштиту књижевних и  </w:t>
            </w:r>
          </w:p>
          <w:p w:rsidR="009A695D" w:rsidRDefault="009A695D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 уметничких дела; </w:t>
            </w:r>
          </w:p>
          <w:p w:rsidR="009A695D" w:rsidRDefault="009A695D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- Универзална конвенција о ауторском праву </w:t>
            </w:r>
          </w:p>
          <w:p w:rsidR="009A695D" w:rsidRDefault="009A695D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- </w:t>
            </w:r>
            <w:r>
              <w:rPr>
                <w:sz w:val="24"/>
                <w:szCs w:val="24"/>
                <w:lang w:val="sr-Latn-RS"/>
              </w:rPr>
              <w:t xml:space="preserve">WIPO </w:t>
            </w:r>
            <w:r>
              <w:rPr>
                <w:sz w:val="24"/>
                <w:szCs w:val="24"/>
                <w:lang w:val="sr-Cyrl-CS"/>
              </w:rPr>
              <w:t>Уговор о ауторском праву.</w:t>
            </w:r>
          </w:p>
          <w:p w:rsidR="009A695D" w:rsidRPr="00443232" w:rsidRDefault="00443232">
            <w:pPr>
              <w:spacing w:line="276" w:lineRule="auto"/>
              <w:ind w:right="225"/>
              <w:jc w:val="both"/>
              <w:rPr>
                <w:b/>
                <w:sz w:val="24"/>
                <w:szCs w:val="24"/>
                <w:lang w:val="sr-Cyrl-RS"/>
              </w:rPr>
            </w:pPr>
            <w:r w:rsidRPr="005C0EDB">
              <w:rPr>
                <w:b/>
                <w:sz w:val="24"/>
                <w:szCs w:val="24"/>
              </w:rPr>
              <w:t>II</w:t>
            </w:r>
            <w:r w:rsidR="00CA5097" w:rsidRPr="005C0EDB">
              <w:rPr>
                <w:b/>
                <w:sz w:val="24"/>
                <w:szCs w:val="24"/>
              </w:rPr>
              <w:t xml:space="preserve"> </w:t>
            </w:r>
            <w:r w:rsidRPr="005C0EDB">
              <w:rPr>
                <w:b/>
                <w:sz w:val="24"/>
                <w:szCs w:val="24"/>
                <w:lang w:val="sr-Cyrl-RS"/>
              </w:rPr>
              <w:t>КОЛОКВИЈУМ-</w:t>
            </w:r>
            <w:r w:rsidR="009A695D" w:rsidRPr="005C0EDB">
              <w:rPr>
                <w:b/>
                <w:sz w:val="24"/>
                <w:szCs w:val="24"/>
                <w:lang w:val="sr-Cyrl-CS"/>
              </w:rPr>
              <w:t>Завршни – контролни тест</w:t>
            </w:r>
            <w:r w:rsidR="009A695D" w:rsidRPr="00443232">
              <w:rPr>
                <w:b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</w:t>
            </w:r>
          </w:p>
        </w:tc>
      </w:tr>
      <w:tr w:rsidR="009A695D" w:rsidTr="009A695D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XV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ind w:left="-106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RS"/>
              </w:rPr>
              <w:t xml:space="preserve">   -</w:t>
            </w:r>
            <w:r>
              <w:rPr>
                <w:sz w:val="24"/>
                <w:szCs w:val="24"/>
                <w:lang w:val="sr-Latn-RS"/>
              </w:rPr>
              <w:t xml:space="preserve">Конвенција </w:t>
            </w:r>
            <w:r>
              <w:rPr>
                <w:sz w:val="24"/>
                <w:szCs w:val="24"/>
                <w:lang w:val="sr-Cyrl-CS"/>
              </w:rPr>
              <w:t>з</w:t>
            </w:r>
            <w:r>
              <w:rPr>
                <w:sz w:val="24"/>
                <w:szCs w:val="24"/>
                <w:lang w:val="sr-Latn-RS"/>
              </w:rPr>
              <w:t xml:space="preserve">а </w:t>
            </w:r>
            <w:r>
              <w:rPr>
                <w:sz w:val="24"/>
                <w:szCs w:val="24"/>
                <w:lang w:val="sr-Cyrl-CS"/>
              </w:rPr>
              <w:t>з</w:t>
            </w:r>
            <w:r>
              <w:rPr>
                <w:sz w:val="24"/>
                <w:szCs w:val="24"/>
                <w:lang w:val="sr-Latn-RS"/>
              </w:rPr>
              <w:t>а</w:t>
            </w:r>
            <w:r>
              <w:rPr>
                <w:sz w:val="24"/>
                <w:szCs w:val="24"/>
                <w:lang w:val="sr-Cyrl-CS"/>
              </w:rPr>
              <w:t>ш</w:t>
            </w:r>
            <w:r>
              <w:rPr>
                <w:sz w:val="24"/>
                <w:szCs w:val="24"/>
                <w:lang w:val="sr-Latn-RS"/>
              </w:rPr>
              <w:t>титу уметника и</w:t>
            </w:r>
            <w:r>
              <w:rPr>
                <w:sz w:val="24"/>
                <w:szCs w:val="24"/>
                <w:lang w:val="sr-Cyrl-RS"/>
              </w:rPr>
              <w:t>з</w:t>
            </w:r>
            <w:r>
              <w:rPr>
                <w:sz w:val="24"/>
                <w:szCs w:val="24"/>
                <w:lang w:val="sr-Latn-RS"/>
              </w:rPr>
              <w:t>во</w:t>
            </w:r>
            <w:r>
              <w:rPr>
                <w:sz w:val="24"/>
                <w:szCs w:val="24"/>
                <w:lang w:val="sr-Cyrl-CS"/>
              </w:rPr>
              <w:t>ђ</w:t>
            </w:r>
            <w:r>
              <w:rPr>
                <w:sz w:val="24"/>
                <w:szCs w:val="24"/>
                <w:lang w:val="sr-Latn-RS"/>
              </w:rPr>
              <w:t>а</w:t>
            </w:r>
            <w:r>
              <w:rPr>
                <w:sz w:val="24"/>
                <w:szCs w:val="24"/>
                <w:lang w:val="sr-Cyrl-CS"/>
              </w:rPr>
              <w:t>ч</w:t>
            </w:r>
            <w:r>
              <w:rPr>
                <w:sz w:val="24"/>
                <w:szCs w:val="24"/>
                <w:lang w:val="sr-Latn-RS"/>
              </w:rPr>
              <w:t xml:space="preserve">а, </w:t>
            </w:r>
            <w:r>
              <w:rPr>
                <w:sz w:val="24"/>
                <w:szCs w:val="24"/>
                <w:lang w:val="sr-Cyrl-CS"/>
              </w:rPr>
              <w:t xml:space="preserve">   </w:t>
            </w:r>
          </w:p>
          <w:p w:rsidR="009A695D" w:rsidRDefault="009A695D">
            <w:pPr>
              <w:spacing w:line="276" w:lineRule="auto"/>
              <w:ind w:left="254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Latn-RS"/>
              </w:rPr>
              <w:t>прои</w:t>
            </w:r>
            <w:r>
              <w:rPr>
                <w:sz w:val="24"/>
                <w:szCs w:val="24"/>
                <w:lang w:val="sr-Cyrl-CS"/>
              </w:rPr>
              <w:t>з</w:t>
            </w:r>
            <w:r>
              <w:rPr>
                <w:sz w:val="24"/>
                <w:szCs w:val="24"/>
                <w:lang w:val="sr-Latn-RS"/>
              </w:rPr>
              <w:t>во</w:t>
            </w:r>
            <w:r>
              <w:rPr>
                <w:sz w:val="24"/>
                <w:szCs w:val="24"/>
                <w:lang w:val="sr-Cyrl-CS"/>
              </w:rPr>
              <w:t>ђ</w:t>
            </w:r>
            <w:r>
              <w:rPr>
                <w:sz w:val="24"/>
                <w:szCs w:val="24"/>
                <w:lang w:val="sr-Latn-RS"/>
              </w:rPr>
              <w:t>а</w:t>
            </w:r>
            <w:r>
              <w:rPr>
                <w:sz w:val="24"/>
                <w:szCs w:val="24"/>
                <w:lang w:val="sr-Cyrl-CS"/>
              </w:rPr>
              <w:t xml:space="preserve">ча </w:t>
            </w:r>
            <w:r>
              <w:rPr>
                <w:sz w:val="24"/>
                <w:szCs w:val="24"/>
                <w:lang w:val="sr-Latn-RS"/>
              </w:rPr>
              <w:t xml:space="preserve">фонограма и установа </w:t>
            </w:r>
            <w:r>
              <w:rPr>
                <w:sz w:val="24"/>
                <w:szCs w:val="24"/>
                <w:lang w:val="sr-Cyrl-CS"/>
              </w:rPr>
              <w:t>з</w:t>
            </w:r>
            <w:r>
              <w:rPr>
                <w:sz w:val="24"/>
                <w:szCs w:val="24"/>
                <w:lang w:val="sr-Latn-RS"/>
              </w:rPr>
              <w:t>а радио</w:t>
            </w:r>
            <w:r>
              <w:rPr>
                <w:sz w:val="24"/>
                <w:szCs w:val="24"/>
                <w:lang w:val="sr-Cyrl-RS"/>
              </w:rPr>
              <w:t>-</w:t>
            </w:r>
            <w:r>
              <w:rPr>
                <w:sz w:val="24"/>
                <w:szCs w:val="24"/>
                <w:lang w:val="sr-Latn-RS"/>
              </w:rPr>
              <w:t>дифу</w:t>
            </w:r>
            <w:r>
              <w:rPr>
                <w:sz w:val="24"/>
                <w:szCs w:val="24"/>
                <w:lang w:val="sr-Cyrl-RS"/>
              </w:rPr>
              <w:t>з</w:t>
            </w:r>
            <w:r>
              <w:rPr>
                <w:sz w:val="24"/>
                <w:szCs w:val="24"/>
                <w:lang w:val="sr-Latn-RS"/>
              </w:rPr>
              <w:t>ију</w:t>
            </w:r>
            <w:r>
              <w:rPr>
                <w:sz w:val="24"/>
                <w:szCs w:val="24"/>
                <w:lang w:val="sr-Cyrl-RS"/>
              </w:rPr>
              <w:t xml:space="preserve"> </w:t>
            </w:r>
            <w:r>
              <w:rPr>
                <w:sz w:val="24"/>
                <w:szCs w:val="24"/>
                <w:lang w:val="sr-Cyrl-CS"/>
              </w:rPr>
              <w:t xml:space="preserve">–РК; </w:t>
            </w:r>
          </w:p>
          <w:p w:rsidR="009A695D" w:rsidRDefault="009A695D">
            <w:pPr>
              <w:spacing w:line="276" w:lineRule="auto"/>
              <w:ind w:left="-7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- Конвенција за заштититу произвођача фонограма од </w:t>
            </w:r>
          </w:p>
          <w:p w:rsidR="009A695D" w:rsidRDefault="009A695D">
            <w:pPr>
              <w:spacing w:line="276" w:lineRule="auto"/>
              <w:ind w:left="-7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   недозвољеног умножавања њихових фонограма ЖК;</w:t>
            </w:r>
          </w:p>
          <w:p w:rsidR="009A695D" w:rsidRDefault="009A695D">
            <w:pPr>
              <w:spacing w:line="276" w:lineRule="auto"/>
              <w:ind w:left="-106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   Конвенција о дистрибуцији сигнала за пренос    </w:t>
            </w:r>
          </w:p>
          <w:p w:rsidR="009A695D" w:rsidRDefault="009A695D">
            <w:pPr>
              <w:spacing w:line="276" w:lineRule="auto"/>
              <w:ind w:left="-106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     програма  преко сателита –СК; </w:t>
            </w:r>
          </w:p>
          <w:p w:rsidR="009A695D" w:rsidRDefault="009A695D">
            <w:pPr>
              <w:spacing w:line="276" w:lineRule="auto"/>
              <w:ind w:left="-75"/>
              <w:jc w:val="both"/>
              <w:rPr>
                <w:b/>
                <w:sz w:val="24"/>
                <w:szCs w:val="24"/>
                <w:u w:val="single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</w:t>
            </w:r>
            <w:r>
              <w:rPr>
                <w:b/>
                <w:sz w:val="24"/>
                <w:szCs w:val="24"/>
                <w:u w:val="single"/>
                <w:lang w:val="sr-Cyrl-CS"/>
              </w:rPr>
              <w:t xml:space="preserve"> Упис предиспитних поена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</w:t>
            </w:r>
          </w:p>
        </w:tc>
      </w:tr>
    </w:tbl>
    <w:p w:rsidR="009A695D" w:rsidRDefault="009A695D" w:rsidP="009A695D">
      <w:pPr>
        <w:rPr>
          <w:sz w:val="24"/>
          <w:szCs w:val="24"/>
          <w:lang w:val="sr-Cyrl-RS"/>
        </w:rPr>
      </w:pPr>
    </w:p>
    <w:p w:rsidR="009A695D" w:rsidRDefault="009A695D" w:rsidP="009A695D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Напомена: Предавања првих 7-8 недеља З. Миладиновић остало С. Лучић</w:t>
      </w:r>
    </w:p>
    <w:p w:rsidR="009A695D" w:rsidRDefault="009A695D" w:rsidP="009A695D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              Вежбе: Никола МИЛОСАВЉЕВИЋ</w:t>
      </w:r>
    </w:p>
    <w:p w:rsidR="009A695D" w:rsidRDefault="009A695D" w:rsidP="009A695D">
      <w:pPr>
        <w:rPr>
          <w:sz w:val="24"/>
          <w:szCs w:val="24"/>
          <w:lang w:val="sr-Cyrl-RS"/>
        </w:rPr>
      </w:pPr>
    </w:p>
    <w:p w:rsidR="009A695D" w:rsidRDefault="009A695D" w:rsidP="009A695D">
      <w:pPr>
        <w:rPr>
          <w:sz w:val="24"/>
          <w:szCs w:val="24"/>
          <w:lang w:val="sr-Cyrl-RS"/>
        </w:rPr>
      </w:pPr>
    </w:p>
    <w:p w:rsidR="009A695D" w:rsidRDefault="009A695D" w:rsidP="009A695D">
      <w:pPr>
        <w:rPr>
          <w:sz w:val="24"/>
          <w:szCs w:val="24"/>
          <w:lang w:val="sr-Cyrl-RS"/>
        </w:rPr>
      </w:pPr>
    </w:p>
    <w:p w:rsidR="009A695D" w:rsidRDefault="009A695D" w:rsidP="009A695D">
      <w:pPr>
        <w:rPr>
          <w:sz w:val="24"/>
          <w:szCs w:val="24"/>
          <w:lang w:val="sr-Cyrl-RS"/>
        </w:rPr>
      </w:pPr>
    </w:p>
    <w:p w:rsidR="009A695D" w:rsidRDefault="009A695D" w:rsidP="009A695D">
      <w:pPr>
        <w:rPr>
          <w:sz w:val="24"/>
          <w:szCs w:val="24"/>
          <w:lang w:val="sr-Cyrl-RS"/>
        </w:rPr>
      </w:pPr>
    </w:p>
    <w:p w:rsidR="009A695D" w:rsidRDefault="009A695D" w:rsidP="009A695D">
      <w:pPr>
        <w:rPr>
          <w:sz w:val="24"/>
          <w:szCs w:val="24"/>
          <w:lang w:val="sr-Cyrl-RS"/>
        </w:rPr>
      </w:pPr>
    </w:p>
    <w:p w:rsidR="009A695D" w:rsidRDefault="009A695D" w:rsidP="009A695D">
      <w:pPr>
        <w:rPr>
          <w:sz w:val="24"/>
          <w:szCs w:val="24"/>
          <w:lang w:val="en-US"/>
        </w:rPr>
      </w:pPr>
    </w:p>
    <w:p w:rsidR="009A695D" w:rsidRDefault="009A695D" w:rsidP="009A695D">
      <w:pPr>
        <w:rPr>
          <w:sz w:val="24"/>
          <w:szCs w:val="24"/>
          <w:lang w:val="en-US"/>
        </w:rPr>
      </w:pPr>
    </w:p>
    <w:p w:rsidR="009A695D" w:rsidRDefault="009A695D" w:rsidP="009A695D">
      <w:pPr>
        <w:rPr>
          <w:sz w:val="24"/>
          <w:szCs w:val="24"/>
          <w:lang w:val="en-US"/>
        </w:rPr>
      </w:pPr>
    </w:p>
    <w:p w:rsidR="009A695D" w:rsidRDefault="009A695D" w:rsidP="009A695D">
      <w:pPr>
        <w:rPr>
          <w:sz w:val="24"/>
          <w:szCs w:val="24"/>
          <w:lang w:val="sr-Cyrl-RS"/>
        </w:rPr>
      </w:pPr>
    </w:p>
    <w:p w:rsidR="009A695D" w:rsidRDefault="009A695D" w:rsidP="009A695D">
      <w:pPr>
        <w:rPr>
          <w:sz w:val="24"/>
          <w:szCs w:val="24"/>
          <w:lang w:val="sr-Cyrl-CS"/>
        </w:rPr>
      </w:pPr>
    </w:p>
    <w:tbl>
      <w:tblPr>
        <w:tblW w:w="9000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18"/>
        <w:gridCol w:w="5972"/>
        <w:gridCol w:w="1410"/>
      </w:tblGrid>
      <w:tr w:rsidR="009A695D" w:rsidTr="009A695D">
        <w:tc>
          <w:tcPr>
            <w:tcW w:w="9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0" w:color="auto" w:fill="auto"/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ВЕЖБЕ</w:t>
            </w:r>
          </w:p>
        </w:tc>
      </w:tr>
      <w:tr w:rsidR="009A695D" w:rsidTr="009A695D"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недеља</w:t>
            </w:r>
          </w:p>
        </w:tc>
        <w:tc>
          <w:tcPr>
            <w:tcW w:w="5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Тематска јединица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695D" w:rsidRDefault="009A695D">
            <w:pPr>
              <w:spacing w:line="276" w:lineRule="auto"/>
              <w:ind w:left="42" w:right="225"/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број часова</w:t>
            </w:r>
          </w:p>
        </w:tc>
      </w:tr>
      <w:tr w:rsidR="009A695D" w:rsidTr="009A695D">
        <w:tc>
          <w:tcPr>
            <w:tcW w:w="16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I</w:t>
            </w:r>
          </w:p>
        </w:tc>
        <w:tc>
          <w:tcPr>
            <w:tcW w:w="597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ind w:right="2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sr-Cyrl-CS"/>
              </w:rPr>
              <w:t xml:space="preserve">Упознавање са  обавезама студената у погледу  </w:t>
            </w:r>
          </w:p>
          <w:p w:rsidR="009A695D" w:rsidRDefault="009A695D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Извори ауторског и сродних права. 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9A695D" w:rsidTr="009A695D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II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Ауторско дело-појам и услови заштите; </w:t>
            </w:r>
          </w:p>
          <w:p w:rsidR="009A695D" w:rsidRDefault="009A695D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RS"/>
              </w:rPr>
              <w:t xml:space="preserve">  </w:t>
            </w:r>
            <w:r>
              <w:rPr>
                <w:sz w:val="24"/>
                <w:szCs w:val="24"/>
                <w:lang w:val="sr-Cyrl-CS"/>
              </w:rPr>
              <w:t xml:space="preserve">Врсте ауторских дела; законски примери ауторских   </w:t>
            </w:r>
          </w:p>
          <w:p w:rsidR="009A695D" w:rsidRDefault="009A695D">
            <w:pPr>
              <w:spacing w:line="276" w:lineRule="auto"/>
              <w:ind w:right="2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sr-Cyrl-CS"/>
              </w:rPr>
              <w:t xml:space="preserve">  дела.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9A695D" w:rsidTr="009A695D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III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widowControl/>
              <w:autoSpaceDE/>
              <w:adjustRightInd/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Субјекти ауторског права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9A695D" w:rsidTr="009A695D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IV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Садржина субјективног ауторског права; </w:t>
            </w:r>
          </w:p>
          <w:p w:rsidR="009A695D" w:rsidRDefault="009A695D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Личноправна овлашћења аутора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9A695D" w:rsidTr="009A695D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V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 Имовинскоправна овлашћења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9A695D" w:rsidTr="009A695D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VI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ind w:left="-106"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  Ограничења искључивих имовинскоправних  </w:t>
            </w:r>
          </w:p>
          <w:p w:rsidR="009A695D" w:rsidRDefault="009A695D">
            <w:pPr>
              <w:spacing w:line="276" w:lineRule="auto"/>
              <w:ind w:left="-106"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   овлшћења.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9A695D" w:rsidTr="009A695D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VII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Промет субјективног ауторског права;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9A695D" w:rsidTr="009A695D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VIII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widowControl/>
              <w:autoSpaceDE/>
              <w:adjustRightInd/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Ауторски уговори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9A695D" w:rsidTr="009A695D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IX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ind w:left="-106"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 Права сродна ауторском праву.                                         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9A695D" w:rsidTr="009A695D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X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ind w:left="-106" w:right="225"/>
              <w:jc w:val="both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CS"/>
              </w:rPr>
              <w:t xml:space="preserve">  </w:t>
            </w:r>
            <w:r>
              <w:rPr>
                <w:sz w:val="24"/>
                <w:szCs w:val="24"/>
                <w:lang w:val="sr-Latn-RS"/>
              </w:rPr>
              <w:t>Остваривање ауторског и сродних права</w:t>
            </w:r>
            <w:r>
              <w:rPr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9A695D" w:rsidTr="009A695D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XI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Судска заштита ауторског и сродних права;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9A695D" w:rsidTr="009A695D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XII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ind w:left="-106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 Заштита ауторског и сродних права од стране </w:t>
            </w:r>
          </w:p>
          <w:p w:rsidR="009A695D" w:rsidRDefault="009A695D">
            <w:pPr>
              <w:spacing w:line="276" w:lineRule="auto"/>
              <w:ind w:left="-106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   царинских и инспекцијских органа.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9A695D" w:rsidTr="009A695D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XIII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ind w:left="-106"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 Међународна заштита ауторског и сродних права;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9A695D" w:rsidTr="009A695D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XIV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Бернска конвенција за заштиту књижевних и  </w:t>
            </w:r>
          </w:p>
          <w:p w:rsidR="009A695D" w:rsidRDefault="009A695D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 уметничких дела; Универзална конвенција о ауторском праву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9A695D" w:rsidTr="009A695D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XV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ind w:left="-106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RS"/>
              </w:rPr>
              <w:t xml:space="preserve">   </w:t>
            </w:r>
            <w:r>
              <w:rPr>
                <w:sz w:val="24"/>
                <w:szCs w:val="24"/>
                <w:lang w:val="sr-Latn-RS"/>
              </w:rPr>
              <w:t xml:space="preserve">Конвенција </w:t>
            </w:r>
            <w:r>
              <w:rPr>
                <w:sz w:val="24"/>
                <w:szCs w:val="24"/>
                <w:lang w:val="sr-Cyrl-CS"/>
              </w:rPr>
              <w:t>з</w:t>
            </w:r>
            <w:r>
              <w:rPr>
                <w:sz w:val="24"/>
                <w:szCs w:val="24"/>
                <w:lang w:val="sr-Latn-RS"/>
              </w:rPr>
              <w:t xml:space="preserve">а </w:t>
            </w:r>
            <w:r>
              <w:rPr>
                <w:sz w:val="24"/>
                <w:szCs w:val="24"/>
                <w:lang w:val="sr-Cyrl-CS"/>
              </w:rPr>
              <w:t>з</w:t>
            </w:r>
            <w:r>
              <w:rPr>
                <w:sz w:val="24"/>
                <w:szCs w:val="24"/>
                <w:lang w:val="sr-Latn-RS"/>
              </w:rPr>
              <w:t>а</w:t>
            </w:r>
            <w:r>
              <w:rPr>
                <w:sz w:val="24"/>
                <w:szCs w:val="24"/>
                <w:lang w:val="sr-Cyrl-CS"/>
              </w:rPr>
              <w:t>ш</w:t>
            </w:r>
            <w:r>
              <w:rPr>
                <w:sz w:val="24"/>
                <w:szCs w:val="24"/>
                <w:lang w:val="sr-Latn-RS"/>
              </w:rPr>
              <w:t>титу уметника и</w:t>
            </w:r>
            <w:r>
              <w:rPr>
                <w:sz w:val="24"/>
                <w:szCs w:val="24"/>
                <w:lang w:val="sr-Cyrl-RS"/>
              </w:rPr>
              <w:t>з</w:t>
            </w:r>
            <w:r>
              <w:rPr>
                <w:sz w:val="24"/>
                <w:szCs w:val="24"/>
                <w:lang w:val="sr-Latn-RS"/>
              </w:rPr>
              <w:t>во</w:t>
            </w:r>
            <w:r>
              <w:rPr>
                <w:sz w:val="24"/>
                <w:szCs w:val="24"/>
                <w:lang w:val="sr-Cyrl-CS"/>
              </w:rPr>
              <w:t>ђ</w:t>
            </w:r>
            <w:r>
              <w:rPr>
                <w:sz w:val="24"/>
                <w:szCs w:val="24"/>
                <w:lang w:val="sr-Latn-RS"/>
              </w:rPr>
              <w:t>а</w:t>
            </w:r>
            <w:r>
              <w:rPr>
                <w:sz w:val="24"/>
                <w:szCs w:val="24"/>
                <w:lang w:val="sr-Cyrl-CS"/>
              </w:rPr>
              <w:t>ч</w:t>
            </w:r>
            <w:r>
              <w:rPr>
                <w:sz w:val="24"/>
                <w:szCs w:val="24"/>
                <w:lang w:val="sr-Latn-RS"/>
              </w:rPr>
              <w:t xml:space="preserve">а, </w:t>
            </w:r>
            <w:r>
              <w:rPr>
                <w:sz w:val="24"/>
                <w:szCs w:val="24"/>
                <w:lang w:val="sr-Cyrl-CS"/>
              </w:rPr>
              <w:t xml:space="preserve">   </w:t>
            </w:r>
          </w:p>
          <w:p w:rsidR="009A695D" w:rsidRDefault="009A695D">
            <w:pPr>
              <w:spacing w:line="276" w:lineRule="auto"/>
              <w:ind w:left="254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Latn-RS"/>
              </w:rPr>
              <w:t>прои</w:t>
            </w:r>
            <w:r>
              <w:rPr>
                <w:sz w:val="24"/>
                <w:szCs w:val="24"/>
                <w:lang w:val="sr-Cyrl-CS"/>
              </w:rPr>
              <w:t>з</w:t>
            </w:r>
            <w:r>
              <w:rPr>
                <w:sz w:val="24"/>
                <w:szCs w:val="24"/>
                <w:lang w:val="sr-Latn-RS"/>
              </w:rPr>
              <w:t>во</w:t>
            </w:r>
            <w:r>
              <w:rPr>
                <w:sz w:val="24"/>
                <w:szCs w:val="24"/>
                <w:lang w:val="sr-Cyrl-CS"/>
              </w:rPr>
              <w:t>ђ</w:t>
            </w:r>
            <w:r>
              <w:rPr>
                <w:sz w:val="24"/>
                <w:szCs w:val="24"/>
                <w:lang w:val="sr-Latn-RS"/>
              </w:rPr>
              <w:t>а</w:t>
            </w:r>
            <w:r>
              <w:rPr>
                <w:sz w:val="24"/>
                <w:szCs w:val="24"/>
                <w:lang w:val="sr-Cyrl-CS"/>
              </w:rPr>
              <w:t xml:space="preserve">ча </w:t>
            </w:r>
            <w:r>
              <w:rPr>
                <w:sz w:val="24"/>
                <w:szCs w:val="24"/>
                <w:lang w:val="sr-Latn-RS"/>
              </w:rPr>
              <w:t xml:space="preserve">фонограма и установа </w:t>
            </w:r>
            <w:r>
              <w:rPr>
                <w:sz w:val="24"/>
                <w:szCs w:val="24"/>
                <w:lang w:val="sr-Cyrl-CS"/>
              </w:rPr>
              <w:t>з</w:t>
            </w:r>
            <w:r>
              <w:rPr>
                <w:sz w:val="24"/>
                <w:szCs w:val="24"/>
                <w:lang w:val="sr-Latn-RS"/>
              </w:rPr>
              <w:t>а радио</w:t>
            </w:r>
            <w:r>
              <w:rPr>
                <w:sz w:val="24"/>
                <w:szCs w:val="24"/>
                <w:lang w:val="sr-Cyrl-RS"/>
              </w:rPr>
              <w:t>-</w:t>
            </w:r>
            <w:r>
              <w:rPr>
                <w:sz w:val="24"/>
                <w:szCs w:val="24"/>
                <w:lang w:val="sr-Latn-RS"/>
              </w:rPr>
              <w:t>дифу</w:t>
            </w:r>
            <w:r>
              <w:rPr>
                <w:sz w:val="24"/>
                <w:szCs w:val="24"/>
                <w:lang w:val="sr-Cyrl-RS"/>
              </w:rPr>
              <w:t>з</w:t>
            </w:r>
            <w:r>
              <w:rPr>
                <w:sz w:val="24"/>
                <w:szCs w:val="24"/>
                <w:lang w:val="sr-Latn-RS"/>
              </w:rPr>
              <w:t>ију</w:t>
            </w:r>
            <w:r>
              <w:rPr>
                <w:sz w:val="24"/>
                <w:szCs w:val="24"/>
                <w:lang w:val="sr-Cyrl-RS"/>
              </w:rPr>
              <w:t xml:space="preserve"> </w:t>
            </w:r>
            <w:r>
              <w:rPr>
                <w:sz w:val="24"/>
                <w:szCs w:val="24"/>
                <w:lang w:val="sr-Cyrl-CS"/>
              </w:rPr>
              <w:t xml:space="preserve">–РК; </w:t>
            </w:r>
          </w:p>
          <w:p w:rsidR="009A695D" w:rsidRDefault="009A695D">
            <w:pPr>
              <w:spacing w:line="276" w:lineRule="auto"/>
              <w:ind w:left="-7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 Женевска конвенција</w:t>
            </w:r>
          </w:p>
          <w:p w:rsidR="009A695D" w:rsidRDefault="009A695D">
            <w:pPr>
              <w:spacing w:line="276" w:lineRule="auto"/>
              <w:ind w:left="-75"/>
              <w:jc w:val="both"/>
              <w:rPr>
                <w:b/>
                <w:sz w:val="24"/>
                <w:szCs w:val="24"/>
                <w:u w:val="single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</w:t>
            </w:r>
            <w:r>
              <w:rPr>
                <w:b/>
                <w:sz w:val="24"/>
                <w:szCs w:val="24"/>
                <w:u w:val="single"/>
                <w:lang w:val="sr-Cyrl-CS"/>
              </w:rPr>
              <w:t xml:space="preserve"> Упис предиспитних поена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</w:tbl>
    <w:p w:rsidR="009A695D" w:rsidRDefault="009A695D" w:rsidP="009A695D">
      <w:pPr>
        <w:rPr>
          <w:sz w:val="24"/>
          <w:szCs w:val="24"/>
          <w:lang w:val="en-US"/>
        </w:rPr>
      </w:pPr>
    </w:p>
    <w:p w:rsidR="009A695D" w:rsidRDefault="009A695D" w:rsidP="009A695D">
      <w:pPr>
        <w:rPr>
          <w:sz w:val="24"/>
          <w:szCs w:val="24"/>
          <w:lang w:val="en-US"/>
        </w:rPr>
      </w:pPr>
    </w:p>
    <w:p w:rsidR="009A695D" w:rsidRDefault="009A695D" w:rsidP="009A695D">
      <w:pPr>
        <w:rPr>
          <w:sz w:val="24"/>
          <w:szCs w:val="24"/>
          <w:lang w:val="sr-Cyrl-CS"/>
        </w:rPr>
      </w:pP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32"/>
        <w:gridCol w:w="1336"/>
        <w:gridCol w:w="4486"/>
      </w:tblGrid>
      <w:tr w:rsidR="009A695D" w:rsidTr="009A695D">
        <w:trPr>
          <w:trHeight w:val="690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95D" w:rsidRDefault="009A695D">
            <w:pPr>
              <w:spacing w:line="276" w:lineRule="auto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Облици извођења наставе</w:t>
            </w:r>
          </w:p>
          <w:p w:rsidR="009A695D" w:rsidRDefault="009A695D">
            <w:pPr>
              <w:spacing w:line="276" w:lineRule="auto"/>
              <w:rPr>
                <w:sz w:val="24"/>
                <w:szCs w:val="24"/>
                <w:lang w:val="sr-Cyrl-CS"/>
              </w:rPr>
            </w:pPr>
          </w:p>
          <w:p w:rsidR="009A695D" w:rsidRDefault="009A695D">
            <w:pPr>
              <w:spacing w:line="276" w:lineRule="auto"/>
              <w:rPr>
                <w:sz w:val="24"/>
                <w:szCs w:val="24"/>
                <w:lang w:val="sr-Cyrl-CS"/>
              </w:rPr>
            </w:pPr>
          </w:p>
        </w:tc>
        <w:tc>
          <w:tcPr>
            <w:tcW w:w="6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rPr>
                <w:sz w:val="24"/>
                <w:szCs w:val="24"/>
                <w:lang w:val="sr-Cyrl-CS"/>
              </w:rPr>
            </w:pPr>
            <w:r>
              <w:rPr>
                <w:bCs/>
                <w:sz w:val="24"/>
                <w:szCs w:val="24"/>
                <w:lang w:val="sr-Cyrl-CS"/>
              </w:rPr>
              <w:t>Предавања, вежбе, колоквијуми, тестови, индивидуалне консултације</w:t>
            </w:r>
          </w:p>
        </w:tc>
      </w:tr>
      <w:tr w:rsidR="009A695D" w:rsidTr="009A695D">
        <w:trPr>
          <w:trHeight w:val="690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95D" w:rsidRDefault="009A695D">
            <w:pPr>
              <w:spacing w:line="276" w:lineRule="auto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lastRenderedPageBreak/>
              <w:t>Начин оцењивања на предмету</w:t>
            </w:r>
          </w:p>
          <w:p w:rsidR="009A695D" w:rsidRDefault="009A695D">
            <w:pPr>
              <w:spacing w:line="276" w:lineRule="auto"/>
              <w:rPr>
                <w:sz w:val="24"/>
                <w:szCs w:val="24"/>
                <w:lang w:val="sr-Cyrl-CS"/>
              </w:rPr>
            </w:pPr>
          </w:p>
          <w:p w:rsidR="009A695D" w:rsidRDefault="009A695D">
            <w:pPr>
              <w:spacing w:line="276" w:lineRule="auto"/>
              <w:rPr>
                <w:sz w:val="24"/>
                <w:szCs w:val="24"/>
                <w:lang w:val="sr-Cyrl-CS"/>
              </w:rPr>
            </w:pPr>
          </w:p>
        </w:tc>
        <w:tc>
          <w:tcPr>
            <w:tcW w:w="6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jc w:val="both"/>
              <w:rPr>
                <w:b/>
                <w:sz w:val="24"/>
                <w:szCs w:val="24"/>
                <w:u w:val="single"/>
                <w:lang w:val="ru-RU"/>
              </w:rPr>
            </w:pPr>
            <w:r>
              <w:rPr>
                <w:sz w:val="24"/>
                <w:szCs w:val="24"/>
                <w:u w:val="single"/>
                <w:lang w:val="sr-Cyrl-CS"/>
              </w:rPr>
              <w:t>Начин оцењивања и вредновања предиспитних активности</w:t>
            </w:r>
            <w:r>
              <w:rPr>
                <w:b/>
                <w:sz w:val="24"/>
                <w:szCs w:val="24"/>
                <w:u w:val="single"/>
                <w:lang w:val="sr-Cyrl-CS"/>
              </w:rPr>
              <w:t>:</w:t>
            </w:r>
          </w:p>
          <w:p w:rsidR="009A695D" w:rsidRDefault="009A695D">
            <w:pPr>
              <w:spacing w:line="276" w:lineRule="auto"/>
              <w:ind w:left="-18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</w:t>
            </w:r>
            <w:r>
              <w:rPr>
                <w:b/>
                <w:sz w:val="24"/>
                <w:szCs w:val="24"/>
                <w:lang w:val="sr-Cyrl-CS"/>
              </w:rPr>
              <w:t xml:space="preserve">Предавања 0-15 поена. </w:t>
            </w:r>
            <w:r>
              <w:rPr>
                <w:sz w:val="24"/>
                <w:szCs w:val="24"/>
                <w:lang w:val="sr-Cyrl-CS"/>
              </w:rPr>
              <w:t xml:space="preserve">Редовно присуство и активности на предавањима доноси највише до </w:t>
            </w:r>
            <w:r>
              <w:rPr>
                <w:sz w:val="24"/>
                <w:szCs w:val="24"/>
                <w:lang w:val="en-US"/>
              </w:rPr>
              <w:t>15</w:t>
            </w:r>
            <w:r>
              <w:rPr>
                <w:sz w:val="24"/>
                <w:szCs w:val="24"/>
                <w:lang w:val="sr-Cyrl-CS"/>
              </w:rPr>
              <w:t xml:space="preserve"> поена. Присуство на предавањима вреднује се са </w:t>
            </w:r>
            <w:r>
              <w:rPr>
                <w:sz w:val="24"/>
                <w:szCs w:val="24"/>
                <w:lang w:val="sr-Cyrl-RS"/>
              </w:rPr>
              <w:t>1</w:t>
            </w:r>
            <w:r>
              <w:rPr>
                <w:sz w:val="24"/>
                <w:szCs w:val="24"/>
                <w:lang w:val="sr-Cyrl-CS"/>
              </w:rPr>
              <w:t xml:space="preserve"> поеном по недељи (</w:t>
            </w:r>
            <w:r>
              <w:rPr>
                <w:b/>
                <w:sz w:val="24"/>
                <w:szCs w:val="24"/>
                <w:lang w:val="sr-Cyrl-CS"/>
              </w:rPr>
              <w:t>15х</w:t>
            </w:r>
            <w:r>
              <w:rPr>
                <w:b/>
                <w:sz w:val="24"/>
                <w:szCs w:val="24"/>
                <w:lang w:val="en-US"/>
              </w:rPr>
              <w:t>1</w:t>
            </w:r>
            <w:r>
              <w:rPr>
                <w:b/>
                <w:sz w:val="24"/>
                <w:szCs w:val="24"/>
                <w:lang w:val="sr-Cyrl-CS"/>
              </w:rPr>
              <w:t>=</w:t>
            </w:r>
            <w:r>
              <w:rPr>
                <w:b/>
                <w:sz w:val="24"/>
                <w:szCs w:val="24"/>
                <w:lang w:val="en-US"/>
              </w:rPr>
              <w:t>15</w:t>
            </w:r>
            <w:r>
              <w:rPr>
                <w:b/>
                <w:sz w:val="24"/>
                <w:szCs w:val="24"/>
                <w:lang w:val="sr-Cyrl-CS"/>
              </w:rPr>
              <w:t>).</w:t>
            </w:r>
            <w:r>
              <w:rPr>
                <w:sz w:val="24"/>
                <w:szCs w:val="24"/>
                <w:lang w:val="sr-Cyrl-CS"/>
              </w:rPr>
              <w:t xml:space="preserve"> Активност на предавањима: Оцењује се укупна активност на предавањима (постављање питања, учешће у дискусији, изношење и коментарисање примера и проблема). </w:t>
            </w:r>
          </w:p>
          <w:p w:rsidR="009A695D" w:rsidRDefault="009A695D">
            <w:pPr>
              <w:spacing w:line="276" w:lineRule="auto"/>
              <w:ind w:left="-18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sr-Cyrl-CS"/>
              </w:rPr>
              <w:t xml:space="preserve"> </w:t>
            </w:r>
            <w:r>
              <w:rPr>
                <w:b/>
                <w:sz w:val="24"/>
                <w:szCs w:val="24"/>
                <w:lang w:val="sr-Cyrl-CS"/>
              </w:rPr>
              <w:t xml:space="preserve">Вежбе 0-15 поена. </w:t>
            </w:r>
            <w:r>
              <w:rPr>
                <w:sz w:val="24"/>
                <w:szCs w:val="24"/>
                <w:lang w:val="sr-Cyrl-CS"/>
              </w:rPr>
              <w:t xml:space="preserve">Редовно учешће на вежбама доноси највише 15 поена. Присуство и активност на вежбама вреднује се са по 1 поеном (15х1=15) Оцењује се укупна активност на вежбама. </w:t>
            </w:r>
            <w:r>
              <w:rPr>
                <w:b/>
                <w:sz w:val="24"/>
                <w:szCs w:val="24"/>
                <w:lang w:val="sr-Cyrl-CS"/>
              </w:rPr>
              <w:t xml:space="preserve"> </w:t>
            </w:r>
          </w:p>
          <w:p w:rsidR="009A695D" w:rsidRDefault="009A695D">
            <w:pPr>
              <w:spacing w:line="276" w:lineRule="auto"/>
              <w:jc w:val="both"/>
              <w:rPr>
                <w:b/>
                <w:sz w:val="24"/>
                <w:szCs w:val="24"/>
                <w:u w:val="single"/>
                <w:lang w:val="en-US"/>
              </w:rPr>
            </w:pPr>
            <w:r>
              <w:rPr>
                <w:sz w:val="24"/>
                <w:szCs w:val="24"/>
                <w:lang w:val="sr-Cyrl-CS"/>
              </w:rPr>
              <w:t xml:space="preserve"> </w:t>
            </w:r>
            <w:r w:rsidR="00B56695">
              <w:rPr>
                <w:b/>
                <w:sz w:val="24"/>
                <w:szCs w:val="24"/>
                <w:lang w:val="sr-Cyrl-CS"/>
              </w:rPr>
              <w:t>Колоквијуми</w:t>
            </w:r>
            <w:r>
              <w:rPr>
                <w:b/>
                <w:sz w:val="24"/>
                <w:szCs w:val="24"/>
                <w:lang w:val="sr-Cyrl-CS"/>
              </w:rPr>
              <w:t xml:space="preserve"> 0-10 поена. </w:t>
            </w:r>
            <w:r w:rsidR="00B56695">
              <w:rPr>
                <w:sz w:val="24"/>
                <w:szCs w:val="24"/>
                <w:lang w:val="sr-Cyrl-CS"/>
              </w:rPr>
              <w:t>Колоквијуми се раде</w:t>
            </w:r>
            <w:r>
              <w:rPr>
                <w:sz w:val="24"/>
                <w:szCs w:val="24"/>
                <w:lang w:val="sr-Cyrl-CS"/>
              </w:rPr>
              <w:t xml:space="preserve"> у </w:t>
            </w:r>
            <w:r w:rsidR="00B56695">
              <w:rPr>
                <w:sz w:val="24"/>
                <w:szCs w:val="24"/>
                <w:lang w:val="sr-Cyrl-CS"/>
              </w:rPr>
              <w:t>седмој (</w:t>
            </w:r>
            <w:r w:rsidR="00B56695">
              <w:rPr>
                <w:sz w:val="24"/>
                <w:szCs w:val="24"/>
                <w:lang w:val="en-US"/>
              </w:rPr>
              <w:t>VII)</w:t>
            </w:r>
            <w:r w:rsidR="00B56695">
              <w:rPr>
                <w:sz w:val="24"/>
                <w:szCs w:val="24"/>
                <w:lang w:val="sr-Cyrl-CS"/>
              </w:rPr>
              <w:t xml:space="preserve"> и четранестој</w:t>
            </w:r>
            <w:r>
              <w:rPr>
                <w:sz w:val="24"/>
                <w:szCs w:val="24"/>
                <w:lang w:val="sr-Cyrl-CS"/>
              </w:rPr>
              <w:t xml:space="preserve"> (</w:t>
            </w:r>
            <w:r>
              <w:rPr>
                <w:sz w:val="24"/>
                <w:szCs w:val="24"/>
                <w:lang w:val="en-US"/>
              </w:rPr>
              <w:t>XIV)</w:t>
            </w:r>
            <w:r>
              <w:rPr>
                <w:sz w:val="24"/>
                <w:szCs w:val="24"/>
                <w:lang w:val="sr-Cyrl-CS"/>
              </w:rPr>
              <w:t xml:space="preserve"> недељи предавања. На </w:t>
            </w:r>
            <w:r w:rsidR="00B56695">
              <w:rPr>
                <w:sz w:val="24"/>
                <w:szCs w:val="24"/>
                <w:lang w:val="sr-Cyrl-RS"/>
              </w:rPr>
              <w:t>колоквијуму</w:t>
            </w:r>
            <w:r>
              <w:rPr>
                <w:sz w:val="24"/>
                <w:szCs w:val="24"/>
                <w:lang w:val="sr-Cyrl-CS"/>
              </w:rPr>
              <w:t xml:space="preserve"> треба </w:t>
            </w:r>
            <w:r w:rsidR="00B56695">
              <w:rPr>
                <w:sz w:val="24"/>
                <w:szCs w:val="24"/>
                <w:lang w:val="sr-Cyrl-CS"/>
              </w:rPr>
              <w:t>уписати, подвући или заокружити</w:t>
            </w:r>
            <w:r>
              <w:rPr>
                <w:sz w:val="24"/>
                <w:szCs w:val="24"/>
                <w:lang w:val="sr-Cyrl-CS"/>
              </w:rPr>
              <w:t xml:space="preserve"> тачан одговор од више понуђених одговора. За сваки тачан одговор  признаје се </w:t>
            </w:r>
            <w:r>
              <w:rPr>
                <w:b/>
                <w:sz w:val="24"/>
                <w:szCs w:val="24"/>
                <w:u w:val="single"/>
                <w:lang w:val="sr-Cyrl-CS"/>
              </w:rPr>
              <w:t>1 поен</w:t>
            </w:r>
            <w:r>
              <w:rPr>
                <w:sz w:val="24"/>
                <w:szCs w:val="24"/>
                <w:lang w:val="sr-Cyrl-CS"/>
              </w:rPr>
              <w:t xml:space="preserve">. </w:t>
            </w:r>
            <w:r w:rsidR="00B56695">
              <w:rPr>
                <w:sz w:val="24"/>
                <w:szCs w:val="24"/>
                <w:lang w:val="sr-Cyrl-CS"/>
              </w:rPr>
              <w:t>Колоквијуми</w:t>
            </w:r>
            <w:r>
              <w:rPr>
                <w:sz w:val="24"/>
                <w:szCs w:val="24"/>
                <w:lang w:val="sr-Cyrl-CS"/>
              </w:rPr>
              <w:t xml:space="preserve"> се попуњава</w:t>
            </w:r>
            <w:r w:rsidR="00B56695">
              <w:rPr>
                <w:sz w:val="24"/>
                <w:szCs w:val="24"/>
                <w:lang w:val="sr-Cyrl-CS"/>
              </w:rPr>
              <w:t>ју 45 минута (један час</w:t>
            </w:r>
            <w:r>
              <w:rPr>
                <w:sz w:val="24"/>
                <w:szCs w:val="24"/>
                <w:lang w:val="sr-Cyrl-CS"/>
              </w:rPr>
              <w:t xml:space="preserve">) </w:t>
            </w:r>
          </w:p>
          <w:p w:rsidR="009A695D" w:rsidRDefault="009A695D">
            <w:pPr>
              <w:spacing w:line="276" w:lineRule="auto"/>
              <w:jc w:val="both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Анализа случаја из праксе до 5 поена</w:t>
            </w:r>
          </w:p>
          <w:p w:rsidR="009A695D" w:rsidRDefault="009A695D">
            <w:pPr>
              <w:spacing w:line="276" w:lineRule="auto"/>
              <w:jc w:val="both"/>
              <w:rPr>
                <w:b/>
                <w:sz w:val="24"/>
                <w:szCs w:val="24"/>
                <w:u w:val="single"/>
                <w:lang w:val="sr-Cyrl-CS"/>
              </w:rPr>
            </w:pPr>
            <w:r>
              <w:rPr>
                <w:b/>
                <w:sz w:val="24"/>
                <w:szCs w:val="24"/>
                <w:u w:val="single"/>
                <w:lang w:val="sr-Cyrl-CS"/>
              </w:rPr>
              <w:t>Оцењивање укупних резултата – коначна оцена:</w:t>
            </w:r>
          </w:p>
          <w:p w:rsidR="009A695D" w:rsidRDefault="009A695D">
            <w:pPr>
              <w:spacing w:line="276" w:lineRule="auto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У току савладавања наставног програма, студент може да оствари најмање 30, а највише 45 поена испуњавањем предиспитних обавеза. Студент може приступити полагању завршног испита уколико је остварио најмање </w:t>
            </w:r>
            <w:r>
              <w:rPr>
                <w:b/>
                <w:sz w:val="24"/>
                <w:szCs w:val="24"/>
                <w:u w:val="single"/>
                <w:lang w:val="sr-Cyrl-CS"/>
              </w:rPr>
              <w:t>30 поена испуњавањем предиспитних обавеза.</w:t>
            </w:r>
          </w:p>
        </w:tc>
      </w:tr>
      <w:tr w:rsidR="009A695D" w:rsidTr="009A695D">
        <w:trPr>
          <w:trHeight w:val="347"/>
        </w:trPr>
        <w:tc>
          <w:tcPr>
            <w:tcW w:w="3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95D" w:rsidRDefault="009A695D">
            <w:pPr>
              <w:spacing w:line="276" w:lineRule="auto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Литература</w:t>
            </w:r>
          </w:p>
          <w:p w:rsidR="009A695D" w:rsidRDefault="009A695D">
            <w:pPr>
              <w:spacing w:line="276" w:lineRule="auto"/>
              <w:rPr>
                <w:sz w:val="24"/>
                <w:szCs w:val="24"/>
                <w:lang w:val="sr-Cyrl-CS"/>
              </w:rPr>
            </w:pPr>
          </w:p>
          <w:p w:rsidR="009A695D" w:rsidRDefault="009A695D">
            <w:pPr>
              <w:spacing w:line="276" w:lineRule="auto"/>
              <w:rPr>
                <w:sz w:val="24"/>
                <w:szCs w:val="24"/>
                <w:lang w:val="sr-Cyrl-CS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hideMark/>
          </w:tcPr>
          <w:p w:rsidR="009A695D" w:rsidRDefault="009A695D">
            <w:pPr>
              <w:spacing w:line="276" w:lineRule="auto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обавезна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Latn-RS"/>
              </w:rPr>
              <w:t>Ma</w:t>
            </w:r>
            <w:r>
              <w:rPr>
                <w:sz w:val="24"/>
                <w:szCs w:val="24"/>
                <w:lang w:val="sr-Cyrl-CS"/>
              </w:rPr>
              <w:t>рковић, Слободан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  <w:lang w:val="en-US"/>
              </w:rPr>
              <w:t>Миладиновић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/>
              </w:rPr>
              <w:t>Зоран</w:t>
            </w:r>
            <w:proofErr w:type="spellEnd"/>
            <w:r>
              <w:rPr>
                <w:sz w:val="24"/>
                <w:szCs w:val="24"/>
                <w:lang w:val="sr-Cyrl-CS"/>
              </w:rPr>
              <w:t>: Ауторско право и сродна права, друго незнатно измењено издање, Правни факултет, Крагујевац 2014.</w:t>
            </w:r>
          </w:p>
        </w:tc>
      </w:tr>
      <w:tr w:rsidR="009A695D" w:rsidTr="009A695D">
        <w:trPr>
          <w:trHeight w:val="34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95D" w:rsidRDefault="009A695D">
            <w:pPr>
              <w:widowControl/>
              <w:autoSpaceDE/>
              <w:autoSpaceDN/>
              <w:adjustRightInd/>
              <w:rPr>
                <w:sz w:val="24"/>
                <w:szCs w:val="24"/>
                <w:lang w:val="sr-Cyrl-CS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hideMark/>
          </w:tcPr>
          <w:p w:rsidR="009A695D" w:rsidRDefault="009A695D">
            <w:pPr>
              <w:spacing w:line="276" w:lineRule="auto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допунска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ПРАКТИКУМ ЗА АУТОРСКО ПРАВО: Зоран Миладиновић, Правни факултет у Крагујевцу, Крагујевац, 2011. (</w:t>
            </w:r>
            <w:r>
              <w:rPr>
                <w:b/>
                <w:sz w:val="24"/>
                <w:szCs w:val="24"/>
                <w:u w:val="single"/>
                <w:lang w:val="sr-Cyrl-CS"/>
              </w:rPr>
              <w:t>ПРЕВАСХОДНО ЗА ВЕЖБЕ)</w:t>
            </w:r>
          </w:p>
        </w:tc>
      </w:tr>
      <w:tr w:rsidR="009A695D" w:rsidTr="009A695D">
        <w:trPr>
          <w:trHeight w:val="1220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95D" w:rsidRDefault="009A695D">
            <w:pPr>
              <w:spacing w:line="276" w:lineRule="auto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Подаци о наставницима и сарадницима на предмету</w:t>
            </w:r>
          </w:p>
        </w:tc>
        <w:tc>
          <w:tcPr>
            <w:tcW w:w="6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rPr>
                <w:b/>
                <w:sz w:val="24"/>
                <w:szCs w:val="24"/>
                <w:u w:val="single"/>
                <w:lang w:val="sr-Cyrl-CS"/>
              </w:rPr>
            </w:pPr>
            <w:r>
              <w:rPr>
                <w:b/>
                <w:sz w:val="24"/>
                <w:szCs w:val="24"/>
                <w:u w:val="single"/>
                <w:lang w:val="sr-Cyrl-CS"/>
              </w:rPr>
              <w:t xml:space="preserve">Проф. </w:t>
            </w:r>
            <w:r>
              <w:rPr>
                <w:b/>
                <w:sz w:val="24"/>
                <w:szCs w:val="24"/>
                <w:u w:val="single"/>
                <w:lang w:val="sr-Latn-RS"/>
              </w:rPr>
              <w:t xml:space="preserve">др </w:t>
            </w:r>
            <w:r>
              <w:rPr>
                <w:b/>
                <w:sz w:val="24"/>
                <w:szCs w:val="24"/>
                <w:u w:val="single"/>
                <w:lang w:val="sr-Cyrl-CS"/>
              </w:rPr>
              <w:t xml:space="preserve">Зоран Миладиновић, </w:t>
            </w:r>
          </w:p>
          <w:p w:rsidR="009A695D" w:rsidRDefault="009A695D">
            <w:pPr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sr-Cyrl-CS"/>
              </w:rPr>
              <w:t>кабинет А 216;</w:t>
            </w:r>
            <w:r>
              <w:rPr>
                <w:sz w:val="24"/>
                <w:szCs w:val="24"/>
                <w:lang w:val="ru-RU"/>
              </w:rPr>
              <w:t xml:space="preserve"> т</w:t>
            </w:r>
            <w:r>
              <w:rPr>
                <w:sz w:val="24"/>
                <w:szCs w:val="24"/>
                <w:lang w:val="sr-Cyrl-CS"/>
              </w:rPr>
              <w:t>елефон</w:t>
            </w:r>
            <w:r>
              <w:rPr>
                <w:sz w:val="24"/>
                <w:szCs w:val="24"/>
                <w:lang w:val="ru-RU"/>
              </w:rPr>
              <w:t>: 034/ 306 592</w:t>
            </w:r>
          </w:p>
          <w:p w:rsidR="009A695D" w:rsidRDefault="009A695D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sr-Latn-RS"/>
              </w:rPr>
              <w:t>E</w:t>
            </w: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z w:val="24"/>
                <w:szCs w:val="24"/>
                <w:lang w:val="sr-Latn-RS"/>
              </w:rPr>
              <w:t>mail</w:t>
            </w:r>
            <w:r>
              <w:rPr>
                <w:sz w:val="24"/>
                <w:szCs w:val="24"/>
                <w:lang w:val="ru-RU"/>
              </w:rPr>
              <w:t>:</w:t>
            </w:r>
            <w:r>
              <w:rPr>
                <w:sz w:val="24"/>
                <w:szCs w:val="24"/>
                <w:lang w:val="sr-Cyrl-CS"/>
              </w:rPr>
              <w:t xml:space="preserve"> </w:t>
            </w:r>
            <w:r>
              <w:rPr>
                <w:sz w:val="24"/>
                <w:szCs w:val="24"/>
                <w:lang w:val="sr-Latn-RS"/>
              </w:rPr>
              <w:t>zmiladinovic@jura.kg.ac.rs</w:t>
            </w:r>
          </w:p>
          <w:p w:rsidR="009A695D" w:rsidRDefault="009A695D">
            <w:pPr>
              <w:spacing w:line="276" w:lineRule="auto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Термини за индивидуалне консултације:</w:t>
            </w:r>
          </w:p>
          <w:p w:rsidR="009A695D" w:rsidRDefault="009A695D">
            <w:pPr>
              <w:spacing w:line="276" w:lineRule="auto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Четвртком од 11-13 </w:t>
            </w:r>
          </w:p>
          <w:p w:rsidR="005C0EDB" w:rsidRPr="005C0EDB" w:rsidRDefault="005C0EDB" w:rsidP="005C0EDB">
            <w:pPr>
              <w:jc w:val="both"/>
              <w:rPr>
                <w:b/>
                <w:sz w:val="24"/>
                <w:u w:val="single"/>
                <w:lang w:val="sr-Cyrl-CS"/>
              </w:rPr>
            </w:pPr>
            <w:r w:rsidRPr="005C0EDB">
              <w:rPr>
                <w:b/>
                <w:sz w:val="24"/>
                <w:u w:val="single"/>
                <w:lang w:val="ru-RU"/>
              </w:rPr>
              <w:t>д</w:t>
            </w:r>
            <w:r w:rsidRPr="005C0EDB">
              <w:rPr>
                <w:b/>
                <w:sz w:val="24"/>
                <w:u w:val="single"/>
                <w:lang w:val="sr-Cyrl-CS"/>
              </w:rPr>
              <w:t xml:space="preserve">р </w:t>
            </w:r>
            <w:r w:rsidRPr="005C0EDB">
              <w:rPr>
                <w:b/>
                <w:sz w:val="24"/>
                <w:u w:val="single"/>
                <w:lang w:val="ru-RU"/>
              </w:rPr>
              <w:t>Соња Лучић</w:t>
            </w:r>
            <w:r w:rsidRPr="005C0EDB">
              <w:rPr>
                <w:b/>
                <w:sz w:val="24"/>
                <w:u w:val="single"/>
                <w:lang w:val="sr-Cyrl-CS"/>
              </w:rPr>
              <w:t>, ванредни професор,</w:t>
            </w:r>
          </w:p>
          <w:p w:rsidR="005C0EDB" w:rsidRPr="005C0EDB" w:rsidRDefault="005C0EDB" w:rsidP="005C0EDB">
            <w:pPr>
              <w:jc w:val="both"/>
              <w:rPr>
                <w:sz w:val="24"/>
                <w:lang w:val="sr-Cyrl-CS"/>
              </w:rPr>
            </w:pPr>
            <w:r w:rsidRPr="005C0EDB">
              <w:rPr>
                <w:sz w:val="24"/>
                <w:lang w:val="sr-Cyrl-CS"/>
              </w:rPr>
              <w:t>Кабинет Б109</w:t>
            </w:r>
          </w:p>
          <w:p w:rsidR="005C0EDB" w:rsidRPr="005C0EDB" w:rsidRDefault="005C0EDB" w:rsidP="005C0EDB">
            <w:pPr>
              <w:jc w:val="both"/>
              <w:rPr>
                <w:sz w:val="24"/>
                <w:lang w:val="sr-Cyrl-CS"/>
              </w:rPr>
            </w:pPr>
            <w:r w:rsidRPr="005C0EDB">
              <w:rPr>
                <w:sz w:val="24"/>
                <w:lang w:val="sr-Cyrl-CS"/>
              </w:rPr>
              <w:t>тел. 034 306 560</w:t>
            </w:r>
          </w:p>
          <w:p w:rsidR="005C0EDB" w:rsidRPr="005C0EDB" w:rsidRDefault="008D4B42" w:rsidP="005C0EDB">
            <w:pPr>
              <w:jc w:val="both"/>
              <w:rPr>
                <w:bCs/>
                <w:sz w:val="24"/>
                <w:u w:val="single"/>
                <w:lang w:val="ru-RU"/>
              </w:rPr>
            </w:pPr>
            <w:hyperlink r:id="rId6" w:history="1">
              <w:r w:rsidR="005C0EDB" w:rsidRPr="005C0EDB">
                <w:rPr>
                  <w:rStyle w:val="Hyperlink"/>
                  <w:sz w:val="24"/>
                </w:rPr>
                <w:t>slucic</w:t>
              </w:r>
              <w:r w:rsidR="005C0EDB" w:rsidRPr="005C0EDB">
                <w:rPr>
                  <w:rStyle w:val="Hyperlink"/>
                  <w:bCs/>
                  <w:sz w:val="24"/>
                  <w:lang w:val="ru-RU"/>
                </w:rPr>
                <w:t>@</w:t>
              </w:r>
              <w:r w:rsidR="005C0EDB" w:rsidRPr="005C0EDB">
                <w:rPr>
                  <w:rStyle w:val="Hyperlink"/>
                  <w:bCs/>
                  <w:sz w:val="24"/>
                </w:rPr>
                <w:t>jura</w:t>
              </w:r>
              <w:r w:rsidR="005C0EDB" w:rsidRPr="005C0EDB">
                <w:rPr>
                  <w:rStyle w:val="Hyperlink"/>
                  <w:bCs/>
                  <w:sz w:val="24"/>
                  <w:lang w:val="ru-RU"/>
                </w:rPr>
                <w:t>.</w:t>
              </w:r>
              <w:r w:rsidR="005C0EDB" w:rsidRPr="005C0EDB">
                <w:rPr>
                  <w:rStyle w:val="Hyperlink"/>
                  <w:bCs/>
                  <w:sz w:val="24"/>
                </w:rPr>
                <w:t>kg</w:t>
              </w:r>
              <w:r w:rsidR="005C0EDB" w:rsidRPr="005C0EDB">
                <w:rPr>
                  <w:rStyle w:val="Hyperlink"/>
                  <w:bCs/>
                  <w:sz w:val="24"/>
                  <w:lang w:val="ru-RU"/>
                </w:rPr>
                <w:t>.</w:t>
              </w:r>
              <w:r w:rsidR="005C0EDB" w:rsidRPr="005C0EDB">
                <w:rPr>
                  <w:rStyle w:val="Hyperlink"/>
                  <w:bCs/>
                  <w:sz w:val="24"/>
                </w:rPr>
                <w:t>ac</w:t>
              </w:r>
              <w:r w:rsidR="005C0EDB" w:rsidRPr="005C0EDB">
                <w:rPr>
                  <w:rStyle w:val="Hyperlink"/>
                  <w:bCs/>
                  <w:sz w:val="24"/>
                  <w:lang w:val="ru-RU"/>
                </w:rPr>
                <w:t>.</w:t>
              </w:r>
              <w:r w:rsidR="005C0EDB" w:rsidRPr="005C0EDB">
                <w:rPr>
                  <w:rStyle w:val="Hyperlink"/>
                  <w:bCs/>
                  <w:sz w:val="24"/>
                </w:rPr>
                <w:t>rs</w:t>
              </w:r>
            </w:hyperlink>
          </w:p>
          <w:p w:rsidR="005C0EDB" w:rsidRPr="005C0EDB" w:rsidRDefault="005C0EDB" w:rsidP="005C0EDB">
            <w:pPr>
              <w:jc w:val="both"/>
              <w:rPr>
                <w:sz w:val="24"/>
                <w:vertAlign w:val="superscript"/>
                <w:lang w:val="ru-RU"/>
              </w:rPr>
            </w:pPr>
            <w:r w:rsidRPr="005C0EDB">
              <w:rPr>
                <w:bCs/>
                <w:sz w:val="24"/>
                <w:u w:val="single"/>
              </w:rPr>
              <w:t>K</w:t>
            </w:r>
            <w:r w:rsidRPr="005C0EDB">
              <w:rPr>
                <w:bCs/>
                <w:sz w:val="24"/>
                <w:u w:val="single"/>
                <w:lang w:val="ru-RU"/>
              </w:rPr>
              <w:t xml:space="preserve">онсултације: четвртак- </w:t>
            </w:r>
            <w:r w:rsidRPr="005C0EDB">
              <w:rPr>
                <w:sz w:val="24"/>
                <w:lang w:val="sr-Cyrl-CS"/>
              </w:rPr>
              <w:t>12</w:t>
            </w:r>
            <w:r w:rsidRPr="005C0EDB">
              <w:rPr>
                <w:sz w:val="24"/>
                <w:lang w:val="ru-RU"/>
              </w:rPr>
              <w:t>:</w:t>
            </w:r>
            <w:r w:rsidRPr="005C0EDB">
              <w:rPr>
                <w:sz w:val="24"/>
              </w:rPr>
              <w:t xml:space="preserve">00 </w:t>
            </w:r>
            <w:r w:rsidRPr="005C0EDB">
              <w:rPr>
                <w:sz w:val="24"/>
                <w:lang w:val="sr-Cyrl-CS"/>
              </w:rPr>
              <w:t>-14:</w:t>
            </w:r>
            <w:r w:rsidRPr="005C0EDB">
              <w:rPr>
                <w:sz w:val="24"/>
              </w:rPr>
              <w:t xml:space="preserve">00 </w:t>
            </w:r>
            <w:r w:rsidRPr="005C0EDB">
              <w:rPr>
                <w:sz w:val="24"/>
                <w:vertAlign w:val="superscript"/>
              </w:rPr>
              <w:t>h</w:t>
            </w:r>
          </w:p>
          <w:p w:rsidR="005C0EDB" w:rsidRPr="005C0EDB" w:rsidRDefault="005C0EDB" w:rsidP="005C0EDB">
            <w:pPr>
              <w:jc w:val="both"/>
              <w:rPr>
                <w:sz w:val="24"/>
                <w:lang w:val="ru-RU"/>
              </w:rPr>
            </w:pPr>
          </w:p>
          <w:p w:rsidR="005C0EDB" w:rsidRPr="005C0EDB" w:rsidRDefault="005C0EDB" w:rsidP="005C0EDB">
            <w:pPr>
              <w:jc w:val="both"/>
              <w:rPr>
                <w:sz w:val="24"/>
                <w:lang w:val="ru-RU"/>
              </w:rPr>
            </w:pPr>
            <w:r w:rsidRPr="005C0EDB">
              <w:rPr>
                <w:sz w:val="24"/>
                <w:lang w:val="ru-RU"/>
              </w:rPr>
              <w:t xml:space="preserve">Асистент </w:t>
            </w:r>
          </w:p>
          <w:p w:rsidR="005C0EDB" w:rsidRPr="005C0EDB" w:rsidRDefault="005C0EDB" w:rsidP="005C0EDB">
            <w:pPr>
              <w:jc w:val="both"/>
              <w:rPr>
                <w:b/>
                <w:sz w:val="24"/>
                <w:u w:val="single"/>
                <w:lang w:val="ru-RU"/>
              </w:rPr>
            </w:pPr>
            <w:r w:rsidRPr="005C0EDB">
              <w:rPr>
                <w:b/>
                <w:sz w:val="24"/>
                <w:u w:val="single"/>
                <w:lang w:val="ru-RU"/>
              </w:rPr>
              <w:t>Никола Милосављевић</w:t>
            </w:r>
          </w:p>
          <w:p w:rsidR="005C0EDB" w:rsidRPr="005C0EDB" w:rsidRDefault="005C0EDB" w:rsidP="005C0EDB">
            <w:pPr>
              <w:spacing w:line="276" w:lineRule="auto"/>
              <w:rPr>
                <w:sz w:val="24"/>
                <w:lang w:val="sr-Cyrl-RS"/>
              </w:rPr>
            </w:pPr>
            <w:r w:rsidRPr="005C0EDB">
              <w:rPr>
                <w:sz w:val="24"/>
                <w:lang w:val="sr-Cyrl-RS"/>
              </w:rPr>
              <w:t>Кабинет А 215; 034/306-575</w:t>
            </w:r>
          </w:p>
          <w:p w:rsidR="005C0EDB" w:rsidRPr="005C0EDB" w:rsidRDefault="005C0EDB" w:rsidP="005C0EDB">
            <w:pPr>
              <w:spacing w:line="276" w:lineRule="auto"/>
              <w:rPr>
                <w:sz w:val="24"/>
                <w:lang w:val="sr-Cyrl-RS"/>
              </w:rPr>
            </w:pPr>
            <w:r w:rsidRPr="005C0EDB">
              <w:rPr>
                <w:sz w:val="24"/>
                <w:lang w:val="sr-Cyrl-RS"/>
              </w:rPr>
              <w:t>Е-</w:t>
            </w:r>
            <w:r w:rsidRPr="005C0EDB">
              <w:rPr>
                <w:sz w:val="24"/>
                <w:lang w:val="en-US"/>
              </w:rPr>
              <w:t>mail</w:t>
            </w:r>
            <w:r w:rsidRPr="005C0EDB">
              <w:rPr>
                <w:sz w:val="24"/>
                <w:lang w:val="sr-Latn-RS"/>
              </w:rPr>
              <w:t>:</w:t>
            </w:r>
            <w:r w:rsidRPr="005C0EDB">
              <w:rPr>
                <w:sz w:val="24"/>
                <w:lang w:val="sr-Cyrl-RS"/>
              </w:rPr>
              <w:t xml:space="preserve"> </w:t>
            </w:r>
            <w:hyperlink r:id="rId7" w:history="1">
              <w:r w:rsidRPr="005C0EDB">
                <w:rPr>
                  <w:rStyle w:val="Hyperlink"/>
                  <w:sz w:val="24"/>
                  <w:lang w:val="sr-Latn-RS"/>
                </w:rPr>
                <w:t>nmilosavljevic</w:t>
              </w:r>
              <w:r w:rsidRPr="005C0EDB">
                <w:rPr>
                  <w:rStyle w:val="Hyperlink"/>
                  <w:sz w:val="24"/>
                  <w:lang w:val="sr-Cyrl-RS"/>
                </w:rPr>
                <w:t>@</w:t>
              </w:r>
              <w:proofErr w:type="spellStart"/>
              <w:r w:rsidRPr="005C0EDB">
                <w:rPr>
                  <w:rStyle w:val="Hyperlink"/>
                  <w:sz w:val="24"/>
                  <w:lang w:val="en-US"/>
                </w:rPr>
                <w:t>jura</w:t>
              </w:r>
              <w:proofErr w:type="spellEnd"/>
              <w:r w:rsidRPr="005C0EDB">
                <w:rPr>
                  <w:rStyle w:val="Hyperlink"/>
                  <w:sz w:val="24"/>
                  <w:lang w:val="sr-Cyrl-RS"/>
                </w:rPr>
                <w:t>.</w:t>
              </w:r>
              <w:r w:rsidRPr="005C0EDB">
                <w:rPr>
                  <w:rStyle w:val="Hyperlink"/>
                  <w:sz w:val="24"/>
                  <w:lang w:val="en-US"/>
                </w:rPr>
                <w:t>kg</w:t>
              </w:r>
              <w:r w:rsidRPr="005C0EDB">
                <w:rPr>
                  <w:rStyle w:val="Hyperlink"/>
                  <w:sz w:val="24"/>
                  <w:lang w:val="sr-Cyrl-RS"/>
                </w:rPr>
                <w:t>.</w:t>
              </w:r>
              <w:r w:rsidRPr="005C0EDB">
                <w:rPr>
                  <w:rStyle w:val="Hyperlink"/>
                  <w:sz w:val="24"/>
                  <w:lang w:val="en-US"/>
                </w:rPr>
                <w:t>ac</w:t>
              </w:r>
              <w:r w:rsidRPr="005C0EDB">
                <w:rPr>
                  <w:rStyle w:val="Hyperlink"/>
                  <w:sz w:val="24"/>
                  <w:lang w:val="sr-Cyrl-RS"/>
                </w:rPr>
                <w:t>.</w:t>
              </w:r>
              <w:proofErr w:type="spellStart"/>
              <w:r w:rsidRPr="005C0EDB">
                <w:rPr>
                  <w:rStyle w:val="Hyperlink"/>
                  <w:sz w:val="24"/>
                  <w:lang w:val="en-US"/>
                </w:rPr>
                <w:t>rs</w:t>
              </w:r>
              <w:proofErr w:type="spellEnd"/>
            </w:hyperlink>
          </w:p>
          <w:p w:rsidR="005C0EDB" w:rsidRDefault="005C0EDB" w:rsidP="005C0EDB">
            <w:pPr>
              <w:jc w:val="both"/>
              <w:rPr>
                <w:vertAlign w:val="superscript"/>
                <w:lang w:val="ru-RU"/>
              </w:rPr>
            </w:pPr>
            <w:r w:rsidRPr="005C0EDB">
              <w:rPr>
                <w:sz w:val="24"/>
                <w:lang w:val="sr-Cyrl-CS"/>
              </w:rPr>
              <w:t xml:space="preserve">Консултације: </w:t>
            </w:r>
            <w:r w:rsidRPr="005C0EDB">
              <w:rPr>
                <w:sz w:val="24"/>
                <w:lang w:val="sr-Cyrl-RS"/>
              </w:rPr>
              <w:t xml:space="preserve">уторак – </w:t>
            </w:r>
            <w:r w:rsidRPr="005C0EDB">
              <w:rPr>
                <w:sz w:val="24"/>
                <w:lang w:val="sr-Cyrl-CS"/>
              </w:rPr>
              <w:t>10:00-13:</w:t>
            </w:r>
            <w:r w:rsidRPr="005C0EDB">
              <w:rPr>
                <w:sz w:val="24"/>
              </w:rPr>
              <w:t xml:space="preserve">00 </w:t>
            </w:r>
            <w:r w:rsidRPr="005C0EDB">
              <w:rPr>
                <w:sz w:val="24"/>
                <w:vertAlign w:val="superscript"/>
              </w:rPr>
              <w:t>h</w:t>
            </w:r>
          </w:p>
          <w:p w:rsidR="009A695D" w:rsidRDefault="009A695D">
            <w:pPr>
              <w:spacing w:line="276" w:lineRule="auto"/>
              <w:jc w:val="both"/>
              <w:rPr>
                <w:b/>
                <w:sz w:val="24"/>
                <w:szCs w:val="24"/>
                <w:u w:val="single"/>
                <w:lang w:val="en-US"/>
              </w:rPr>
            </w:pPr>
          </w:p>
        </w:tc>
      </w:tr>
    </w:tbl>
    <w:p w:rsidR="009A695D" w:rsidRDefault="009A695D" w:rsidP="009A695D">
      <w:pPr>
        <w:rPr>
          <w:b/>
          <w:bCs/>
          <w:sz w:val="24"/>
          <w:szCs w:val="24"/>
          <w:lang w:val="en-US"/>
        </w:rPr>
      </w:pPr>
    </w:p>
    <w:p w:rsidR="009A695D" w:rsidRDefault="009A695D" w:rsidP="009A695D">
      <w:pPr>
        <w:rPr>
          <w:b/>
          <w:bCs/>
          <w:sz w:val="24"/>
          <w:szCs w:val="24"/>
          <w:lang w:val="sr-Cyrl-CS"/>
        </w:rPr>
      </w:pPr>
    </w:p>
    <w:p w:rsidR="008D4B42" w:rsidRDefault="008D4B42" w:rsidP="008D4B42">
      <w:pPr>
        <w:jc w:val="center"/>
        <w:rPr>
          <w:b/>
          <w:bCs/>
          <w:sz w:val="24"/>
          <w:szCs w:val="24"/>
          <w:lang w:val="sr-Cyrl-RS"/>
        </w:rPr>
      </w:pPr>
      <w:r>
        <w:rPr>
          <w:b/>
          <w:bCs/>
          <w:sz w:val="24"/>
          <w:szCs w:val="24"/>
          <w:lang w:val="sr-Cyrl-RS"/>
        </w:rPr>
        <w:t>ИСПИТНА ПИТАЊА ИЗ АУТОРСКОГ ПРАВА</w:t>
      </w:r>
    </w:p>
    <w:p w:rsidR="008D4B42" w:rsidRDefault="008D4B42" w:rsidP="008D4B42">
      <w:pPr>
        <w:jc w:val="center"/>
        <w:rPr>
          <w:b/>
          <w:bCs/>
          <w:sz w:val="24"/>
          <w:szCs w:val="24"/>
          <w:u w:val="single"/>
          <w:lang w:val="sr-Cyrl-RS"/>
        </w:rPr>
      </w:pPr>
      <w:r>
        <w:rPr>
          <w:b/>
          <w:bCs/>
          <w:sz w:val="24"/>
          <w:szCs w:val="24"/>
          <w:u w:val="single"/>
          <w:lang w:val="sr-Cyrl-RS"/>
        </w:rPr>
        <w:t>ОД ЈАНУАРСКОГ ИСПИТНОГ РОКА 2015</w:t>
      </w:r>
    </w:p>
    <w:p w:rsidR="008D4B42" w:rsidRDefault="008D4B42" w:rsidP="008D4B42">
      <w:pPr>
        <w:rPr>
          <w:b/>
          <w:bCs/>
          <w:sz w:val="24"/>
          <w:szCs w:val="24"/>
          <w:u w:val="single"/>
          <w:lang w:val="sr-Cyrl-RS"/>
        </w:rPr>
      </w:pPr>
    </w:p>
    <w:p w:rsidR="008D4B42" w:rsidRDefault="008D4B42" w:rsidP="008D4B42">
      <w:pPr>
        <w:rPr>
          <w:b/>
          <w:bCs/>
          <w:sz w:val="24"/>
          <w:szCs w:val="24"/>
          <w:lang w:val="sr-Latn-RS"/>
        </w:rPr>
      </w:pPr>
    </w:p>
    <w:p w:rsidR="008D4B42" w:rsidRDefault="008D4B42" w:rsidP="008D4B42">
      <w:pPr>
        <w:rPr>
          <w:bCs/>
          <w:sz w:val="24"/>
          <w:szCs w:val="24"/>
          <w:lang w:val="sr-Cyrl-RS"/>
        </w:rPr>
      </w:pPr>
      <w:r>
        <w:rPr>
          <w:bCs/>
          <w:sz w:val="24"/>
          <w:szCs w:val="24"/>
          <w:lang w:val="sr-Cyrl-RS"/>
        </w:rPr>
        <w:t>1. Појам ауторског и сродних права</w:t>
      </w:r>
    </w:p>
    <w:p w:rsidR="008D4B42" w:rsidRDefault="008D4B42" w:rsidP="008D4B42">
      <w:pPr>
        <w:rPr>
          <w:bCs/>
          <w:sz w:val="24"/>
          <w:szCs w:val="24"/>
          <w:lang w:val="sr-Cyrl-RS"/>
        </w:rPr>
      </w:pPr>
      <w:r>
        <w:rPr>
          <w:bCs/>
          <w:sz w:val="24"/>
          <w:szCs w:val="24"/>
          <w:lang w:val="sr-Cyrl-RS"/>
        </w:rPr>
        <w:t>2. Значај ауторског и сродних права</w:t>
      </w:r>
    </w:p>
    <w:p w:rsidR="008D4B42" w:rsidRDefault="008D4B42" w:rsidP="008D4B42">
      <w:pPr>
        <w:rPr>
          <w:bCs/>
          <w:sz w:val="24"/>
          <w:szCs w:val="24"/>
          <w:lang w:val="sr-Cyrl-RS"/>
        </w:rPr>
      </w:pPr>
      <w:r>
        <w:rPr>
          <w:bCs/>
          <w:sz w:val="24"/>
          <w:szCs w:val="24"/>
          <w:lang w:val="sr-Cyrl-RS"/>
        </w:rPr>
        <w:t>3. Разграничење ауторског и сродних права од других права интелектуалне својине</w:t>
      </w:r>
    </w:p>
    <w:p w:rsidR="008D4B42" w:rsidRDefault="008D4B42" w:rsidP="008D4B42">
      <w:pPr>
        <w:rPr>
          <w:bCs/>
          <w:sz w:val="24"/>
          <w:szCs w:val="24"/>
          <w:lang w:val="sr-Cyrl-RS"/>
        </w:rPr>
      </w:pPr>
      <w:r>
        <w:rPr>
          <w:bCs/>
          <w:sz w:val="24"/>
          <w:szCs w:val="24"/>
          <w:lang w:val="sr-Cyrl-RS"/>
        </w:rPr>
        <w:t>4. Извори ауторског и сродних права у Србији</w:t>
      </w:r>
    </w:p>
    <w:p w:rsidR="008D4B42" w:rsidRDefault="008D4B42" w:rsidP="008D4B42">
      <w:pPr>
        <w:rPr>
          <w:bCs/>
          <w:sz w:val="24"/>
          <w:szCs w:val="24"/>
          <w:lang w:val="sr-Cyrl-RS"/>
        </w:rPr>
      </w:pPr>
      <w:r>
        <w:rPr>
          <w:bCs/>
          <w:sz w:val="24"/>
          <w:szCs w:val="24"/>
          <w:lang w:val="sr-Cyrl-RS"/>
        </w:rPr>
        <w:t>5. Међународни извори ауторског и сродних права</w:t>
      </w:r>
    </w:p>
    <w:p w:rsidR="008D4B42" w:rsidRDefault="008D4B42" w:rsidP="008D4B42">
      <w:pPr>
        <w:rPr>
          <w:bCs/>
          <w:sz w:val="24"/>
          <w:szCs w:val="24"/>
          <w:lang w:val="sr-Cyrl-RS"/>
        </w:rPr>
      </w:pPr>
      <w:r>
        <w:rPr>
          <w:bCs/>
          <w:sz w:val="24"/>
          <w:szCs w:val="24"/>
          <w:lang w:val="sr-Cyrl-RS"/>
        </w:rPr>
        <w:t>6. Извори ауторског и сродних права у ЕУ</w:t>
      </w:r>
    </w:p>
    <w:p w:rsidR="008D4B42" w:rsidRDefault="008D4B42" w:rsidP="008D4B42">
      <w:pPr>
        <w:rPr>
          <w:bCs/>
          <w:sz w:val="24"/>
          <w:szCs w:val="24"/>
          <w:lang w:val="sr-Cyrl-RS"/>
        </w:rPr>
      </w:pPr>
      <w:r>
        <w:rPr>
          <w:bCs/>
          <w:sz w:val="24"/>
          <w:szCs w:val="24"/>
          <w:lang w:val="sr-Cyrl-RS"/>
        </w:rPr>
        <w:t>7. Директива о спровођењу права интелектуалне својине</w:t>
      </w:r>
    </w:p>
    <w:p w:rsidR="008D4B42" w:rsidRDefault="008D4B42" w:rsidP="008D4B42">
      <w:pPr>
        <w:rPr>
          <w:bCs/>
          <w:sz w:val="24"/>
          <w:szCs w:val="24"/>
          <w:lang w:val="sr-Cyrl-RS"/>
        </w:rPr>
      </w:pPr>
      <w:r>
        <w:rPr>
          <w:bCs/>
          <w:sz w:val="24"/>
          <w:szCs w:val="24"/>
          <w:lang w:val="sr-Cyrl-RS"/>
        </w:rPr>
        <w:t>8. Директива о правној заштити рачунарских програма</w:t>
      </w:r>
    </w:p>
    <w:p w:rsidR="008D4B42" w:rsidRDefault="008D4B42" w:rsidP="008D4B42">
      <w:pPr>
        <w:rPr>
          <w:bCs/>
          <w:sz w:val="24"/>
          <w:szCs w:val="24"/>
          <w:lang w:val="sr-Cyrl-RS"/>
        </w:rPr>
      </w:pPr>
      <w:r>
        <w:rPr>
          <w:bCs/>
          <w:sz w:val="24"/>
          <w:szCs w:val="24"/>
          <w:lang w:val="sr-Cyrl-RS"/>
        </w:rPr>
        <w:t xml:space="preserve">9. Директива о давању у закуп и на послугу примерака ауторских дела, као и о  </w:t>
      </w:r>
    </w:p>
    <w:p w:rsidR="008D4B42" w:rsidRDefault="008D4B42" w:rsidP="008D4B42">
      <w:pPr>
        <w:rPr>
          <w:bCs/>
          <w:sz w:val="24"/>
          <w:szCs w:val="24"/>
          <w:lang w:val="sr-Cyrl-RS"/>
        </w:rPr>
      </w:pPr>
      <w:r>
        <w:rPr>
          <w:bCs/>
          <w:sz w:val="24"/>
          <w:szCs w:val="24"/>
          <w:lang w:val="sr-Cyrl-RS"/>
        </w:rPr>
        <w:t xml:space="preserve">    одређеним правима сродним ауторском праву у области интелектуалне својине</w:t>
      </w:r>
    </w:p>
    <w:p w:rsidR="008D4B42" w:rsidRDefault="008D4B42" w:rsidP="008D4B42">
      <w:pPr>
        <w:rPr>
          <w:bCs/>
          <w:sz w:val="24"/>
          <w:szCs w:val="24"/>
          <w:lang w:val="sr-Cyrl-RS"/>
        </w:rPr>
      </w:pPr>
      <w:r>
        <w:rPr>
          <w:bCs/>
          <w:sz w:val="24"/>
          <w:szCs w:val="24"/>
          <w:lang w:val="sr-Cyrl-RS"/>
        </w:rPr>
        <w:t xml:space="preserve">10. Директива о координацији одређених правила у вези са ауторским правом, која се </w:t>
      </w:r>
    </w:p>
    <w:p w:rsidR="008D4B42" w:rsidRDefault="008D4B42" w:rsidP="008D4B42">
      <w:pPr>
        <w:rPr>
          <w:bCs/>
          <w:sz w:val="24"/>
          <w:szCs w:val="24"/>
          <w:lang w:val="sr-Cyrl-RS"/>
        </w:rPr>
      </w:pPr>
      <w:r>
        <w:rPr>
          <w:bCs/>
          <w:sz w:val="24"/>
          <w:szCs w:val="24"/>
          <w:lang w:val="sr-Cyrl-RS"/>
        </w:rPr>
        <w:t xml:space="preserve">     примењују на сателитско емитовање и кабловску ретрансмисију</w:t>
      </w:r>
    </w:p>
    <w:p w:rsidR="008D4B42" w:rsidRDefault="008D4B42" w:rsidP="008D4B42">
      <w:pPr>
        <w:rPr>
          <w:bCs/>
          <w:sz w:val="24"/>
          <w:szCs w:val="24"/>
          <w:lang w:val="sr-Latn-RS"/>
        </w:rPr>
      </w:pPr>
      <w:r>
        <w:rPr>
          <w:bCs/>
          <w:sz w:val="24"/>
          <w:szCs w:val="24"/>
          <w:lang w:val="sr-Latn-RS"/>
        </w:rPr>
        <w:t>11. Директив</w:t>
      </w:r>
      <w:r>
        <w:rPr>
          <w:bCs/>
          <w:sz w:val="24"/>
          <w:szCs w:val="24"/>
          <w:lang w:val="sr-Cyrl-CS"/>
        </w:rPr>
        <w:t xml:space="preserve">а </w:t>
      </w:r>
      <w:r>
        <w:rPr>
          <w:bCs/>
          <w:sz w:val="24"/>
          <w:szCs w:val="24"/>
          <w:lang w:val="sr-Latn-RS"/>
        </w:rPr>
        <w:t xml:space="preserve">о хармонизацији рока трајања заштите ауторског права и одређених </w:t>
      </w:r>
    </w:p>
    <w:p w:rsidR="008D4B42" w:rsidRDefault="008D4B42" w:rsidP="008D4B42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Latn-RS"/>
        </w:rPr>
        <w:t>сродних права</w:t>
      </w:r>
    </w:p>
    <w:p w:rsidR="008D4B42" w:rsidRDefault="008D4B42" w:rsidP="008D4B42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Latn-RS"/>
        </w:rPr>
        <w:t>12. Директивао правној заштити база података</w:t>
      </w:r>
    </w:p>
    <w:p w:rsidR="008D4B42" w:rsidRDefault="008D4B42" w:rsidP="008D4B42">
      <w:pPr>
        <w:rPr>
          <w:bCs/>
          <w:sz w:val="24"/>
          <w:szCs w:val="24"/>
          <w:lang w:val="sr-Latn-RS"/>
        </w:rPr>
      </w:pPr>
      <w:r>
        <w:rPr>
          <w:bCs/>
          <w:sz w:val="24"/>
          <w:szCs w:val="24"/>
          <w:lang w:val="sr-Latn-RS"/>
        </w:rPr>
        <w:t>13. Директив</w:t>
      </w:r>
      <w:r>
        <w:rPr>
          <w:bCs/>
          <w:sz w:val="24"/>
          <w:szCs w:val="24"/>
          <w:lang w:val="sr-Cyrl-CS"/>
        </w:rPr>
        <w:t xml:space="preserve">а </w:t>
      </w:r>
      <w:r>
        <w:rPr>
          <w:bCs/>
          <w:sz w:val="24"/>
          <w:szCs w:val="24"/>
          <w:lang w:val="sr-Latn-RS"/>
        </w:rPr>
        <w:t xml:space="preserve">о хармонизацији одређених аспеката ауторског права и сродних права у </w:t>
      </w:r>
    </w:p>
    <w:p w:rsidR="008D4B42" w:rsidRDefault="008D4B42" w:rsidP="008D4B42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Latn-RS"/>
        </w:rPr>
        <w:t>информатичком друштву</w:t>
      </w:r>
    </w:p>
    <w:p w:rsidR="008D4B42" w:rsidRDefault="008D4B42" w:rsidP="008D4B42">
      <w:pPr>
        <w:rPr>
          <w:bCs/>
          <w:sz w:val="24"/>
          <w:szCs w:val="24"/>
          <w:lang w:val="sr-Latn-RS"/>
        </w:rPr>
      </w:pPr>
      <w:r>
        <w:rPr>
          <w:bCs/>
          <w:sz w:val="24"/>
          <w:szCs w:val="24"/>
          <w:lang w:val="sr-Latn-RS"/>
        </w:rPr>
        <w:t>14. Директив</w:t>
      </w:r>
      <w:r>
        <w:rPr>
          <w:bCs/>
          <w:sz w:val="24"/>
          <w:szCs w:val="24"/>
          <w:lang w:val="sr-Cyrl-CS"/>
        </w:rPr>
        <w:t xml:space="preserve">а </w:t>
      </w:r>
      <w:r>
        <w:rPr>
          <w:bCs/>
          <w:sz w:val="24"/>
          <w:szCs w:val="24"/>
          <w:lang w:val="sr-Latn-RS"/>
        </w:rPr>
        <w:t xml:space="preserve">о праву </w:t>
      </w:r>
      <w:r>
        <w:rPr>
          <w:bCs/>
          <w:sz w:val="24"/>
          <w:szCs w:val="24"/>
          <w:lang w:val="sr-Cyrl-CS"/>
        </w:rPr>
        <w:t xml:space="preserve">препродаје (слеђења) </w:t>
      </w:r>
      <w:r>
        <w:rPr>
          <w:bCs/>
          <w:sz w:val="24"/>
          <w:szCs w:val="24"/>
          <w:lang w:val="sr-Latn-RS"/>
        </w:rPr>
        <w:t xml:space="preserve">у корист оригиналног примерка дела </w:t>
      </w:r>
    </w:p>
    <w:p w:rsidR="008D4B42" w:rsidRDefault="008D4B42" w:rsidP="008D4B42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Latn-RS"/>
        </w:rPr>
        <w:t>ликовне уметности</w:t>
      </w:r>
      <w:r>
        <w:rPr>
          <w:bCs/>
          <w:sz w:val="24"/>
          <w:szCs w:val="24"/>
          <w:lang w:val="sr-Cyrl-CS"/>
        </w:rPr>
        <w:t>.</w:t>
      </w:r>
    </w:p>
    <w:p w:rsidR="008D4B42" w:rsidRDefault="008D4B42" w:rsidP="008D4B42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Cyrl-CS"/>
        </w:rPr>
        <w:t xml:space="preserve">15. </w:t>
      </w:r>
      <w:r>
        <w:rPr>
          <w:bCs/>
          <w:sz w:val="24"/>
          <w:szCs w:val="24"/>
          <w:lang w:val="sr-Latn-RS"/>
        </w:rPr>
        <w:t>Правило</w:t>
      </w:r>
      <w:r>
        <w:rPr>
          <w:bCs/>
          <w:sz w:val="24"/>
          <w:szCs w:val="24"/>
          <w:lang w:val="sr-Cyrl-CS"/>
        </w:rPr>
        <w:t xml:space="preserve"> о царинском поступку са робом којом се повређују права интелектуалне </w:t>
      </w:r>
    </w:p>
    <w:p w:rsidR="008D4B42" w:rsidRDefault="008D4B42" w:rsidP="008D4B42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Cyrl-CS"/>
        </w:rPr>
        <w:t xml:space="preserve">     својине или за коју се сумња да се њоме повређују права интелектуалне својине </w:t>
      </w:r>
    </w:p>
    <w:p w:rsidR="008D4B42" w:rsidRDefault="008D4B42" w:rsidP="008D4B42">
      <w:pPr>
        <w:rPr>
          <w:bCs/>
          <w:sz w:val="24"/>
          <w:szCs w:val="24"/>
          <w:lang w:val="sr-Latn-RS"/>
        </w:rPr>
      </w:pPr>
      <w:r>
        <w:rPr>
          <w:bCs/>
          <w:sz w:val="24"/>
          <w:szCs w:val="24"/>
          <w:lang w:val="sr-Latn-RS"/>
        </w:rPr>
        <w:t>16. Ауторско дело (појам</w:t>
      </w:r>
      <w:r>
        <w:rPr>
          <w:bCs/>
          <w:sz w:val="24"/>
          <w:szCs w:val="24"/>
          <w:lang w:val="sr-Cyrl-CS"/>
        </w:rPr>
        <w:t>и услови заштите</w:t>
      </w:r>
      <w:r>
        <w:rPr>
          <w:bCs/>
          <w:sz w:val="24"/>
          <w:szCs w:val="24"/>
          <w:lang w:val="sr-Latn-RS"/>
        </w:rPr>
        <w:t>)</w:t>
      </w:r>
    </w:p>
    <w:p w:rsidR="008D4B42" w:rsidRDefault="008D4B42" w:rsidP="008D4B42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Cyrl-CS"/>
        </w:rPr>
        <w:t>17. Обим заштите ауторског дела</w:t>
      </w:r>
    </w:p>
    <w:p w:rsidR="008D4B42" w:rsidRDefault="008D4B42" w:rsidP="008D4B42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Cyrl-CS"/>
        </w:rPr>
        <w:t xml:space="preserve">18. </w:t>
      </w:r>
      <w:r>
        <w:rPr>
          <w:bCs/>
          <w:sz w:val="24"/>
          <w:szCs w:val="24"/>
          <w:lang w:val="sr-Latn-RS"/>
        </w:rPr>
        <w:t>Ауторскоправна подела ауторских дела</w:t>
      </w:r>
    </w:p>
    <w:p w:rsidR="008D4B42" w:rsidRDefault="008D4B42" w:rsidP="008D4B42">
      <w:pPr>
        <w:rPr>
          <w:bCs/>
          <w:iCs/>
          <w:sz w:val="24"/>
          <w:szCs w:val="24"/>
          <w:lang w:val="sr-Cyrl-CS"/>
        </w:rPr>
      </w:pPr>
      <w:r>
        <w:rPr>
          <w:bCs/>
          <w:sz w:val="24"/>
          <w:szCs w:val="24"/>
          <w:lang w:val="sr-Latn-RS"/>
        </w:rPr>
        <w:t>19. Подела ауторских дела према њиховом статусу</w:t>
      </w:r>
    </w:p>
    <w:p w:rsidR="008D4B42" w:rsidRDefault="008D4B42" w:rsidP="008D4B42">
      <w:pPr>
        <w:rPr>
          <w:bCs/>
          <w:sz w:val="24"/>
          <w:szCs w:val="24"/>
          <w:lang w:val="sr-Latn-RS"/>
        </w:rPr>
      </w:pPr>
      <w:r>
        <w:rPr>
          <w:bCs/>
          <w:sz w:val="24"/>
          <w:szCs w:val="24"/>
          <w:lang w:val="sr-Cyrl-CS"/>
        </w:rPr>
        <w:t xml:space="preserve">20. </w:t>
      </w:r>
      <w:r>
        <w:rPr>
          <w:bCs/>
          <w:sz w:val="24"/>
          <w:szCs w:val="24"/>
          <w:lang w:val="sr-Latn-RS"/>
        </w:rPr>
        <w:t>Ауторска дела која су изузета из ауторскоправнезаштите</w:t>
      </w:r>
    </w:p>
    <w:p w:rsidR="008D4B42" w:rsidRDefault="008D4B42" w:rsidP="008D4B42">
      <w:pPr>
        <w:rPr>
          <w:bCs/>
          <w:sz w:val="24"/>
          <w:szCs w:val="24"/>
          <w:lang w:val="sr-Latn-RS"/>
        </w:rPr>
      </w:pPr>
      <w:r>
        <w:rPr>
          <w:bCs/>
          <w:sz w:val="24"/>
          <w:szCs w:val="24"/>
          <w:lang w:val="sr-Latn-RS"/>
        </w:rPr>
        <w:t>21.</w:t>
      </w:r>
      <w:r>
        <w:rPr>
          <w:bCs/>
          <w:sz w:val="24"/>
          <w:szCs w:val="24"/>
          <w:lang w:val="sr-Cyrl-CS"/>
        </w:rPr>
        <w:t xml:space="preserve"> Оригинални и неоригинални примерци ауторског дела</w:t>
      </w:r>
    </w:p>
    <w:p w:rsidR="008D4B42" w:rsidRDefault="008D4B42" w:rsidP="008D4B42">
      <w:pPr>
        <w:rPr>
          <w:bCs/>
          <w:sz w:val="24"/>
          <w:szCs w:val="24"/>
          <w:lang w:val="sr-Cyrl-RS"/>
        </w:rPr>
      </w:pPr>
      <w:r>
        <w:rPr>
          <w:bCs/>
          <w:sz w:val="24"/>
          <w:szCs w:val="24"/>
          <w:lang w:val="sr-Cyrl-RS"/>
        </w:rPr>
        <w:t>22. Аутор дела и носилац ауторског права</w:t>
      </w:r>
    </w:p>
    <w:p w:rsidR="008D4B42" w:rsidRDefault="008D4B42" w:rsidP="008D4B42">
      <w:pPr>
        <w:rPr>
          <w:bCs/>
          <w:sz w:val="24"/>
          <w:szCs w:val="24"/>
          <w:lang w:val="sr-Cyrl-RS"/>
        </w:rPr>
      </w:pPr>
      <w:r>
        <w:rPr>
          <w:bCs/>
          <w:sz w:val="24"/>
          <w:szCs w:val="24"/>
          <w:lang w:val="sr-Cyrl-RS"/>
        </w:rPr>
        <w:t>23. Коаутори, коауторско дело и коауторски однос</w:t>
      </w:r>
    </w:p>
    <w:p w:rsidR="008D4B42" w:rsidRDefault="008D4B42" w:rsidP="008D4B42">
      <w:pPr>
        <w:rPr>
          <w:bCs/>
          <w:sz w:val="24"/>
          <w:szCs w:val="24"/>
          <w:lang w:val="sr-Cyrl-RS"/>
        </w:rPr>
      </w:pPr>
      <w:r>
        <w:rPr>
          <w:bCs/>
          <w:sz w:val="24"/>
          <w:szCs w:val="24"/>
          <w:lang w:val="sr-Cyrl-RS"/>
        </w:rPr>
        <w:t>24.  Коаутор</w:t>
      </w:r>
      <w:r>
        <w:rPr>
          <w:bCs/>
          <w:sz w:val="24"/>
          <w:szCs w:val="24"/>
          <w:lang w:val="sr-Cyrl-CS"/>
        </w:rPr>
        <w:t>ство на</w:t>
      </w:r>
      <w:r>
        <w:rPr>
          <w:bCs/>
          <w:sz w:val="24"/>
          <w:szCs w:val="24"/>
          <w:lang w:val="sr-Cyrl-RS"/>
        </w:rPr>
        <w:t xml:space="preserve"> филмско</w:t>
      </w:r>
      <w:r>
        <w:rPr>
          <w:bCs/>
          <w:sz w:val="24"/>
          <w:szCs w:val="24"/>
          <w:lang w:val="sr-Cyrl-CS"/>
        </w:rPr>
        <w:t>м</w:t>
      </w:r>
      <w:r>
        <w:rPr>
          <w:bCs/>
          <w:sz w:val="24"/>
          <w:szCs w:val="24"/>
          <w:lang w:val="sr-Cyrl-RS"/>
        </w:rPr>
        <w:t>дел</w:t>
      </w:r>
      <w:r>
        <w:rPr>
          <w:bCs/>
          <w:sz w:val="24"/>
          <w:szCs w:val="24"/>
          <w:lang w:val="sr-Cyrl-CS"/>
        </w:rPr>
        <w:t>у</w:t>
      </w:r>
    </w:p>
    <w:p w:rsidR="008D4B42" w:rsidRDefault="008D4B42" w:rsidP="008D4B42">
      <w:pPr>
        <w:rPr>
          <w:bCs/>
          <w:sz w:val="24"/>
          <w:szCs w:val="24"/>
          <w:lang w:val="sr-Latn-RS"/>
        </w:rPr>
      </w:pPr>
      <w:r>
        <w:rPr>
          <w:bCs/>
          <w:sz w:val="24"/>
          <w:szCs w:val="24"/>
          <w:lang w:val="sr-Cyrl-CS"/>
        </w:rPr>
        <w:t xml:space="preserve">25. </w:t>
      </w:r>
      <w:r>
        <w:rPr>
          <w:bCs/>
          <w:sz w:val="24"/>
          <w:szCs w:val="24"/>
          <w:lang w:val="sr-Latn-RS"/>
        </w:rPr>
        <w:t>Аутори спојених дела</w:t>
      </w:r>
    </w:p>
    <w:p w:rsidR="008D4B42" w:rsidRDefault="008D4B42" w:rsidP="008D4B42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Latn-RS"/>
        </w:rPr>
        <w:t>26.</w:t>
      </w:r>
      <w:r>
        <w:rPr>
          <w:bCs/>
          <w:sz w:val="24"/>
          <w:szCs w:val="24"/>
          <w:lang w:val="sr-Cyrl-CS"/>
        </w:rPr>
        <w:t xml:space="preserve"> Настанак-стицање субјективног ауторског права</w:t>
      </w:r>
    </w:p>
    <w:p w:rsidR="008D4B42" w:rsidRDefault="008D4B42" w:rsidP="008D4B42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Latn-RS"/>
        </w:rPr>
        <w:t>27. Садржина субјективног ауторског права (опште напомене)</w:t>
      </w:r>
    </w:p>
    <w:p w:rsidR="008D4B42" w:rsidRDefault="008D4B42" w:rsidP="008D4B42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Latn-RS"/>
        </w:rPr>
        <w:t>28. Личноправна овлашћења ауторa - појам и особине</w:t>
      </w:r>
    </w:p>
    <w:p w:rsidR="008D4B42" w:rsidRDefault="008D4B42" w:rsidP="008D4B42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Latn-RS"/>
        </w:rPr>
        <w:t>29. Овлашћење аутора на признање ауторства (право патернитета)</w:t>
      </w:r>
    </w:p>
    <w:p w:rsidR="008D4B42" w:rsidRDefault="008D4B42" w:rsidP="008D4B42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Latn-RS"/>
        </w:rPr>
        <w:lastRenderedPageBreak/>
        <w:t>30. Овлашћење аутора на назначење имена аутора дела</w:t>
      </w:r>
    </w:p>
    <w:p w:rsidR="008D4B42" w:rsidRDefault="008D4B42" w:rsidP="008D4B42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Latn-RS"/>
        </w:rPr>
        <w:t>31. Овлашћење аутора на објављивање дела</w:t>
      </w:r>
    </w:p>
    <w:p w:rsidR="008D4B42" w:rsidRDefault="008D4B42" w:rsidP="008D4B42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Latn-RS"/>
        </w:rPr>
        <w:t>32. Овлашћење аутора на заштиту интегритета дела</w:t>
      </w:r>
    </w:p>
    <w:p w:rsidR="008D4B42" w:rsidRDefault="008D4B42" w:rsidP="008D4B42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Latn-RS"/>
        </w:rPr>
        <w:t>33. Овлашћење аутора на супротстављање недостојномкоришћењу ауторског дела</w:t>
      </w:r>
    </w:p>
    <w:p w:rsidR="008D4B42" w:rsidRDefault="008D4B42" w:rsidP="008D4B42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Latn-RS"/>
        </w:rPr>
        <w:t>34. Овлашћење аутора на приступ примерку дела</w:t>
      </w:r>
    </w:p>
    <w:p w:rsidR="008D4B42" w:rsidRDefault="008D4B42" w:rsidP="008D4B42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Latn-RS"/>
        </w:rPr>
        <w:t>35. Овлашћење аутора на забрану излагања оригиналногпримерка дела</w:t>
      </w:r>
    </w:p>
    <w:p w:rsidR="008D4B42" w:rsidRDefault="008D4B42" w:rsidP="008D4B42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Latn-RS"/>
        </w:rPr>
        <w:t xml:space="preserve"> ликовне уметности </w:t>
      </w:r>
    </w:p>
    <w:p w:rsidR="008D4B42" w:rsidRDefault="008D4B42" w:rsidP="008D4B42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Latn-RS"/>
        </w:rPr>
        <w:t>36. Прече право аутора на прераду примерка дела архитектуре</w:t>
      </w:r>
    </w:p>
    <w:p w:rsidR="008D4B42" w:rsidRDefault="008D4B42" w:rsidP="008D4B42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Latn-RS"/>
        </w:rPr>
        <w:t>37. Имовинскоправна овлашћења аутора - појам и особине</w:t>
      </w:r>
    </w:p>
    <w:p w:rsidR="008D4B42" w:rsidRDefault="008D4B42" w:rsidP="008D4B42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Latn-RS"/>
        </w:rPr>
        <w:t>38. Овлашћење аутора на умножавање ауторског дела</w:t>
      </w:r>
    </w:p>
    <w:p w:rsidR="008D4B42" w:rsidRDefault="008D4B42" w:rsidP="008D4B42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Latn-RS"/>
        </w:rPr>
        <w:t>39. Овлашћење аутора на стављање примерака дела у промет</w:t>
      </w:r>
    </w:p>
    <w:p w:rsidR="008D4B42" w:rsidRDefault="008D4B42" w:rsidP="008D4B42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Latn-RS"/>
        </w:rPr>
        <w:t xml:space="preserve">40. Овлашћење аутора на давање примерака дела у закуп </w:t>
      </w:r>
    </w:p>
    <w:p w:rsidR="008D4B42" w:rsidRDefault="008D4B42" w:rsidP="008D4B42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Latn-RS"/>
        </w:rPr>
        <w:t xml:space="preserve">41. Овлашћење аутора  на извођење дела </w:t>
      </w:r>
    </w:p>
    <w:p w:rsidR="008D4B42" w:rsidRDefault="008D4B42" w:rsidP="008D4B42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Latn-RS"/>
        </w:rPr>
        <w:t>42. Овлашћење аутора  на представљање дела</w:t>
      </w:r>
    </w:p>
    <w:p w:rsidR="008D4B42" w:rsidRDefault="008D4B42" w:rsidP="008D4B42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Latn-RS"/>
        </w:rPr>
        <w:t>43. Овлашћење аутора на преношење извођењаили представљања дела</w:t>
      </w:r>
    </w:p>
    <w:p w:rsidR="008D4B42" w:rsidRDefault="008D4B42" w:rsidP="008D4B42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Latn-RS"/>
        </w:rPr>
        <w:t xml:space="preserve">44. Овлашћење аутора на емитовање ауторског дела </w:t>
      </w:r>
    </w:p>
    <w:p w:rsidR="008D4B42" w:rsidRDefault="008D4B42" w:rsidP="008D4B42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Latn-RS"/>
        </w:rPr>
        <w:t>45. Овлаашћење аутора на сателитско емитовање ауторског дела</w:t>
      </w:r>
    </w:p>
    <w:p w:rsidR="008D4B42" w:rsidRDefault="008D4B42" w:rsidP="008D4B42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Latn-RS"/>
        </w:rPr>
        <w:t>46. Овлашћење аутора на јавно саопштавање дела путем интернета</w:t>
      </w:r>
    </w:p>
    <w:p w:rsidR="008D4B42" w:rsidRDefault="008D4B42" w:rsidP="008D4B42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Latn-RS"/>
        </w:rPr>
        <w:t>47. Овлашћење аутора на реемитовање ауторског дела</w:t>
      </w:r>
    </w:p>
    <w:p w:rsidR="008D4B42" w:rsidRDefault="008D4B42" w:rsidP="008D4B42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Latn-RS"/>
        </w:rPr>
        <w:t>48. Овлашћење аутора на прилагођавање, аранжирањеи друге измене дела</w:t>
      </w:r>
    </w:p>
    <w:p w:rsidR="008D4B42" w:rsidRDefault="008D4B42" w:rsidP="008D4B42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Latn-RS"/>
        </w:rPr>
        <w:t>49. Овлашћење аутора на јавно саопштавање дела које се емитује</w:t>
      </w:r>
    </w:p>
    <w:p w:rsidR="008D4B42" w:rsidRDefault="008D4B42" w:rsidP="008D4B42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Latn-RS"/>
        </w:rPr>
        <w:t>50. Овлашћење аутора на јавно саопштавање дела са носача звука или слике</w:t>
      </w:r>
    </w:p>
    <w:p w:rsidR="008D4B42" w:rsidRDefault="008D4B42" w:rsidP="008D4B42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Latn-RS"/>
        </w:rPr>
        <w:t xml:space="preserve">51.Овлашћење аутора да буде обавештен о продаји оригиналногпримерка дела  </w:t>
      </w:r>
    </w:p>
    <w:p w:rsidR="008D4B42" w:rsidRDefault="008D4B42" w:rsidP="008D4B42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Latn-RS"/>
        </w:rPr>
        <w:t>ликовне уметности и да добије део  накнаде од продајне цене (право слеђења)</w:t>
      </w:r>
    </w:p>
    <w:p w:rsidR="008D4B42" w:rsidRDefault="008D4B42" w:rsidP="008D4B42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Latn-RS"/>
        </w:rPr>
        <w:t xml:space="preserve">52. Овлашћење аутора на потраживање дела накнаде одпродаје уређаја и средстава </w:t>
      </w:r>
    </w:p>
    <w:p w:rsidR="008D4B42" w:rsidRDefault="008D4B42" w:rsidP="008D4B42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Latn-RS"/>
        </w:rPr>
        <w:t>подобних заумножавање ауторских дела</w:t>
      </w:r>
    </w:p>
    <w:p w:rsidR="008D4B42" w:rsidRDefault="008D4B42" w:rsidP="008D4B42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Latn-RS"/>
        </w:rPr>
        <w:t>53. Овлашћење аутора на потраживање дела накнаде од давања примерака ауторских дела на послугу</w:t>
      </w:r>
    </w:p>
    <w:p w:rsidR="008D4B42" w:rsidRDefault="008D4B42" w:rsidP="008D4B42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Latn-RS"/>
        </w:rPr>
        <w:t>54.</w:t>
      </w:r>
      <w:r>
        <w:rPr>
          <w:bCs/>
          <w:sz w:val="24"/>
          <w:szCs w:val="24"/>
          <w:lang w:val="sr-Cyrl-CS"/>
        </w:rPr>
        <w:t xml:space="preserve">Ограничења искључивих имовинскоправних овлашћења (појам и облици) </w:t>
      </w:r>
    </w:p>
    <w:p w:rsidR="008D4B42" w:rsidRDefault="008D4B42" w:rsidP="008D4B42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Cyrl-CS"/>
        </w:rPr>
        <w:t xml:space="preserve">55. </w:t>
      </w:r>
      <w:r>
        <w:rPr>
          <w:bCs/>
          <w:sz w:val="24"/>
          <w:szCs w:val="24"/>
          <w:lang w:val="sr-Latn-RS"/>
        </w:rPr>
        <w:t xml:space="preserve">Суспензија </w:t>
      </w:r>
      <w:r>
        <w:rPr>
          <w:bCs/>
          <w:sz w:val="24"/>
          <w:szCs w:val="24"/>
          <w:lang w:val="sr-Cyrl-CS"/>
        </w:rPr>
        <w:t xml:space="preserve">искључивих </w:t>
      </w:r>
      <w:r>
        <w:rPr>
          <w:bCs/>
          <w:sz w:val="24"/>
          <w:szCs w:val="24"/>
          <w:lang w:val="sr-Latn-RS"/>
        </w:rPr>
        <w:t>имовинскоправних овлаш</w:t>
      </w:r>
      <w:r>
        <w:rPr>
          <w:bCs/>
          <w:sz w:val="24"/>
          <w:szCs w:val="24"/>
          <w:lang w:val="sr-Cyrl-CS"/>
        </w:rPr>
        <w:t>ћ</w:t>
      </w:r>
      <w:r>
        <w:rPr>
          <w:bCs/>
          <w:sz w:val="24"/>
          <w:szCs w:val="24"/>
          <w:lang w:val="sr-Latn-RS"/>
        </w:rPr>
        <w:t>ења</w:t>
      </w:r>
      <w:r>
        <w:rPr>
          <w:bCs/>
          <w:sz w:val="24"/>
          <w:szCs w:val="24"/>
          <w:lang w:val="sr-Cyrl-CS"/>
        </w:rPr>
        <w:t xml:space="preserve"> аутора</w:t>
      </w:r>
      <w:r>
        <w:rPr>
          <w:bCs/>
          <w:sz w:val="24"/>
          <w:szCs w:val="24"/>
          <w:lang w:val="sr-Latn-RS"/>
        </w:rPr>
        <w:t xml:space="preserve"> у циљу</w:t>
      </w:r>
      <w:r>
        <w:rPr>
          <w:bCs/>
          <w:sz w:val="24"/>
          <w:szCs w:val="24"/>
          <w:lang w:val="sr-Cyrl-CS"/>
        </w:rPr>
        <w:t xml:space="preserve"> коришћења  </w:t>
      </w:r>
    </w:p>
    <w:p w:rsidR="008D4B42" w:rsidRDefault="008D4B42" w:rsidP="008D4B42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Cyrl-CS"/>
        </w:rPr>
        <w:t xml:space="preserve">      ауторског дела ради </w:t>
      </w:r>
      <w:r>
        <w:rPr>
          <w:bCs/>
          <w:sz w:val="24"/>
          <w:szCs w:val="24"/>
          <w:lang w:val="sr-Latn-RS"/>
        </w:rPr>
        <w:t>спровођења судског или управног поступка</w:t>
      </w:r>
    </w:p>
    <w:p w:rsidR="008D4B42" w:rsidRDefault="008D4B42" w:rsidP="008D4B42">
      <w:pPr>
        <w:rPr>
          <w:bCs/>
          <w:sz w:val="24"/>
          <w:szCs w:val="24"/>
          <w:lang w:val="sr-Latn-RS"/>
        </w:rPr>
      </w:pPr>
      <w:r>
        <w:rPr>
          <w:bCs/>
          <w:sz w:val="24"/>
          <w:szCs w:val="24"/>
          <w:lang w:val="sr-Latn-RS"/>
        </w:rPr>
        <w:t xml:space="preserve">56. Суспензија </w:t>
      </w:r>
      <w:r>
        <w:rPr>
          <w:bCs/>
          <w:sz w:val="24"/>
          <w:szCs w:val="24"/>
          <w:lang w:val="sr-Cyrl-CS"/>
        </w:rPr>
        <w:t xml:space="preserve">искључивих </w:t>
      </w:r>
      <w:r>
        <w:rPr>
          <w:bCs/>
          <w:sz w:val="24"/>
          <w:szCs w:val="24"/>
          <w:lang w:val="sr-Latn-RS"/>
        </w:rPr>
        <w:t>имовинскоправних овлашћења</w:t>
      </w:r>
      <w:r>
        <w:rPr>
          <w:bCs/>
          <w:sz w:val="24"/>
          <w:szCs w:val="24"/>
          <w:lang w:val="sr-Cyrl-CS"/>
        </w:rPr>
        <w:t xml:space="preserve"> аутора</w:t>
      </w:r>
      <w:r>
        <w:rPr>
          <w:bCs/>
          <w:sz w:val="24"/>
          <w:szCs w:val="24"/>
          <w:lang w:val="sr-Latn-RS"/>
        </w:rPr>
        <w:t xml:space="preserve"> уциљу коришћења </w:t>
      </w:r>
    </w:p>
    <w:p w:rsidR="008D4B42" w:rsidRDefault="008D4B42" w:rsidP="008D4B42">
      <w:pPr>
        <w:rPr>
          <w:bCs/>
          <w:sz w:val="24"/>
          <w:szCs w:val="24"/>
          <w:lang w:val="sr-Latn-RS"/>
        </w:rPr>
      </w:pPr>
      <w:r>
        <w:rPr>
          <w:bCs/>
          <w:sz w:val="24"/>
          <w:szCs w:val="24"/>
          <w:lang w:val="sr-Cyrl-CS"/>
        </w:rPr>
        <w:t>ауторског дела</w:t>
      </w:r>
      <w:r>
        <w:rPr>
          <w:bCs/>
          <w:sz w:val="24"/>
          <w:szCs w:val="24"/>
          <w:lang w:val="sr-Latn-RS"/>
        </w:rPr>
        <w:t xml:space="preserve"> ради јавногинформисања</w:t>
      </w:r>
    </w:p>
    <w:p w:rsidR="008D4B42" w:rsidRDefault="008D4B42" w:rsidP="008D4B42">
      <w:pPr>
        <w:rPr>
          <w:bCs/>
          <w:sz w:val="24"/>
          <w:szCs w:val="24"/>
          <w:lang w:val="sr-Latn-RS"/>
        </w:rPr>
      </w:pPr>
      <w:r>
        <w:rPr>
          <w:bCs/>
          <w:sz w:val="24"/>
          <w:szCs w:val="24"/>
          <w:lang w:val="sr-Latn-RS"/>
        </w:rPr>
        <w:t xml:space="preserve">57. Суспензија </w:t>
      </w:r>
      <w:r>
        <w:rPr>
          <w:bCs/>
          <w:sz w:val="24"/>
          <w:szCs w:val="24"/>
          <w:lang w:val="sr-Cyrl-CS"/>
        </w:rPr>
        <w:t xml:space="preserve">искључивих </w:t>
      </w:r>
      <w:r>
        <w:rPr>
          <w:bCs/>
          <w:sz w:val="24"/>
          <w:szCs w:val="24"/>
          <w:lang w:val="sr-Latn-RS"/>
        </w:rPr>
        <w:t>имовинскоправних овлашћења</w:t>
      </w:r>
      <w:r>
        <w:rPr>
          <w:bCs/>
          <w:sz w:val="24"/>
          <w:szCs w:val="24"/>
          <w:lang w:val="sr-Cyrl-CS"/>
        </w:rPr>
        <w:t xml:space="preserve"> аутора </w:t>
      </w:r>
      <w:r>
        <w:rPr>
          <w:bCs/>
          <w:sz w:val="24"/>
          <w:szCs w:val="24"/>
          <w:lang w:val="sr-Latn-RS"/>
        </w:rPr>
        <w:t xml:space="preserve"> ради </w:t>
      </w:r>
      <w:r>
        <w:rPr>
          <w:bCs/>
          <w:sz w:val="24"/>
          <w:szCs w:val="24"/>
          <w:lang w:val="sr-Cyrl-CS"/>
        </w:rPr>
        <w:t>коришћавања</w:t>
      </w:r>
    </w:p>
    <w:p w:rsidR="008D4B42" w:rsidRDefault="008D4B42" w:rsidP="008D4B42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Cyrl-CS"/>
        </w:rPr>
        <w:t>ауторског дела</w:t>
      </w:r>
      <w:r>
        <w:rPr>
          <w:bCs/>
          <w:sz w:val="24"/>
          <w:szCs w:val="24"/>
          <w:lang w:val="sr-Latn-RS"/>
        </w:rPr>
        <w:t xml:space="preserve"> у сврху наставе</w:t>
      </w:r>
    </w:p>
    <w:p w:rsidR="008D4B42" w:rsidRDefault="008D4B42" w:rsidP="008D4B42">
      <w:pPr>
        <w:rPr>
          <w:bCs/>
          <w:sz w:val="24"/>
          <w:szCs w:val="24"/>
          <w:lang w:val="sr-Latn-RS"/>
        </w:rPr>
      </w:pPr>
      <w:r>
        <w:rPr>
          <w:bCs/>
          <w:sz w:val="24"/>
          <w:szCs w:val="24"/>
          <w:lang w:val="sr-Cyrl-CS"/>
        </w:rPr>
        <w:t xml:space="preserve">58. </w:t>
      </w:r>
      <w:r>
        <w:rPr>
          <w:bCs/>
          <w:sz w:val="24"/>
          <w:szCs w:val="24"/>
          <w:lang w:val="sr-Latn-RS"/>
        </w:rPr>
        <w:t xml:space="preserve">Суспензија </w:t>
      </w:r>
      <w:r>
        <w:rPr>
          <w:bCs/>
          <w:sz w:val="24"/>
          <w:szCs w:val="24"/>
          <w:lang w:val="sr-Cyrl-CS"/>
        </w:rPr>
        <w:t>искључивих</w:t>
      </w:r>
      <w:r>
        <w:rPr>
          <w:bCs/>
          <w:sz w:val="24"/>
          <w:szCs w:val="24"/>
          <w:lang w:val="sr-Latn-RS"/>
        </w:rPr>
        <w:t xml:space="preserve"> имовинскоправних овлашћења</w:t>
      </w:r>
      <w:r>
        <w:rPr>
          <w:bCs/>
          <w:sz w:val="24"/>
          <w:szCs w:val="24"/>
          <w:lang w:val="sr-Cyrl-CS"/>
        </w:rPr>
        <w:t xml:space="preserve"> аутора</w:t>
      </w:r>
      <w:r>
        <w:rPr>
          <w:bCs/>
          <w:sz w:val="24"/>
          <w:szCs w:val="24"/>
          <w:lang w:val="sr-Latn-RS"/>
        </w:rPr>
        <w:t xml:space="preserve"> радикоришћења </w:t>
      </w:r>
    </w:p>
    <w:p w:rsidR="008D4B42" w:rsidRDefault="008D4B42" w:rsidP="008D4B42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Cyrl-CS"/>
        </w:rPr>
        <w:t xml:space="preserve">ауторског дела од стране јавних библиотека </w:t>
      </w:r>
    </w:p>
    <w:p w:rsidR="008D4B42" w:rsidRDefault="008D4B42" w:rsidP="008D4B42">
      <w:pPr>
        <w:rPr>
          <w:bCs/>
          <w:sz w:val="24"/>
          <w:szCs w:val="24"/>
          <w:lang w:val="sr-Latn-RS"/>
        </w:rPr>
      </w:pPr>
      <w:r>
        <w:rPr>
          <w:bCs/>
          <w:sz w:val="24"/>
          <w:szCs w:val="24"/>
          <w:lang w:val="sr-Cyrl-CS"/>
        </w:rPr>
        <w:t xml:space="preserve">59. </w:t>
      </w:r>
      <w:r>
        <w:rPr>
          <w:bCs/>
          <w:sz w:val="24"/>
          <w:szCs w:val="24"/>
          <w:lang w:val="sr-Latn-RS"/>
        </w:rPr>
        <w:t xml:space="preserve">Суспензија </w:t>
      </w:r>
      <w:r>
        <w:rPr>
          <w:bCs/>
          <w:sz w:val="24"/>
          <w:szCs w:val="24"/>
          <w:lang w:val="sr-Cyrl-CS"/>
        </w:rPr>
        <w:t>искључивих</w:t>
      </w:r>
      <w:r>
        <w:rPr>
          <w:bCs/>
          <w:sz w:val="24"/>
          <w:szCs w:val="24"/>
          <w:lang w:val="sr-Latn-RS"/>
        </w:rPr>
        <w:t xml:space="preserve"> имовинскоправних овлашћења </w:t>
      </w:r>
      <w:r>
        <w:rPr>
          <w:bCs/>
          <w:sz w:val="24"/>
          <w:szCs w:val="24"/>
          <w:lang w:val="sr-Cyrl-CS"/>
        </w:rPr>
        <w:t xml:space="preserve">аутора </w:t>
      </w:r>
      <w:r>
        <w:rPr>
          <w:bCs/>
          <w:sz w:val="24"/>
          <w:szCs w:val="24"/>
          <w:lang w:val="sr-Latn-RS"/>
        </w:rPr>
        <w:t xml:space="preserve">радикоришћења </w:t>
      </w:r>
    </w:p>
    <w:p w:rsidR="008D4B42" w:rsidRDefault="008D4B42" w:rsidP="008D4B42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Cyrl-CS"/>
        </w:rPr>
        <w:t>ауторског дела за личне некомерцијалне потребе</w:t>
      </w:r>
    </w:p>
    <w:p w:rsidR="008D4B42" w:rsidRDefault="008D4B42" w:rsidP="008D4B42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Latn-RS"/>
        </w:rPr>
        <w:t>60. Суспензија</w:t>
      </w:r>
      <w:r>
        <w:rPr>
          <w:bCs/>
          <w:sz w:val="24"/>
          <w:szCs w:val="24"/>
          <w:lang w:val="sr-Cyrl-CS"/>
        </w:rPr>
        <w:t xml:space="preserve"> искључивих</w:t>
      </w:r>
      <w:r>
        <w:rPr>
          <w:bCs/>
          <w:sz w:val="24"/>
          <w:szCs w:val="24"/>
          <w:lang w:val="sr-Latn-RS"/>
        </w:rPr>
        <w:t xml:space="preserve"> имовинскоправних овлашћења</w:t>
      </w:r>
      <w:r>
        <w:rPr>
          <w:bCs/>
          <w:sz w:val="24"/>
          <w:szCs w:val="24"/>
          <w:lang w:val="sr-Cyrl-CS"/>
        </w:rPr>
        <w:t xml:space="preserve"> аутора </w:t>
      </w:r>
      <w:r>
        <w:rPr>
          <w:bCs/>
          <w:sz w:val="24"/>
          <w:szCs w:val="24"/>
          <w:lang w:val="sr-Latn-RS"/>
        </w:rPr>
        <w:t xml:space="preserve">у </w:t>
      </w:r>
      <w:r>
        <w:rPr>
          <w:bCs/>
          <w:sz w:val="24"/>
          <w:szCs w:val="24"/>
          <w:lang w:val="sr-Cyrl-CS"/>
        </w:rPr>
        <w:t xml:space="preserve">корист законитог  </w:t>
      </w:r>
    </w:p>
    <w:p w:rsidR="008D4B42" w:rsidRDefault="008D4B42" w:rsidP="008D4B42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Cyrl-CS"/>
        </w:rPr>
        <w:t xml:space="preserve">      имаоца</w:t>
      </w:r>
      <w:r>
        <w:rPr>
          <w:bCs/>
          <w:sz w:val="24"/>
          <w:szCs w:val="24"/>
          <w:lang w:val="sr-Latn-RS"/>
        </w:rPr>
        <w:t>рачунарск</w:t>
      </w:r>
      <w:r>
        <w:rPr>
          <w:bCs/>
          <w:sz w:val="24"/>
          <w:szCs w:val="24"/>
          <w:lang w:val="sr-Cyrl-CS"/>
        </w:rPr>
        <w:t>ог</w:t>
      </w:r>
      <w:r>
        <w:rPr>
          <w:bCs/>
          <w:sz w:val="24"/>
          <w:szCs w:val="24"/>
          <w:lang w:val="sr-Latn-RS"/>
        </w:rPr>
        <w:t xml:space="preserve"> програма</w:t>
      </w:r>
    </w:p>
    <w:p w:rsidR="008D4B42" w:rsidRDefault="008D4B42" w:rsidP="008D4B42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Cyrl-CS"/>
        </w:rPr>
        <w:t>61.</w:t>
      </w:r>
      <w:r>
        <w:rPr>
          <w:bCs/>
          <w:sz w:val="24"/>
          <w:szCs w:val="24"/>
          <w:lang w:val="sr-Latn-RS"/>
        </w:rPr>
        <w:t xml:space="preserve"> Суспензија</w:t>
      </w:r>
      <w:r>
        <w:rPr>
          <w:bCs/>
          <w:sz w:val="24"/>
          <w:szCs w:val="24"/>
          <w:lang w:val="sr-Cyrl-CS"/>
        </w:rPr>
        <w:t xml:space="preserve"> искључивих</w:t>
      </w:r>
      <w:r>
        <w:rPr>
          <w:bCs/>
          <w:sz w:val="24"/>
          <w:szCs w:val="24"/>
          <w:lang w:val="sr-Latn-RS"/>
        </w:rPr>
        <w:t xml:space="preserve"> имовинскоправних овлашћења </w:t>
      </w:r>
      <w:r>
        <w:rPr>
          <w:bCs/>
          <w:sz w:val="24"/>
          <w:szCs w:val="24"/>
          <w:lang w:val="sr-Cyrl-CS"/>
        </w:rPr>
        <w:t>аутора р</w:t>
      </w:r>
      <w:r>
        <w:rPr>
          <w:bCs/>
          <w:sz w:val="24"/>
          <w:szCs w:val="24"/>
          <w:lang w:val="sr-Latn-RS"/>
        </w:rPr>
        <w:t>ади</w:t>
      </w:r>
      <w:r>
        <w:rPr>
          <w:bCs/>
          <w:sz w:val="24"/>
          <w:szCs w:val="24"/>
          <w:lang w:val="sr-Cyrl-CS"/>
        </w:rPr>
        <w:t xml:space="preserve"> привременог  </w:t>
      </w:r>
    </w:p>
    <w:p w:rsidR="008D4B42" w:rsidRDefault="008D4B42" w:rsidP="008D4B42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Cyrl-CS"/>
        </w:rPr>
        <w:t xml:space="preserve">      умножавања ауторског дела</w:t>
      </w:r>
    </w:p>
    <w:p w:rsidR="008D4B42" w:rsidRDefault="008D4B42" w:rsidP="008D4B42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Cyrl-CS"/>
        </w:rPr>
        <w:t xml:space="preserve">62. </w:t>
      </w:r>
      <w:r>
        <w:rPr>
          <w:bCs/>
          <w:sz w:val="24"/>
          <w:szCs w:val="24"/>
          <w:lang w:val="sr-Latn-RS"/>
        </w:rPr>
        <w:t xml:space="preserve">Суспензија </w:t>
      </w:r>
      <w:r>
        <w:rPr>
          <w:bCs/>
          <w:sz w:val="24"/>
          <w:szCs w:val="24"/>
          <w:lang w:val="sr-Cyrl-CS"/>
        </w:rPr>
        <w:t xml:space="preserve">искључивих </w:t>
      </w:r>
      <w:r>
        <w:rPr>
          <w:bCs/>
          <w:sz w:val="24"/>
          <w:szCs w:val="24"/>
          <w:lang w:val="sr-Latn-RS"/>
        </w:rPr>
        <w:t xml:space="preserve">имовинскоправних овлашћења </w:t>
      </w:r>
      <w:r>
        <w:rPr>
          <w:bCs/>
          <w:sz w:val="24"/>
          <w:szCs w:val="24"/>
          <w:lang w:val="sr-Cyrl-CS"/>
        </w:rPr>
        <w:t>аутора</w:t>
      </w:r>
    </w:p>
    <w:p w:rsidR="008D4B42" w:rsidRDefault="008D4B42" w:rsidP="008D4B42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Latn-RS"/>
        </w:rPr>
        <w:t xml:space="preserve">радикоришћења </w:t>
      </w:r>
      <w:r>
        <w:rPr>
          <w:bCs/>
          <w:sz w:val="24"/>
          <w:szCs w:val="24"/>
          <w:lang w:val="sr-Cyrl-CS"/>
        </w:rPr>
        <w:t>ауторског дела</w:t>
      </w:r>
      <w:r>
        <w:rPr>
          <w:bCs/>
          <w:sz w:val="24"/>
          <w:szCs w:val="24"/>
          <w:lang w:val="sr-Latn-RS"/>
        </w:rPr>
        <w:t xml:space="preserve"> у сврхе цитирања</w:t>
      </w:r>
    </w:p>
    <w:p w:rsidR="008D4B42" w:rsidRDefault="008D4B42" w:rsidP="008D4B42">
      <w:pPr>
        <w:rPr>
          <w:bCs/>
          <w:sz w:val="24"/>
          <w:szCs w:val="24"/>
          <w:lang w:val="sr-Latn-RS"/>
        </w:rPr>
      </w:pPr>
      <w:r>
        <w:rPr>
          <w:bCs/>
          <w:sz w:val="24"/>
          <w:szCs w:val="24"/>
          <w:lang w:val="sr-Latn-RS"/>
        </w:rPr>
        <w:t xml:space="preserve">63. Суспензија </w:t>
      </w:r>
      <w:r>
        <w:rPr>
          <w:bCs/>
          <w:sz w:val="24"/>
          <w:szCs w:val="24"/>
          <w:lang w:val="sr-Cyrl-CS"/>
        </w:rPr>
        <w:t xml:space="preserve">искључивих </w:t>
      </w:r>
      <w:r>
        <w:rPr>
          <w:bCs/>
          <w:sz w:val="24"/>
          <w:szCs w:val="24"/>
          <w:lang w:val="sr-Latn-RS"/>
        </w:rPr>
        <w:t>имовинскоправних овлашћења</w:t>
      </w:r>
      <w:r>
        <w:rPr>
          <w:bCs/>
          <w:sz w:val="24"/>
          <w:szCs w:val="24"/>
          <w:lang w:val="sr-Cyrl-CS"/>
        </w:rPr>
        <w:t xml:space="preserve"> аутора </w:t>
      </w:r>
      <w:r>
        <w:rPr>
          <w:bCs/>
          <w:sz w:val="24"/>
          <w:szCs w:val="24"/>
          <w:lang w:val="sr-Latn-RS"/>
        </w:rPr>
        <w:t xml:space="preserve"> ради коришћења</w:t>
      </w:r>
    </w:p>
    <w:p w:rsidR="008D4B42" w:rsidRDefault="008D4B42" w:rsidP="008D4B42">
      <w:pPr>
        <w:rPr>
          <w:bCs/>
          <w:sz w:val="24"/>
          <w:szCs w:val="24"/>
          <w:lang w:val="sr-Latn-RS"/>
        </w:rPr>
      </w:pPr>
      <w:r>
        <w:rPr>
          <w:bCs/>
          <w:sz w:val="24"/>
          <w:szCs w:val="24"/>
          <w:lang w:val="sr-Latn-RS"/>
        </w:rPr>
        <w:t>снимака од стране емисионих предузећа</w:t>
      </w:r>
    </w:p>
    <w:p w:rsidR="008D4B42" w:rsidRDefault="008D4B42" w:rsidP="008D4B42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Latn-RS"/>
        </w:rPr>
        <w:t xml:space="preserve">64. Суспензија </w:t>
      </w:r>
      <w:r>
        <w:rPr>
          <w:bCs/>
          <w:sz w:val="24"/>
          <w:szCs w:val="24"/>
          <w:lang w:val="sr-Cyrl-CS"/>
        </w:rPr>
        <w:t>искључивих</w:t>
      </w:r>
      <w:r>
        <w:rPr>
          <w:bCs/>
          <w:sz w:val="24"/>
          <w:szCs w:val="24"/>
          <w:lang w:val="sr-Latn-RS"/>
        </w:rPr>
        <w:t xml:space="preserve"> имовинскоправних овлашћења</w:t>
      </w:r>
      <w:r>
        <w:rPr>
          <w:bCs/>
          <w:sz w:val="24"/>
          <w:szCs w:val="24"/>
          <w:lang w:val="sr-Cyrl-CS"/>
        </w:rPr>
        <w:t xml:space="preserve"> аутора</w:t>
      </w:r>
      <w:r>
        <w:rPr>
          <w:bCs/>
          <w:sz w:val="24"/>
          <w:szCs w:val="24"/>
          <w:lang w:val="sr-Latn-RS"/>
        </w:rPr>
        <w:t xml:space="preserve"> ради</w:t>
      </w:r>
    </w:p>
    <w:p w:rsidR="008D4B42" w:rsidRDefault="008D4B42" w:rsidP="008D4B42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Latn-RS"/>
        </w:rPr>
        <w:t>дводимензионалн</w:t>
      </w:r>
      <w:r>
        <w:rPr>
          <w:bCs/>
          <w:sz w:val="24"/>
          <w:szCs w:val="24"/>
          <w:lang w:val="sr-Cyrl-CS"/>
        </w:rPr>
        <w:t>о</w:t>
      </w:r>
      <w:r>
        <w:rPr>
          <w:bCs/>
          <w:sz w:val="24"/>
          <w:szCs w:val="24"/>
          <w:lang w:val="sr-Latn-RS"/>
        </w:rPr>
        <w:t>г умножавања ауторских дела</w:t>
      </w:r>
      <w:r>
        <w:rPr>
          <w:bCs/>
          <w:sz w:val="24"/>
          <w:szCs w:val="24"/>
          <w:lang w:val="sr-Cyrl-CS"/>
        </w:rPr>
        <w:t xml:space="preserve"> и</w:t>
      </w:r>
      <w:r>
        <w:rPr>
          <w:bCs/>
          <w:sz w:val="24"/>
          <w:szCs w:val="24"/>
          <w:lang w:val="sr-Latn-RS"/>
        </w:rPr>
        <w:t>зложенихна јавним местима</w:t>
      </w:r>
    </w:p>
    <w:p w:rsidR="008D4B42" w:rsidRDefault="008D4B42" w:rsidP="008D4B42">
      <w:pPr>
        <w:rPr>
          <w:bCs/>
          <w:sz w:val="24"/>
          <w:szCs w:val="24"/>
          <w:lang w:val="sr-Latn-RS"/>
        </w:rPr>
      </w:pPr>
      <w:r>
        <w:rPr>
          <w:bCs/>
          <w:sz w:val="24"/>
          <w:szCs w:val="24"/>
          <w:lang w:val="sr-Cyrl-CS"/>
        </w:rPr>
        <w:t xml:space="preserve">65. </w:t>
      </w:r>
      <w:r>
        <w:rPr>
          <w:bCs/>
          <w:sz w:val="24"/>
          <w:szCs w:val="24"/>
          <w:lang w:val="sr-Latn-RS"/>
        </w:rPr>
        <w:t xml:space="preserve">Суспензија </w:t>
      </w:r>
      <w:r>
        <w:rPr>
          <w:bCs/>
          <w:sz w:val="24"/>
          <w:szCs w:val="24"/>
          <w:lang w:val="sr-Cyrl-CS"/>
        </w:rPr>
        <w:t>искључивих</w:t>
      </w:r>
      <w:r>
        <w:rPr>
          <w:bCs/>
          <w:sz w:val="24"/>
          <w:szCs w:val="24"/>
          <w:lang w:val="sr-Latn-RS"/>
        </w:rPr>
        <w:t xml:space="preserve"> имовинскоправних овлашћења аутора радикоришћења </w:t>
      </w:r>
    </w:p>
    <w:p w:rsidR="008D4B42" w:rsidRDefault="008D4B42" w:rsidP="008D4B42">
      <w:pPr>
        <w:rPr>
          <w:bCs/>
          <w:sz w:val="24"/>
          <w:szCs w:val="24"/>
          <w:lang w:val="sr-Latn-RS"/>
        </w:rPr>
      </w:pPr>
      <w:r>
        <w:rPr>
          <w:bCs/>
          <w:sz w:val="24"/>
          <w:szCs w:val="24"/>
          <w:lang w:val="sr-Latn-RS"/>
        </w:rPr>
        <w:lastRenderedPageBreak/>
        <w:t>ауторског дела заизраду каталогајавних продаја и изложби</w:t>
      </w:r>
    </w:p>
    <w:p w:rsidR="008D4B42" w:rsidRDefault="008D4B42" w:rsidP="008D4B42">
      <w:pPr>
        <w:rPr>
          <w:bCs/>
          <w:sz w:val="24"/>
          <w:szCs w:val="24"/>
          <w:lang w:val="sr-Latn-RS"/>
        </w:rPr>
      </w:pPr>
      <w:r>
        <w:rPr>
          <w:bCs/>
          <w:sz w:val="24"/>
          <w:szCs w:val="24"/>
          <w:lang w:val="sr-Cyrl-CS"/>
        </w:rPr>
        <w:t xml:space="preserve">66. </w:t>
      </w:r>
      <w:r>
        <w:rPr>
          <w:bCs/>
          <w:sz w:val="24"/>
          <w:szCs w:val="24"/>
          <w:lang w:val="sr-Latn-RS"/>
        </w:rPr>
        <w:t xml:space="preserve">Суспензија </w:t>
      </w:r>
      <w:r>
        <w:rPr>
          <w:bCs/>
          <w:sz w:val="24"/>
          <w:szCs w:val="24"/>
          <w:lang w:val="sr-Cyrl-CS"/>
        </w:rPr>
        <w:t xml:space="preserve">искључивих </w:t>
      </w:r>
      <w:r>
        <w:rPr>
          <w:bCs/>
          <w:sz w:val="24"/>
          <w:szCs w:val="24"/>
          <w:lang w:val="sr-Latn-RS"/>
        </w:rPr>
        <w:t>имовинскоправних овла</w:t>
      </w:r>
      <w:r>
        <w:rPr>
          <w:bCs/>
          <w:sz w:val="24"/>
          <w:szCs w:val="24"/>
          <w:lang w:val="sr-Cyrl-CS"/>
        </w:rPr>
        <w:t>ш</w:t>
      </w:r>
      <w:r>
        <w:rPr>
          <w:bCs/>
          <w:sz w:val="24"/>
          <w:szCs w:val="24"/>
          <w:lang w:val="sr-Latn-RS"/>
        </w:rPr>
        <w:t>ћења</w:t>
      </w:r>
      <w:r>
        <w:rPr>
          <w:bCs/>
          <w:sz w:val="24"/>
          <w:szCs w:val="24"/>
          <w:lang w:val="sr-Cyrl-CS"/>
        </w:rPr>
        <w:t xml:space="preserve">аутора </w:t>
      </w:r>
      <w:r>
        <w:rPr>
          <w:bCs/>
          <w:sz w:val="24"/>
          <w:szCs w:val="24"/>
          <w:lang w:val="sr-Latn-RS"/>
        </w:rPr>
        <w:t xml:space="preserve">радикоришћења </w:t>
      </w:r>
    </w:p>
    <w:p w:rsidR="008D4B42" w:rsidRDefault="008D4B42" w:rsidP="008D4B42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Cyrl-CS"/>
        </w:rPr>
        <w:t xml:space="preserve">ауторског дела у </w:t>
      </w:r>
      <w:r>
        <w:rPr>
          <w:bCs/>
          <w:sz w:val="24"/>
          <w:szCs w:val="24"/>
          <w:lang w:val="sr-Latn-RS"/>
        </w:rPr>
        <w:t>циљу демонстрирања радауређа</w:t>
      </w:r>
      <w:r>
        <w:rPr>
          <w:bCs/>
          <w:sz w:val="24"/>
          <w:szCs w:val="24"/>
          <w:lang w:val="sr-Cyrl-CS"/>
        </w:rPr>
        <w:t xml:space="preserve">ја </w:t>
      </w:r>
      <w:r>
        <w:rPr>
          <w:bCs/>
          <w:sz w:val="24"/>
          <w:szCs w:val="24"/>
          <w:lang w:val="sr-Latn-RS"/>
        </w:rPr>
        <w:t>за снимање и  репродуковање</w:t>
      </w:r>
    </w:p>
    <w:p w:rsidR="008D4B42" w:rsidRDefault="008D4B42" w:rsidP="008D4B42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Cyrl-CS"/>
        </w:rPr>
        <w:t xml:space="preserve">      звука и слике</w:t>
      </w:r>
    </w:p>
    <w:p w:rsidR="008D4B42" w:rsidRDefault="008D4B42" w:rsidP="008D4B42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Latn-RS"/>
        </w:rPr>
        <w:t xml:space="preserve">67. Суспензија  искључивих имовинскоправних овлашћења аутора ради коришћења    </w:t>
      </w:r>
    </w:p>
    <w:p w:rsidR="008D4B42" w:rsidRDefault="008D4B42" w:rsidP="008D4B42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Latn-RS"/>
        </w:rPr>
        <w:t>ауторских дела од стране лица са инвалидитетом</w:t>
      </w:r>
    </w:p>
    <w:p w:rsidR="008D4B42" w:rsidRDefault="008D4B42" w:rsidP="008D4B42">
      <w:pPr>
        <w:rPr>
          <w:bCs/>
          <w:sz w:val="24"/>
          <w:szCs w:val="24"/>
          <w:lang w:val="sr-Latn-RS"/>
        </w:rPr>
      </w:pPr>
      <w:r>
        <w:rPr>
          <w:bCs/>
          <w:sz w:val="24"/>
          <w:szCs w:val="24"/>
          <w:lang w:val="sr-Latn-RS"/>
        </w:rPr>
        <w:t>68.</w:t>
      </w:r>
      <w:r>
        <w:rPr>
          <w:bCs/>
          <w:sz w:val="24"/>
          <w:szCs w:val="24"/>
          <w:lang w:val="sr-Cyrl-CS"/>
        </w:rPr>
        <w:t xml:space="preserve">Суспенизија искључивих имовинскоправних овлашћења аутора у циљу слободне </w:t>
      </w:r>
    </w:p>
    <w:p w:rsidR="008D4B42" w:rsidRDefault="008D4B42" w:rsidP="008D4B42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Cyrl-CS"/>
        </w:rPr>
        <w:t>прераде ауторског дела</w:t>
      </w:r>
    </w:p>
    <w:p w:rsidR="008D4B42" w:rsidRDefault="008D4B42" w:rsidP="008D4B42">
      <w:pPr>
        <w:rPr>
          <w:bCs/>
          <w:sz w:val="24"/>
          <w:szCs w:val="24"/>
          <w:lang w:val="sr-Latn-RS"/>
        </w:rPr>
      </w:pPr>
      <w:r>
        <w:rPr>
          <w:bCs/>
          <w:sz w:val="24"/>
          <w:szCs w:val="24"/>
          <w:lang w:val="sr-Latn-RS"/>
        </w:rPr>
        <w:t xml:space="preserve">69. </w:t>
      </w:r>
      <w:r>
        <w:rPr>
          <w:bCs/>
          <w:sz w:val="24"/>
          <w:szCs w:val="24"/>
          <w:lang w:val="sr-Cyrl-CS"/>
        </w:rPr>
        <w:t xml:space="preserve">Суспензија искључивих имовинскоправних овлашћења аутора у корист законитог </w:t>
      </w:r>
    </w:p>
    <w:p w:rsidR="008D4B42" w:rsidRDefault="008D4B42" w:rsidP="008D4B42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Cyrl-CS"/>
        </w:rPr>
        <w:t>имаоца базе података</w:t>
      </w:r>
    </w:p>
    <w:p w:rsidR="008D4B42" w:rsidRDefault="008D4B42" w:rsidP="008D4B42">
      <w:pPr>
        <w:rPr>
          <w:bCs/>
          <w:sz w:val="24"/>
          <w:szCs w:val="24"/>
          <w:lang w:val="sr-Latn-RS"/>
        </w:rPr>
      </w:pPr>
      <w:r>
        <w:rPr>
          <w:bCs/>
          <w:sz w:val="24"/>
          <w:szCs w:val="24"/>
          <w:lang w:val="sr-Latn-RS"/>
        </w:rPr>
        <w:t xml:space="preserve">70. </w:t>
      </w:r>
      <w:r>
        <w:rPr>
          <w:bCs/>
          <w:sz w:val="24"/>
          <w:szCs w:val="24"/>
          <w:lang w:val="sr-Cyrl-CS"/>
        </w:rPr>
        <w:t xml:space="preserve">Суспензија искључивих имовинскоправних овлашћења аутора у циљу коришћења </w:t>
      </w:r>
    </w:p>
    <w:p w:rsidR="008D4B42" w:rsidRDefault="008D4B42" w:rsidP="008D4B42">
      <w:pPr>
        <w:rPr>
          <w:bCs/>
          <w:sz w:val="24"/>
          <w:szCs w:val="24"/>
          <w:lang w:val="sr-Latn-RS"/>
        </w:rPr>
      </w:pPr>
      <w:r>
        <w:rPr>
          <w:bCs/>
          <w:sz w:val="24"/>
          <w:szCs w:val="24"/>
          <w:lang w:val="sr-Cyrl-CS"/>
        </w:rPr>
        <w:t>ауторског дела ради интегрисања у друго дело</w:t>
      </w:r>
    </w:p>
    <w:p w:rsidR="008D4B42" w:rsidRDefault="008D4B42" w:rsidP="008D4B42">
      <w:pPr>
        <w:rPr>
          <w:bCs/>
          <w:sz w:val="24"/>
          <w:szCs w:val="24"/>
          <w:lang w:val="sr-Latn-RS"/>
        </w:rPr>
      </w:pPr>
      <w:r>
        <w:rPr>
          <w:bCs/>
          <w:sz w:val="24"/>
          <w:szCs w:val="24"/>
          <w:lang w:val="sr-Latn-RS"/>
        </w:rPr>
        <w:t xml:space="preserve">71. Законскe лиценцe  у ауторском праву </w:t>
      </w:r>
    </w:p>
    <w:p w:rsidR="008D4B42" w:rsidRDefault="008D4B42" w:rsidP="008D4B42">
      <w:pPr>
        <w:rPr>
          <w:bCs/>
          <w:iCs/>
          <w:sz w:val="24"/>
          <w:szCs w:val="24"/>
          <w:lang w:val="sr-Latn-RS"/>
        </w:rPr>
      </w:pPr>
      <w:r>
        <w:rPr>
          <w:bCs/>
          <w:sz w:val="24"/>
          <w:szCs w:val="24"/>
          <w:lang w:val="sr-Latn-RS"/>
        </w:rPr>
        <w:t xml:space="preserve">72. </w:t>
      </w:r>
      <w:r>
        <w:rPr>
          <w:bCs/>
          <w:iCs/>
          <w:sz w:val="24"/>
          <w:szCs w:val="24"/>
          <w:lang w:val="sr-Latn-RS"/>
        </w:rPr>
        <w:t>Промет субјективног ауторског права (појам и облици промета)</w:t>
      </w:r>
    </w:p>
    <w:p w:rsidR="008D4B42" w:rsidRDefault="008D4B42" w:rsidP="008D4B42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Latn-RS"/>
        </w:rPr>
        <w:t>73. Наслеђивање ауторских права</w:t>
      </w:r>
    </w:p>
    <w:p w:rsidR="008D4B42" w:rsidRDefault="008D4B42" w:rsidP="008D4B42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Latn-RS"/>
        </w:rPr>
        <w:t>74. Промет ауторског права на основу уговора</w:t>
      </w:r>
    </w:p>
    <w:p w:rsidR="008D4B42" w:rsidRDefault="008D4B42" w:rsidP="008D4B42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Latn-RS"/>
        </w:rPr>
        <w:t>75. Ауторски уговори (општа правила)</w:t>
      </w:r>
    </w:p>
    <w:p w:rsidR="008D4B42" w:rsidRDefault="008D4B42" w:rsidP="008D4B42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Latn-RS"/>
        </w:rPr>
        <w:t xml:space="preserve">76. Форма ауторског уговора </w:t>
      </w:r>
    </w:p>
    <w:p w:rsidR="008D4B42" w:rsidRDefault="008D4B42" w:rsidP="008D4B42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Latn-RS"/>
        </w:rPr>
        <w:t>77. Обавеза плаћања ауторског хонорара</w:t>
      </w:r>
    </w:p>
    <w:p w:rsidR="008D4B42" w:rsidRDefault="008D4B42" w:rsidP="008D4B42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Latn-RS"/>
        </w:rPr>
        <w:t>78. Обавеза вршења прибављених овлашћења</w:t>
      </w:r>
    </w:p>
    <w:p w:rsidR="008D4B42" w:rsidRDefault="008D4B42" w:rsidP="008D4B42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Latn-RS"/>
        </w:rPr>
        <w:t>79. Право на измену уговорних одредби које се односе на висину ауторског хонорара</w:t>
      </w:r>
    </w:p>
    <w:p w:rsidR="008D4B42" w:rsidRDefault="008D4B42" w:rsidP="008D4B42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Latn-RS"/>
        </w:rPr>
        <w:t>80. Правила тумачења ауторских уговора</w:t>
      </w:r>
    </w:p>
    <w:p w:rsidR="008D4B42" w:rsidRDefault="008D4B42" w:rsidP="008D4B42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Latn-RS"/>
        </w:rPr>
        <w:t xml:space="preserve">81. Право на раскид ауторског уговора због промењених схватања аутора (право </w:t>
      </w:r>
    </w:p>
    <w:p w:rsidR="008D4B42" w:rsidRDefault="008D4B42" w:rsidP="008D4B42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Latn-RS"/>
        </w:rPr>
        <w:t xml:space="preserve">покајања </w:t>
      </w:r>
    </w:p>
    <w:p w:rsidR="008D4B42" w:rsidRDefault="008D4B42" w:rsidP="008D4B42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Latn-RS"/>
        </w:rPr>
        <w:t>82. Издавачки уговор</w:t>
      </w:r>
    </w:p>
    <w:p w:rsidR="008D4B42" w:rsidRDefault="008D4B42" w:rsidP="008D4B42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Latn-RS"/>
        </w:rPr>
        <w:t>83. Уговор о представљању и уговор о извођењу дела</w:t>
      </w:r>
    </w:p>
    <w:p w:rsidR="008D4B42" w:rsidRDefault="008D4B42" w:rsidP="008D4B42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Latn-RS"/>
        </w:rPr>
        <w:t>84. Уговор о преради ауторског дела</w:t>
      </w:r>
    </w:p>
    <w:p w:rsidR="008D4B42" w:rsidRDefault="008D4B42" w:rsidP="008D4B42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Latn-RS"/>
        </w:rPr>
        <w:t>85. Уговор о филмском делу</w:t>
      </w:r>
    </w:p>
    <w:p w:rsidR="008D4B42" w:rsidRDefault="008D4B42" w:rsidP="008D4B42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Latn-RS"/>
        </w:rPr>
        <w:t>86. Уговор о наруџбини ауторског дела</w:t>
      </w:r>
    </w:p>
    <w:p w:rsidR="008D4B42" w:rsidRDefault="008D4B42" w:rsidP="008D4B42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Latn-RS"/>
        </w:rPr>
        <w:t>87. Промет ауторског права на основу закона у случају анонимних и псеудонимних</w:t>
      </w:r>
    </w:p>
    <w:p w:rsidR="008D4B42" w:rsidRDefault="008D4B42" w:rsidP="008D4B42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Latn-RS"/>
        </w:rPr>
        <w:t>дела</w:t>
      </w:r>
    </w:p>
    <w:p w:rsidR="008D4B42" w:rsidRDefault="008D4B42" w:rsidP="008D4B42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Latn-RS"/>
        </w:rPr>
        <w:t>88. Ауторско дело створено у радном односу</w:t>
      </w:r>
    </w:p>
    <w:p w:rsidR="008D4B42" w:rsidRDefault="008D4B42" w:rsidP="008D4B42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Latn-RS"/>
        </w:rPr>
        <w:t>89. Т</w:t>
      </w:r>
      <w:r>
        <w:rPr>
          <w:bCs/>
          <w:sz w:val="24"/>
          <w:szCs w:val="24"/>
          <w:lang w:val="sr-Cyrl-CS"/>
        </w:rPr>
        <w:t>рајање ауторског права</w:t>
      </w:r>
    </w:p>
    <w:p w:rsidR="008D4B42" w:rsidRDefault="008D4B42" w:rsidP="008D4B42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Cyrl-CS"/>
        </w:rPr>
        <w:t xml:space="preserve">90. Права страних лица као аутора, односно као носилаца ауторског права у нашој </w:t>
      </w:r>
    </w:p>
    <w:p w:rsidR="008D4B42" w:rsidRDefault="008D4B42" w:rsidP="008D4B42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Cyrl-CS"/>
        </w:rPr>
        <w:t xml:space="preserve">      земљи</w:t>
      </w:r>
    </w:p>
    <w:p w:rsidR="008D4B42" w:rsidRDefault="008D4B42" w:rsidP="008D4B42">
      <w:pPr>
        <w:rPr>
          <w:bCs/>
          <w:sz w:val="24"/>
          <w:szCs w:val="24"/>
          <w:lang w:val="sr-Latn-RS"/>
        </w:rPr>
      </w:pPr>
      <w:r>
        <w:rPr>
          <w:bCs/>
          <w:sz w:val="24"/>
          <w:szCs w:val="24"/>
          <w:lang w:val="sr-Cyrl-CS"/>
        </w:rPr>
        <w:t>91. Право интерпретатора</w:t>
      </w:r>
    </w:p>
    <w:p w:rsidR="008D4B42" w:rsidRDefault="008D4B42" w:rsidP="008D4B42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Latn-RS"/>
        </w:rPr>
        <w:t>92. Право произвођача фонограма</w:t>
      </w:r>
    </w:p>
    <w:p w:rsidR="008D4B42" w:rsidRDefault="008D4B42" w:rsidP="008D4B42">
      <w:pPr>
        <w:rPr>
          <w:bCs/>
          <w:sz w:val="24"/>
          <w:szCs w:val="24"/>
          <w:lang w:val="sr-Latn-RS"/>
        </w:rPr>
      </w:pPr>
      <w:r>
        <w:rPr>
          <w:bCs/>
          <w:sz w:val="24"/>
          <w:szCs w:val="24"/>
          <w:lang w:val="sr-Latn-RS"/>
        </w:rPr>
        <w:t>93. Право произвођача емисије</w:t>
      </w:r>
    </w:p>
    <w:p w:rsidR="008D4B42" w:rsidRDefault="008D4B42" w:rsidP="008D4B42">
      <w:pPr>
        <w:rPr>
          <w:bCs/>
          <w:sz w:val="24"/>
          <w:szCs w:val="24"/>
          <w:lang w:val="sr-Latn-RS"/>
        </w:rPr>
      </w:pPr>
      <w:r>
        <w:rPr>
          <w:bCs/>
          <w:sz w:val="24"/>
          <w:szCs w:val="24"/>
          <w:lang w:val="sr-Latn-RS"/>
        </w:rPr>
        <w:t>94. Право произвођача базе података</w:t>
      </w:r>
    </w:p>
    <w:p w:rsidR="008D4B42" w:rsidRDefault="008D4B42" w:rsidP="008D4B42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Cyrl-CS"/>
        </w:rPr>
        <w:t>95. Право првог издавача слободног дела</w:t>
      </w:r>
    </w:p>
    <w:p w:rsidR="008D4B42" w:rsidRDefault="008D4B42" w:rsidP="008D4B42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Latn-RS"/>
        </w:rPr>
        <w:t>96. Право издавача штампаних издања на посебну накнаду</w:t>
      </w:r>
    </w:p>
    <w:p w:rsidR="008D4B42" w:rsidRDefault="008D4B42" w:rsidP="008D4B42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Cyrl-CS"/>
        </w:rPr>
        <w:t xml:space="preserve">97. Остваривање ауторског и сродних права (појам и облици остваривања ауторског и </w:t>
      </w:r>
    </w:p>
    <w:p w:rsidR="008D4B42" w:rsidRDefault="008D4B42" w:rsidP="008D4B42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Cyrl-CS"/>
        </w:rPr>
        <w:t xml:space="preserve">      сродних права)</w:t>
      </w:r>
    </w:p>
    <w:p w:rsidR="008D4B42" w:rsidRDefault="008D4B42" w:rsidP="008D4B42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Cyrl-CS"/>
        </w:rPr>
        <w:t>98. Индивидуално остваривање ауторског и сродних права</w:t>
      </w:r>
    </w:p>
    <w:p w:rsidR="008D4B42" w:rsidRDefault="008D4B42" w:rsidP="008D4B42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Cyrl-CS"/>
        </w:rPr>
        <w:t>99. Колективно остваривање ауторског и сродних права</w:t>
      </w:r>
    </w:p>
    <w:p w:rsidR="008D4B42" w:rsidRDefault="008D4B42" w:rsidP="008D4B42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Latn-RS"/>
        </w:rPr>
        <w:t xml:space="preserve">100. Oрганизације </w:t>
      </w:r>
      <w:r>
        <w:rPr>
          <w:bCs/>
          <w:sz w:val="24"/>
          <w:szCs w:val="24"/>
          <w:lang w:val="sr-Cyrl-CS"/>
        </w:rPr>
        <w:t>з</w:t>
      </w:r>
      <w:r>
        <w:rPr>
          <w:bCs/>
          <w:sz w:val="24"/>
          <w:szCs w:val="24"/>
          <w:lang w:val="sr-Latn-RS"/>
        </w:rPr>
        <w:t>а колективно остварива</w:t>
      </w:r>
      <w:r>
        <w:rPr>
          <w:bCs/>
          <w:sz w:val="24"/>
          <w:szCs w:val="24"/>
          <w:lang w:val="sr-Cyrl-CS"/>
        </w:rPr>
        <w:t>њ</w:t>
      </w:r>
      <w:r>
        <w:rPr>
          <w:bCs/>
          <w:sz w:val="24"/>
          <w:szCs w:val="24"/>
          <w:lang w:val="sr-Latn-RS"/>
        </w:rPr>
        <w:t>е</w:t>
      </w:r>
      <w:r>
        <w:rPr>
          <w:bCs/>
          <w:sz w:val="24"/>
          <w:szCs w:val="24"/>
          <w:lang w:val="sr-Cyrl-CS"/>
        </w:rPr>
        <w:t xml:space="preserve"> ауторског и сродних права (појам, </w:t>
      </w:r>
    </w:p>
    <w:p w:rsidR="008D4B42" w:rsidRDefault="008D4B42" w:rsidP="008D4B42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Cyrl-CS"/>
        </w:rPr>
        <w:t xml:space="preserve">       оснивање, статус, престанак)</w:t>
      </w:r>
    </w:p>
    <w:p w:rsidR="008D4B42" w:rsidRDefault="008D4B42" w:rsidP="008D4B42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Cyrl-CS"/>
        </w:rPr>
        <w:t>101. Систем функционисања колективног остваривања ауторског и сродних права</w:t>
      </w:r>
    </w:p>
    <w:p w:rsidR="008D4B42" w:rsidRDefault="008D4B42" w:rsidP="008D4B42">
      <w:pPr>
        <w:rPr>
          <w:bCs/>
          <w:sz w:val="24"/>
          <w:szCs w:val="24"/>
          <w:lang w:val="sr-Latn-RS"/>
        </w:rPr>
      </w:pPr>
      <w:r>
        <w:rPr>
          <w:bCs/>
          <w:sz w:val="24"/>
          <w:szCs w:val="24"/>
          <w:lang w:val="sr-Latn-RS"/>
        </w:rPr>
        <w:t>102. Уговор између носиоца права и организације</w:t>
      </w:r>
    </w:p>
    <w:p w:rsidR="008D4B42" w:rsidRDefault="008D4B42" w:rsidP="008D4B42">
      <w:pPr>
        <w:rPr>
          <w:bCs/>
          <w:sz w:val="24"/>
          <w:szCs w:val="24"/>
          <w:lang w:val="sr-Latn-RS"/>
        </w:rPr>
      </w:pPr>
      <w:r>
        <w:rPr>
          <w:bCs/>
          <w:sz w:val="24"/>
          <w:szCs w:val="24"/>
          <w:lang w:val="sr-Latn-RS"/>
        </w:rPr>
        <w:t>103. Уговор између организације и корисника дела</w:t>
      </w:r>
    </w:p>
    <w:p w:rsidR="008D4B42" w:rsidRDefault="008D4B42" w:rsidP="008D4B42">
      <w:pPr>
        <w:rPr>
          <w:bCs/>
          <w:sz w:val="24"/>
          <w:szCs w:val="24"/>
          <w:lang w:val="sr-Latn-RS"/>
        </w:rPr>
      </w:pPr>
      <w:r>
        <w:rPr>
          <w:bCs/>
          <w:sz w:val="24"/>
          <w:szCs w:val="24"/>
          <w:lang w:val="sr-Cyrl-CS"/>
        </w:rPr>
        <w:lastRenderedPageBreak/>
        <w:t>104. Надзор над</w:t>
      </w:r>
      <w:r>
        <w:rPr>
          <w:bCs/>
          <w:sz w:val="24"/>
          <w:szCs w:val="24"/>
          <w:lang w:val="sr-Latn-RS"/>
        </w:rPr>
        <w:t xml:space="preserve"> рад</w:t>
      </w:r>
      <w:r>
        <w:rPr>
          <w:bCs/>
          <w:sz w:val="24"/>
          <w:szCs w:val="24"/>
          <w:lang w:val="sr-Cyrl-CS"/>
        </w:rPr>
        <w:t>ом</w:t>
      </w:r>
      <w:r>
        <w:rPr>
          <w:bCs/>
          <w:sz w:val="24"/>
          <w:szCs w:val="24"/>
          <w:lang w:val="sr-Latn-RS"/>
        </w:rPr>
        <w:t xml:space="preserve"> организације</w:t>
      </w:r>
    </w:p>
    <w:p w:rsidR="008D4B42" w:rsidRDefault="008D4B42" w:rsidP="008D4B42">
      <w:pPr>
        <w:rPr>
          <w:bCs/>
          <w:sz w:val="24"/>
          <w:szCs w:val="24"/>
          <w:lang w:val="sr-Latn-RS"/>
        </w:rPr>
      </w:pPr>
      <w:r>
        <w:rPr>
          <w:bCs/>
          <w:sz w:val="24"/>
          <w:szCs w:val="24"/>
          <w:lang w:val="sr-Latn-RS"/>
        </w:rPr>
        <w:t>105. Међународна сарадња организација</w:t>
      </w:r>
    </w:p>
    <w:p w:rsidR="008D4B42" w:rsidRDefault="008D4B42" w:rsidP="008D4B42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Cyrl-CS"/>
        </w:rPr>
        <w:t>106. Евиденција ауторских дела и предмета заштите сродних права</w:t>
      </w:r>
    </w:p>
    <w:p w:rsidR="008D4B42" w:rsidRDefault="008D4B42" w:rsidP="008D4B42">
      <w:pPr>
        <w:rPr>
          <w:bCs/>
          <w:sz w:val="24"/>
          <w:szCs w:val="24"/>
          <w:lang w:val="sr-Latn-RS"/>
        </w:rPr>
      </w:pPr>
      <w:r>
        <w:rPr>
          <w:bCs/>
          <w:sz w:val="24"/>
          <w:szCs w:val="24"/>
          <w:lang w:val="sr-Cyrl-CS"/>
        </w:rPr>
        <w:t xml:space="preserve">107. Грађанскоправна заштита </w:t>
      </w:r>
      <w:r>
        <w:rPr>
          <w:bCs/>
          <w:sz w:val="24"/>
          <w:szCs w:val="24"/>
          <w:lang w:val="sr-Latn-RS"/>
        </w:rPr>
        <w:t>ауторског и сродних права</w:t>
      </w:r>
    </w:p>
    <w:p w:rsidR="008D4B42" w:rsidRDefault="008D4B42" w:rsidP="008D4B42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Cyrl-CS"/>
        </w:rPr>
        <w:t>108. Повреда права као претпоставка грађанскоправне заштите</w:t>
      </w:r>
    </w:p>
    <w:p w:rsidR="008D4B42" w:rsidRDefault="008D4B42" w:rsidP="008D4B42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Cyrl-CS"/>
        </w:rPr>
        <w:t>109. Тужилац и тужени у спору због повреде ауторског и сродних прав</w:t>
      </w:r>
      <w:r>
        <w:rPr>
          <w:bCs/>
          <w:sz w:val="24"/>
          <w:szCs w:val="24"/>
          <w:lang w:val="sr-Latn-RS"/>
        </w:rPr>
        <w:t>a</w:t>
      </w:r>
    </w:p>
    <w:p w:rsidR="008D4B42" w:rsidRDefault="008D4B42" w:rsidP="008D4B42">
      <w:pPr>
        <w:rPr>
          <w:bCs/>
          <w:sz w:val="24"/>
          <w:szCs w:val="24"/>
          <w:lang w:val="sr-Latn-RS"/>
        </w:rPr>
      </w:pPr>
      <w:r>
        <w:rPr>
          <w:bCs/>
          <w:sz w:val="24"/>
          <w:szCs w:val="24"/>
          <w:lang w:val="sr-Latn-RS"/>
        </w:rPr>
        <w:t>110. Тужбени захтеви</w:t>
      </w:r>
      <w:r>
        <w:rPr>
          <w:bCs/>
          <w:sz w:val="24"/>
          <w:szCs w:val="24"/>
          <w:lang w:val="sr-Cyrl-CS"/>
        </w:rPr>
        <w:t xml:space="preserve"> у спору </w:t>
      </w:r>
      <w:r>
        <w:rPr>
          <w:bCs/>
          <w:sz w:val="24"/>
          <w:szCs w:val="24"/>
          <w:lang w:val="sr-Latn-RS"/>
        </w:rPr>
        <w:t>због повреде ауторског и сродних права</w:t>
      </w:r>
    </w:p>
    <w:p w:rsidR="008D4B42" w:rsidRDefault="008D4B42" w:rsidP="008D4B42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Cyrl-CS"/>
        </w:rPr>
        <w:t xml:space="preserve">111. Тужбени захтев за накнаду штете </w:t>
      </w:r>
    </w:p>
    <w:p w:rsidR="008D4B42" w:rsidRDefault="008D4B42" w:rsidP="008D4B42">
      <w:pPr>
        <w:rPr>
          <w:bCs/>
          <w:sz w:val="24"/>
          <w:szCs w:val="24"/>
          <w:lang w:val="sr-Latn-RS"/>
        </w:rPr>
      </w:pPr>
      <w:r>
        <w:rPr>
          <w:bCs/>
          <w:sz w:val="24"/>
          <w:szCs w:val="24"/>
          <w:lang w:val="sr-Cyrl-CS"/>
        </w:rPr>
        <w:t>112. П</w:t>
      </w:r>
      <w:r>
        <w:rPr>
          <w:bCs/>
          <w:sz w:val="24"/>
          <w:szCs w:val="24"/>
          <w:lang w:val="sr-Latn-RS"/>
        </w:rPr>
        <w:t>ривремен</w:t>
      </w:r>
      <w:r>
        <w:rPr>
          <w:bCs/>
          <w:sz w:val="24"/>
          <w:szCs w:val="24"/>
          <w:lang w:val="sr-Cyrl-CS"/>
        </w:rPr>
        <w:t>е</w:t>
      </w:r>
      <w:r>
        <w:rPr>
          <w:bCs/>
          <w:sz w:val="24"/>
          <w:szCs w:val="24"/>
          <w:lang w:val="sr-Latn-RS"/>
        </w:rPr>
        <w:t>мер</w:t>
      </w:r>
      <w:r>
        <w:rPr>
          <w:bCs/>
          <w:sz w:val="24"/>
          <w:szCs w:val="24"/>
          <w:lang w:val="sr-Cyrl-CS"/>
        </w:rPr>
        <w:t xml:space="preserve">е  </w:t>
      </w:r>
      <w:r>
        <w:rPr>
          <w:bCs/>
          <w:sz w:val="24"/>
          <w:szCs w:val="24"/>
          <w:lang w:val="sr-Latn-RS"/>
        </w:rPr>
        <w:t xml:space="preserve">и мере за обезбеђење доказа </w:t>
      </w:r>
      <w:r>
        <w:rPr>
          <w:bCs/>
          <w:sz w:val="24"/>
          <w:szCs w:val="24"/>
          <w:lang w:val="sr-Cyrl-CS"/>
        </w:rPr>
        <w:t xml:space="preserve">у случају </w:t>
      </w:r>
      <w:r>
        <w:rPr>
          <w:bCs/>
          <w:sz w:val="24"/>
          <w:szCs w:val="24"/>
          <w:lang w:val="sr-Latn-RS"/>
        </w:rPr>
        <w:t xml:space="preserve"> повреде ауторскоги </w:t>
      </w:r>
    </w:p>
    <w:p w:rsidR="008D4B42" w:rsidRDefault="008D4B42" w:rsidP="008D4B42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Latn-RS"/>
        </w:rPr>
        <w:t>сродних права</w:t>
      </w:r>
    </w:p>
    <w:p w:rsidR="008D4B42" w:rsidRDefault="008D4B42" w:rsidP="008D4B42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Cyrl-CS"/>
        </w:rPr>
        <w:t>113. Заштита ауторског и сродних права од стране царинских органа</w:t>
      </w:r>
    </w:p>
    <w:p w:rsidR="008D4B42" w:rsidRDefault="008D4B42" w:rsidP="008D4B42">
      <w:pPr>
        <w:rPr>
          <w:bCs/>
          <w:sz w:val="24"/>
          <w:szCs w:val="24"/>
          <w:lang w:val="sr-Latn-RS"/>
        </w:rPr>
      </w:pPr>
      <w:r>
        <w:rPr>
          <w:bCs/>
          <w:sz w:val="24"/>
          <w:szCs w:val="24"/>
          <w:lang w:val="sr-Cyrl-CS"/>
        </w:rPr>
        <w:t>114. Заш</w:t>
      </w:r>
      <w:r>
        <w:rPr>
          <w:bCs/>
          <w:sz w:val="24"/>
          <w:szCs w:val="24"/>
          <w:lang w:val="sr-Latn-RS"/>
        </w:rPr>
        <w:t>тита ауторског и сродних права од стране инспекцијских органа</w:t>
      </w:r>
    </w:p>
    <w:p w:rsidR="008D4B42" w:rsidRDefault="008D4B42" w:rsidP="008D4B42">
      <w:pPr>
        <w:rPr>
          <w:bCs/>
          <w:sz w:val="24"/>
          <w:szCs w:val="24"/>
          <w:lang w:val="sr-Latn-RS"/>
        </w:rPr>
      </w:pPr>
      <w:r>
        <w:rPr>
          <w:bCs/>
          <w:sz w:val="24"/>
          <w:szCs w:val="24"/>
          <w:lang w:val="sr-Latn-RS"/>
        </w:rPr>
        <w:t>115. Принцип територијалности у ауторском и сродним правима</w:t>
      </w:r>
    </w:p>
    <w:p w:rsidR="008D4B42" w:rsidRDefault="008D4B42" w:rsidP="008D4B42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Cyrl-CS"/>
        </w:rPr>
        <w:t>116. Недостаци принципа територијалности у ауторском и сродним правима</w:t>
      </w:r>
    </w:p>
    <w:p w:rsidR="008D4B42" w:rsidRDefault="008D4B42" w:rsidP="008D4B42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Cyrl-CS"/>
        </w:rPr>
        <w:t xml:space="preserve">117. Међународне конвенције као инструмент за превазилажење тешкоћа територијалног </w:t>
      </w:r>
    </w:p>
    <w:p w:rsidR="008D4B42" w:rsidRDefault="008D4B42" w:rsidP="008D4B42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Cyrl-CS"/>
        </w:rPr>
        <w:t xml:space="preserve">        дејства у ауторском и сродним правима</w:t>
      </w:r>
    </w:p>
    <w:p w:rsidR="008D4B42" w:rsidRDefault="008D4B42" w:rsidP="008D4B42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Latn-RS"/>
        </w:rPr>
        <w:t>118. Принципи на којима почивају међународне конвенције</w:t>
      </w:r>
      <w:r>
        <w:rPr>
          <w:bCs/>
          <w:sz w:val="24"/>
          <w:szCs w:val="24"/>
          <w:lang w:val="sr-Cyrl-CS"/>
        </w:rPr>
        <w:t xml:space="preserve"> из области ауторског и </w:t>
      </w:r>
    </w:p>
    <w:p w:rsidR="008D4B42" w:rsidRDefault="008D4B42" w:rsidP="008D4B42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Cyrl-CS"/>
        </w:rPr>
        <w:t xml:space="preserve">        сродних права</w:t>
      </w:r>
    </w:p>
    <w:p w:rsidR="008D4B42" w:rsidRDefault="008D4B42" w:rsidP="008D4B42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Latn-RS"/>
        </w:rPr>
        <w:t xml:space="preserve">119. Ограничена дејства </w:t>
      </w:r>
      <w:r>
        <w:rPr>
          <w:bCs/>
          <w:sz w:val="24"/>
          <w:szCs w:val="24"/>
          <w:lang w:val="sr-Cyrl-CS"/>
        </w:rPr>
        <w:t xml:space="preserve">принципа </w:t>
      </w:r>
      <w:r>
        <w:rPr>
          <w:bCs/>
          <w:sz w:val="24"/>
          <w:szCs w:val="24"/>
          <w:lang w:val="sr-Latn-RS"/>
        </w:rPr>
        <w:t>националног третманаи минималних права</w:t>
      </w:r>
    </w:p>
    <w:p w:rsidR="008D4B42" w:rsidRDefault="008D4B42" w:rsidP="008D4B42">
      <w:pPr>
        <w:rPr>
          <w:bCs/>
          <w:sz w:val="24"/>
          <w:szCs w:val="24"/>
          <w:lang w:val="sr-Latn-RS"/>
        </w:rPr>
      </w:pPr>
      <w:r>
        <w:rPr>
          <w:bCs/>
          <w:sz w:val="24"/>
          <w:szCs w:val="24"/>
          <w:lang w:val="sr-Latn-RS"/>
        </w:rPr>
        <w:t xml:space="preserve">120. Бернска конвенција о заштити књижевних </w:t>
      </w:r>
      <w:r>
        <w:rPr>
          <w:bCs/>
          <w:sz w:val="24"/>
          <w:szCs w:val="24"/>
          <w:lang w:val="sr-Cyrl-CS"/>
        </w:rPr>
        <w:t>и</w:t>
      </w:r>
      <w:r>
        <w:rPr>
          <w:bCs/>
          <w:sz w:val="24"/>
          <w:szCs w:val="24"/>
          <w:lang w:val="sr-Latn-RS"/>
        </w:rPr>
        <w:t xml:space="preserve"> уметничких дела (БК)</w:t>
      </w:r>
    </w:p>
    <w:p w:rsidR="008D4B42" w:rsidRDefault="008D4B42" w:rsidP="008D4B42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Latn-RS"/>
        </w:rPr>
        <w:t>121. Универзална (Светска) конвенција о ауторском праву (УК)</w:t>
      </w:r>
    </w:p>
    <w:p w:rsidR="008D4B42" w:rsidRDefault="008D4B42" w:rsidP="008D4B42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Latn-RS"/>
        </w:rPr>
        <w:t>122. Однос између УК и БК</w:t>
      </w:r>
    </w:p>
    <w:p w:rsidR="008D4B42" w:rsidRDefault="008D4B42" w:rsidP="008D4B42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Latn-RS"/>
        </w:rPr>
        <w:t>123. Уговор о ауторском праву (УАП)</w:t>
      </w:r>
    </w:p>
    <w:p w:rsidR="008D4B42" w:rsidRDefault="008D4B42" w:rsidP="008D4B42">
      <w:pPr>
        <w:rPr>
          <w:bCs/>
          <w:sz w:val="24"/>
          <w:szCs w:val="24"/>
          <w:lang w:val="sr-Latn-RS"/>
        </w:rPr>
      </w:pPr>
      <w:r>
        <w:rPr>
          <w:bCs/>
          <w:sz w:val="24"/>
          <w:szCs w:val="24"/>
          <w:lang w:val="sr-Latn-RS"/>
        </w:rPr>
        <w:t xml:space="preserve">124. Конвенција о заштити уметника извођача, произвођача фонограма и организација за </w:t>
      </w:r>
    </w:p>
    <w:p w:rsidR="008D4B42" w:rsidRDefault="008D4B42" w:rsidP="008D4B42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Latn-RS"/>
        </w:rPr>
        <w:t>радиодифузију (Римска конвенција</w:t>
      </w:r>
      <w:r>
        <w:rPr>
          <w:bCs/>
          <w:sz w:val="24"/>
          <w:szCs w:val="24"/>
          <w:lang w:val="sr-Cyrl-CS"/>
        </w:rPr>
        <w:t>-</w:t>
      </w:r>
      <w:r>
        <w:rPr>
          <w:bCs/>
          <w:sz w:val="24"/>
          <w:szCs w:val="24"/>
          <w:lang w:val="sr-Latn-RS"/>
        </w:rPr>
        <w:t>РК)</w:t>
      </w:r>
    </w:p>
    <w:p w:rsidR="008D4B42" w:rsidRDefault="008D4B42" w:rsidP="008D4B42">
      <w:pPr>
        <w:rPr>
          <w:bCs/>
          <w:sz w:val="24"/>
          <w:szCs w:val="24"/>
          <w:lang w:val="sr-Latn-RS"/>
        </w:rPr>
      </w:pPr>
      <w:r>
        <w:rPr>
          <w:bCs/>
          <w:sz w:val="24"/>
          <w:szCs w:val="24"/>
          <w:lang w:val="sr-Latn-RS"/>
        </w:rPr>
        <w:t>125. Право репродуктивних уметника (право интерпретатора) према РК</w:t>
      </w:r>
    </w:p>
    <w:p w:rsidR="008D4B42" w:rsidRDefault="008D4B42" w:rsidP="008D4B42">
      <w:pPr>
        <w:rPr>
          <w:bCs/>
          <w:sz w:val="24"/>
          <w:szCs w:val="24"/>
          <w:lang w:val="sr-Latn-RS"/>
        </w:rPr>
      </w:pPr>
      <w:r>
        <w:rPr>
          <w:bCs/>
          <w:sz w:val="24"/>
          <w:szCs w:val="24"/>
          <w:lang w:val="sr-Latn-RS"/>
        </w:rPr>
        <w:t>126. Право произвођача фонограма према РК</w:t>
      </w:r>
    </w:p>
    <w:p w:rsidR="008D4B42" w:rsidRDefault="008D4B42" w:rsidP="008D4B42">
      <w:pPr>
        <w:rPr>
          <w:bCs/>
          <w:sz w:val="24"/>
          <w:szCs w:val="24"/>
          <w:lang w:val="sr-Latn-RS"/>
        </w:rPr>
      </w:pPr>
      <w:r>
        <w:rPr>
          <w:bCs/>
          <w:sz w:val="24"/>
          <w:szCs w:val="24"/>
          <w:lang w:val="sr-Cyrl-CS"/>
        </w:rPr>
        <w:t>127. П</w:t>
      </w:r>
      <w:r>
        <w:rPr>
          <w:bCs/>
          <w:sz w:val="24"/>
          <w:szCs w:val="24"/>
          <w:lang w:val="sr-Latn-RS"/>
        </w:rPr>
        <w:t>раворадиодифузних организација према РК</w:t>
      </w:r>
    </w:p>
    <w:p w:rsidR="008D4B42" w:rsidRDefault="008D4B42" w:rsidP="008D4B42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Latn-RS"/>
        </w:rPr>
        <w:t>128. Ограничења права</w:t>
      </w:r>
      <w:r>
        <w:rPr>
          <w:bCs/>
          <w:sz w:val="24"/>
          <w:szCs w:val="24"/>
          <w:lang w:val="sr-Cyrl-CS"/>
        </w:rPr>
        <w:t>,</w:t>
      </w:r>
      <w:r>
        <w:rPr>
          <w:bCs/>
          <w:sz w:val="24"/>
          <w:szCs w:val="24"/>
          <w:lang w:val="sr-Latn-RS"/>
        </w:rPr>
        <w:t xml:space="preserve"> резерве</w:t>
      </w:r>
      <w:r>
        <w:rPr>
          <w:bCs/>
          <w:sz w:val="24"/>
          <w:szCs w:val="24"/>
          <w:lang w:val="sr-Cyrl-CS"/>
        </w:rPr>
        <w:t xml:space="preserve"> и посебни споразуми према РК</w:t>
      </w:r>
    </w:p>
    <w:p w:rsidR="008D4B42" w:rsidRDefault="008D4B42" w:rsidP="008D4B42">
      <w:pPr>
        <w:rPr>
          <w:bCs/>
          <w:sz w:val="24"/>
          <w:szCs w:val="24"/>
          <w:lang w:val="sr-Latn-RS"/>
        </w:rPr>
      </w:pPr>
      <w:r>
        <w:rPr>
          <w:bCs/>
          <w:sz w:val="24"/>
          <w:szCs w:val="24"/>
          <w:lang w:val="sr-Latn-RS"/>
        </w:rPr>
        <w:t xml:space="preserve">139. Конвенција о заштити произвођача фонограма од недозвољеногумножавања </w:t>
      </w:r>
    </w:p>
    <w:p w:rsidR="008D4B42" w:rsidRDefault="008D4B42" w:rsidP="008D4B42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Latn-RS"/>
        </w:rPr>
        <w:t>њихових фонограма(Женевска конвенција - ЖК)</w:t>
      </w:r>
    </w:p>
    <w:p w:rsidR="008D4B42" w:rsidRDefault="008D4B42" w:rsidP="008D4B42">
      <w:pPr>
        <w:rPr>
          <w:bCs/>
          <w:sz w:val="24"/>
          <w:szCs w:val="24"/>
          <w:lang w:val="sr-Latn-RS"/>
        </w:rPr>
      </w:pPr>
      <w:r>
        <w:rPr>
          <w:bCs/>
          <w:sz w:val="24"/>
          <w:szCs w:val="24"/>
          <w:lang w:val="sr-Latn-RS"/>
        </w:rPr>
        <w:t xml:space="preserve">130. Конвенција о дистрибуцији сигнала за пренос програма преко сателита </w:t>
      </w:r>
      <w:r>
        <w:rPr>
          <w:bCs/>
          <w:sz w:val="24"/>
          <w:szCs w:val="24"/>
          <w:lang w:val="sr-Cyrl-CS"/>
        </w:rPr>
        <w:t xml:space="preserve">Бриселска-131. </w:t>
      </w:r>
      <w:r>
        <w:rPr>
          <w:bCs/>
          <w:sz w:val="24"/>
          <w:szCs w:val="24"/>
          <w:lang w:val="sr-Latn-RS"/>
        </w:rPr>
        <w:t>Сателитска конвенција</w:t>
      </w:r>
    </w:p>
    <w:p w:rsidR="008D4B42" w:rsidRDefault="008D4B42" w:rsidP="008D4B42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Latn-RS"/>
        </w:rPr>
        <w:t>132. Уговор о интерпретацијама и фонограмима (УИФ)</w:t>
      </w:r>
    </w:p>
    <w:p w:rsidR="008D4B42" w:rsidRDefault="008D4B42" w:rsidP="008D4B42">
      <w:pPr>
        <w:rPr>
          <w:bCs/>
          <w:sz w:val="24"/>
          <w:szCs w:val="24"/>
          <w:lang w:val="sr-Latn-RS"/>
        </w:rPr>
      </w:pPr>
      <w:r>
        <w:rPr>
          <w:bCs/>
          <w:sz w:val="24"/>
          <w:szCs w:val="24"/>
          <w:lang w:val="sr-Latn-RS"/>
        </w:rPr>
        <w:t xml:space="preserve">133. Споразум о трговинским аспектима права интелектуалне својине (ТРИПС) општа  </w:t>
      </w:r>
    </w:p>
    <w:p w:rsidR="008D4B42" w:rsidRDefault="008D4B42" w:rsidP="008D4B42">
      <w:pPr>
        <w:rPr>
          <w:bCs/>
          <w:sz w:val="24"/>
          <w:szCs w:val="24"/>
          <w:lang w:val="sr-Latn-RS"/>
        </w:rPr>
      </w:pPr>
      <w:r>
        <w:rPr>
          <w:bCs/>
          <w:sz w:val="24"/>
          <w:szCs w:val="24"/>
          <w:lang w:val="sr-Latn-RS"/>
        </w:rPr>
        <w:t xml:space="preserve">        питања</w:t>
      </w:r>
    </w:p>
    <w:p w:rsidR="008D4B42" w:rsidRDefault="008D4B42" w:rsidP="008D4B42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Cyrl-CS"/>
        </w:rPr>
        <w:t>134. Начела ТРИПС</w:t>
      </w:r>
    </w:p>
    <w:p w:rsidR="008D4B42" w:rsidRDefault="008D4B42" w:rsidP="008D4B42">
      <w:pPr>
        <w:rPr>
          <w:bCs/>
          <w:sz w:val="24"/>
          <w:szCs w:val="24"/>
          <w:lang w:val="sr-Latn-RS"/>
        </w:rPr>
      </w:pPr>
      <w:r>
        <w:rPr>
          <w:bCs/>
          <w:sz w:val="24"/>
          <w:szCs w:val="24"/>
          <w:lang w:val="sr-Cyrl-CS"/>
        </w:rPr>
        <w:t>135. Минимална права</w:t>
      </w:r>
      <w:r>
        <w:rPr>
          <w:bCs/>
          <w:sz w:val="24"/>
          <w:szCs w:val="24"/>
          <w:lang w:val="sr-Latn-RS"/>
        </w:rPr>
        <w:t xml:space="preserve"> ТРИПС</w:t>
      </w:r>
    </w:p>
    <w:p w:rsidR="008D4B42" w:rsidRDefault="008D4B42" w:rsidP="008D4B42">
      <w:pPr>
        <w:rPr>
          <w:bCs/>
          <w:sz w:val="24"/>
          <w:szCs w:val="24"/>
          <w:lang w:val="sr-Latn-RS"/>
        </w:rPr>
      </w:pPr>
      <w:r>
        <w:rPr>
          <w:bCs/>
          <w:sz w:val="24"/>
          <w:szCs w:val="24"/>
          <w:lang w:val="sr-Cyrl-CS"/>
        </w:rPr>
        <w:t>136. Спровођење заштите интелектуалне својинепо одредбама ТРИПС</w:t>
      </w:r>
    </w:p>
    <w:p w:rsidR="008D4B42" w:rsidRDefault="008D4B42" w:rsidP="008D4B42">
      <w:pPr>
        <w:rPr>
          <w:bCs/>
          <w:sz w:val="24"/>
          <w:szCs w:val="24"/>
          <w:lang w:val="sr-Latn-RS"/>
        </w:rPr>
      </w:pPr>
      <w:r>
        <w:rPr>
          <w:bCs/>
          <w:sz w:val="24"/>
          <w:szCs w:val="24"/>
          <w:lang w:val="sr-Latn-RS"/>
        </w:rPr>
        <w:t xml:space="preserve">137. Поступак спречавања и решавања спорова међу државама чланицама на основу   </w:t>
      </w:r>
    </w:p>
    <w:p w:rsidR="008D4B42" w:rsidRDefault="008D4B42" w:rsidP="008D4B42">
      <w:pPr>
        <w:rPr>
          <w:bCs/>
          <w:sz w:val="24"/>
          <w:szCs w:val="24"/>
          <w:lang w:val="sr-Latn-RS"/>
        </w:rPr>
      </w:pPr>
      <w:r>
        <w:rPr>
          <w:bCs/>
          <w:sz w:val="24"/>
          <w:szCs w:val="24"/>
          <w:lang w:val="sr-Latn-RS"/>
        </w:rPr>
        <w:t xml:space="preserve">        ТРИПС</w:t>
      </w:r>
    </w:p>
    <w:p w:rsidR="008D4B42" w:rsidRDefault="008D4B42" w:rsidP="008D4B42">
      <w:pPr>
        <w:rPr>
          <w:bCs/>
          <w:sz w:val="24"/>
          <w:szCs w:val="24"/>
          <w:lang w:val="sr-Latn-RS"/>
        </w:rPr>
      </w:pPr>
    </w:p>
    <w:p w:rsidR="008D4B42" w:rsidRDefault="008D4B42" w:rsidP="008D4B42">
      <w:pPr>
        <w:rPr>
          <w:bCs/>
          <w:sz w:val="24"/>
          <w:szCs w:val="24"/>
          <w:lang w:val="sr-Latn-RS"/>
        </w:rPr>
      </w:pPr>
    </w:p>
    <w:p w:rsidR="008D4B42" w:rsidRDefault="008D4B42" w:rsidP="008D4B42">
      <w:pPr>
        <w:rPr>
          <w:bCs/>
          <w:sz w:val="24"/>
          <w:szCs w:val="24"/>
          <w:lang w:val="sr-Latn-RS"/>
        </w:rPr>
      </w:pPr>
    </w:p>
    <w:p w:rsidR="008D4B42" w:rsidRDefault="008D4B42" w:rsidP="008D4B42">
      <w:pPr>
        <w:rPr>
          <w:bCs/>
          <w:sz w:val="24"/>
          <w:szCs w:val="24"/>
          <w:lang w:val="sr-Latn-RS"/>
        </w:rPr>
      </w:pPr>
      <w:r>
        <w:rPr>
          <w:bCs/>
          <w:sz w:val="24"/>
          <w:szCs w:val="24"/>
          <w:lang w:val="sr-Latn-RS"/>
        </w:rPr>
        <w:t xml:space="preserve">ЛИТЕРАТУРА: АУТОРСКО И СРОДНА ПРАВА (друго незнатно измењено </w:t>
      </w:r>
    </w:p>
    <w:p w:rsidR="008D4B42" w:rsidRDefault="008D4B42" w:rsidP="008D4B42">
      <w:pPr>
        <w:rPr>
          <w:bCs/>
          <w:sz w:val="24"/>
          <w:szCs w:val="24"/>
          <w:lang w:val="sr-Latn-RS"/>
        </w:rPr>
      </w:pPr>
      <w:r>
        <w:rPr>
          <w:bCs/>
          <w:sz w:val="24"/>
          <w:szCs w:val="24"/>
          <w:lang w:val="sr-Latn-RS"/>
        </w:rPr>
        <w:t xml:space="preserve">                               издање)  С. МАРКОВИЋ-З.  МИЛАДИНОВИЋ, Крагујевац 2014.</w:t>
      </w:r>
    </w:p>
    <w:p w:rsidR="008D4B42" w:rsidRDefault="008D4B42" w:rsidP="008D4B42">
      <w:pPr>
        <w:pStyle w:val="NoSpacing"/>
        <w:jc w:val="both"/>
      </w:pPr>
    </w:p>
    <w:p w:rsidR="002719A6" w:rsidRDefault="002719A6" w:rsidP="009A695D">
      <w:pPr>
        <w:pStyle w:val="NoSpacing"/>
        <w:jc w:val="both"/>
      </w:pPr>
      <w:bookmarkStart w:id="1" w:name="_GoBack"/>
      <w:bookmarkEnd w:id="1"/>
    </w:p>
    <w:sectPr w:rsidR="002719A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81947"/>
    <w:multiLevelType w:val="hybridMultilevel"/>
    <w:tmpl w:val="E5A0D85E"/>
    <w:lvl w:ilvl="0" w:tplc="8D8A8F02">
      <w:numFmt w:val="bullet"/>
      <w:lvlText w:val="-"/>
      <w:lvlJc w:val="left"/>
      <w:pPr>
        <w:tabs>
          <w:tab w:val="num" w:pos="254"/>
        </w:tabs>
        <w:ind w:left="25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95D"/>
    <w:rsid w:val="002719A6"/>
    <w:rsid w:val="00443232"/>
    <w:rsid w:val="004B6D41"/>
    <w:rsid w:val="005C0EDB"/>
    <w:rsid w:val="00865FF9"/>
    <w:rsid w:val="008D4B42"/>
    <w:rsid w:val="009A695D"/>
    <w:rsid w:val="009B7E5A"/>
    <w:rsid w:val="00B56695"/>
    <w:rsid w:val="00BB55C9"/>
    <w:rsid w:val="00C5631E"/>
    <w:rsid w:val="00CA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9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695D"/>
    <w:pPr>
      <w:spacing w:after="0" w:line="240" w:lineRule="auto"/>
    </w:pPr>
  </w:style>
  <w:style w:type="character" w:styleId="Hyperlink">
    <w:name w:val="Hyperlink"/>
    <w:semiHidden/>
    <w:unhideWhenUsed/>
    <w:rsid w:val="009A695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9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695D"/>
    <w:pPr>
      <w:spacing w:after="0" w:line="240" w:lineRule="auto"/>
    </w:pPr>
  </w:style>
  <w:style w:type="character" w:styleId="Hyperlink">
    <w:name w:val="Hyperlink"/>
    <w:semiHidden/>
    <w:unhideWhenUsed/>
    <w:rsid w:val="009A69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7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nmilosavljevic@jura.kg.ac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lucic@jura.kg.ac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2746</Words>
  <Characters>15653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Наслов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p4</dc:creator>
  <cp:lastModifiedBy>Nikola Milosavljevic</cp:lastModifiedBy>
  <cp:revision>7</cp:revision>
  <dcterms:created xsi:type="dcterms:W3CDTF">2023-06-28T17:11:00Z</dcterms:created>
  <dcterms:modified xsi:type="dcterms:W3CDTF">2024-01-10T07:56:00Z</dcterms:modified>
</cp:coreProperties>
</file>